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030db2b074ef2" w:history="1">
              <w:r>
                <w:rPr>
                  <w:rStyle w:val="Hyperlink"/>
                </w:rPr>
                <w:t>2026-2032年中国电极贴市场现状调研及前景趋势报告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030db2b074ef2" w:history="1">
              <w:r>
                <w:rPr>
                  <w:rStyle w:val="Hyperlink"/>
                </w:rPr>
                <w:t>2026-2032年中国电极贴市场现状调研及前景趋势报告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030db2b074ef2" w:history="1">
                <w:r>
                  <w:rPr>
                    <w:rStyle w:val="Hyperlink"/>
                  </w:rPr>
                  <w:t>https://www.20087.com/1/50/DianJiTieDeQianJing.html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贴是一种用于采集生物电信号（如心电、肌电、脑电）或进行经皮电刺激治疗的一次性或可重复使用医用贴片，核心要求包括低接触阻抗、高粘附性、生物相容性及信号稳定性。电极贴采用银/氯化银涂层、水凝胶电解质及低致敏背衬材料，广泛应用于心电监护、康复理疗及睡眠监测。然而，长时间佩戴后水凝胶脱水导致信号衰减；运动伪影易干扰动态监测准确性。此外，低价产品使用劣质胶体，引发皮肤过敏或残留胶渍，影响患者依从性。在家庭健康场景中，用户自行粘贴位置偏差也制约数据可靠性。</w:t>
      </w:r>
      <w:r>
        <w:rPr>
          <w:rFonts w:hint="eastAsia"/>
        </w:rPr>
        <w:br/>
      </w:r>
      <w:r>
        <w:rPr>
          <w:rFonts w:hint="eastAsia"/>
        </w:rPr>
        <w:t>　　未来，电极贴将向干电极技术、柔性电子与闭环治疗集成升级。市场调研网指出，微针阵列或石墨烯干电极可摆脱水凝胶依赖，实现长期稳定佩戴；柔性基底适配曲面皮肤，提升运动场景适用性。在数字疗法兴起下，电极贴将联动APP提供个性化电刺激处方。长远看，电极贴将从“信号采集媒介”进化为“可穿戴治疗-监测一体化平台”，在远程医疗与慢病管理需求增长背景下，成为连接生理数据与干预措施的关键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030db2b074ef2" w:history="1">
        <w:r>
          <w:rPr>
            <w:rStyle w:val="Hyperlink"/>
          </w:rPr>
          <w:t>2026-2032年中国电极贴市场现状调研及前景趋势报告</w:t>
        </w:r>
      </w:hyperlink>
      <w:r>
        <w:rPr>
          <w:rFonts w:hint="eastAsia"/>
        </w:rPr>
        <w:t>》，2025年电极贴行业市场规模达 亿元，预计2032年市场规模将达 亿元，期间年均复合增长率（CAGR）达 %。报告依托国家统计局、相关行业协会的详实数据，结合宏观经济与政策环境分析，系统研究了电极贴行业的市场规模、需求动态及产业链结构。报告详细解析了电极贴市场价格变化、行业竞争格局及重点企业的经营现状，并对未来市场前景与发展趋势进行了科学预测。同时，报告通过细分市场领域，评估了电极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按照不同产品类型，电极贴主要可以分为如下几个类别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中国不同产品类型电极贴增长趋势2021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插销式</w:t>
      </w:r>
      <w:r>
        <w:rPr>
          <w:rFonts w:hint="eastAsia"/>
        </w:rPr>
        <w:br/>
      </w:r>
      <w:r>
        <w:rPr>
          <w:rFonts w:hint="eastAsia"/>
        </w:rPr>
        <w:t>　　　　1.2.3 纽扣式</w:t>
      </w:r>
      <w:r>
        <w:rPr>
          <w:rFonts w:hint="eastAsia"/>
        </w:rPr>
        <w:br/>
      </w:r>
      <w:r>
        <w:rPr>
          <w:rFonts w:hint="eastAsia"/>
        </w:rPr>
        <w:t>　　1.3 从不同应用，电极贴主要包括如下几个方面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中国不同应用电极贴增长趋势2021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中国电极贴发展现状及未来趋势（2021-2032）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中国市场电极贴收入及增长率（2021-2032）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中国市场电极贴销量及增长率（2021-2032）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中国市场主要电极贴厂商分析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中国市场主要厂商电极贴销量及市场占有率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中国市场主要厂商电极贴销量（2021-2026）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中国市场主要厂商电极贴收入及市场占有率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中国市场主要厂商电极贴收入（2021-2026）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中国市场主要厂商电极贴收入市场份额（2021-2026）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2025年中国市场主要厂商电极贴收入排名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中国市场主要厂商电极贴价格（2021-2026）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中国市场主要厂商电极贴总部及产地分布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中国市场主要厂商成立时间及电极贴商业化日期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中国市场主要厂商电极贴产品类型及应用</w:t>
      </w:r>
      <w:r>
        <w:rPr>
          <w:rFonts w:hint="eastAsia"/>
        </w:rPr>
        <w:br/>
      </w:r>
      <w:r>
        <w:rPr>
          <w:rFonts w:hint="eastAsia"/>
        </w:rPr>
        <w:t>　　2.7 电极贴行业集中度、竞争程度分析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电极贴行业集中度分析：2025年中国Top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中国市场电极贴第一梯队、第二梯队和第三梯队厂商（品牌）及2025年市场份额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不同产品类型电极贴分析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中国市场不同产品类型电极贴销量（2021-2032）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中国市场不同产品类型电极贴销量及市场份额（2021-2026）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中国市场不同产品类型电极贴销量预测（2027-2032）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中国市场不同产品类型电极贴规模（2021-2032）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中国市场不同产品类型电极贴规模及市场份额（2021-2026）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中国市场不同产品类型电极贴规模预测（2027-2032）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中国市场不同产品类型电极贴价格走势（2021-2032）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不同应用电极贴分析</w:t>
      </w:r>
      <w:r>
        <w:rPr>
          <w:rFonts w:hint="eastAsia"/>
        </w:rPr>
        <w:br/>
      </w:r>
      <w:r>
        <w:rPr>
          <w:rFonts w:hint="eastAsia"/>
        </w:rPr>
        <w:t>　　5.1 中国市场不同应用电极贴销量（2021-2032）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中国市场不同应用电极贴销量及市场份额（2021-2026）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中国市场不同应用电极贴销量预测（2027-2032）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中国市场不同应用电极贴规模（2021-2032）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中国市场不同应用电极贴规模及市场份额（2021-2026）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中国市场不同应用电极贴规模预测（2027-2032）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中国市场不同应用电极贴价格走势（2021-2032）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电极贴行业发展分析---发展趋势</w:t>
      </w:r>
      <w:r>
        <w:rPr>
          <w:rFonts w:hint="eastAsia"/>
        </w:rPr>
        <w:br/>
      </w:r>
      <w:r>
        <w:rPr>
          <w:rFonts w:hint="eastAsia"/>
        </w:rPr>
        <w:t>　　6.2 电极贴行业发展分析---厂商壁垒</w:t>
      </w:r>
      <w:r>
        <w:rPr>
          <w:rFonts w:hint="eastAsia"/>
        </w:rPr>
        <w:br/>
      </w:r>
      <w:r>
        <w:rPr>
          <w:rFonts w:hint="eastAsia"/>
        </w:rPr>
        <w:t>　　6.3 电极贴行业发展分析---驱动因素</w:t>
      </w:r>
      <w:r>
        <w:rPr>
          <w:rFonts w:hint="eastAsia"/>
        </w:rPr>
        <w:br/>
      </w:r>
      <w:r>
        <w:rPr>
          <w:rFonts w:hint="eastAsia"/>
        </w:rPr>
        <w:t>　　6.4 电极贴行业发展分析---制约因素</w:t>
      </w:r>
      <w:r>
        <w:rPr>
          <w:rFonts w:hint="eastAsia"/>
        </w:rPr>
        <w:br/>
      </w:r>
      <w:r>
        <w:rPr>
          <w:rFonts w:hint="eastAsia"/>
        </w:rPr>
        <w:t>　　6.5 电极贴中国企业SWOT分析</w:t>
      </w:r>
      <w:r>
        <w:rPr>
          <w:rFonts w:hint="eastAsia"/>
        </w:rPr>
        <w:br/>
      </w:r>
      <w:r>
        <w:rPr>
          <w:rFonts w:hint="eastAsia"/>
        </w:rPr>
        <w:t>　　6.6 电极贴行业发展分析---行业政策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电极贴行业产业链简介</w:t>
      </w:r>
      <w:r>
        <w:rPr>
          <w:rFonts w:hint="eastAsia"/>
        </w:rPr>
        <w:br/>
      </w:r>
      <w:r>
        <w:rPr>
          <w:rFonts w:hint="eastAsia"/>
        </w:rPr>
        <w:t>　　7.2 电极贴产业链分析-上游</w:t>
      </w:r>
      <w:r>
        <w:rPr>
          <w:rFonts w:hint="eastAsia"/>
        </w:rPr>
        <w:br/>
      </w:r>
      <w:r>
        <w:rPr>
          <w:rFonts w:hint="eastAsia"/>
        </w:rPr>
        <w:t>　　7.3 电极贴产业链分析-中游</w:t>
      </w:r>
      <w:r>
        <w:rPr>
          <w:rFonts w:hint="eastAsia"/>
        </w:rPr>
        <w:br/>
      </w:r>
      <w:r>
        <w:rPr>
          <w:rFonts w:hint="eastAsia"/>
        </w:rPr>
        <w:t>　　7.4 电极贴产业链分析-下游</w:t>
      </w:r>
      <w:r>
        <w:rPr>
          <w:rFonts w:hint="eastAsia"/>
        </w:rPr>
        <w:br/>
      </w:r>
      <w:r>
        <w:rPr>
          <w:rFonts w:hint="eastAsia"/>
        </w:rPr>
        <w:t>　　7.5 电极贴行业采购模式</w:t>
      </w:r>
      <w:r>
        <w:rPr>
          <w:rFonts w:hint="eastAsia"/>
        </w:rPr>
        <w:br/>
      </w:r>
      <w:r>
        <w:rPr>
          <w:rFonts w:hint="eastAsia"/>
        </w:rPr>
        <w:t>　　7.6 电极贴行业生产模式</w:t>
      </w:r>
      <w:r>
        <w:rPr>
          <w:rFonts w:hint="eastAsia"/>
        </w:rPr>
        <w:br/>
      </w:r>
      <w:r>
        <w:rPr>
          <w:rFonts w:hint="eastAsia"/>
        </w:rPr>
        <w:t>　　7.7 电极贴行业销售模式及销售渠道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中国本土电极贴产能、产量分析</w:t>
      </w:r>
      <w:r>
        <w:rPr>
          <w:rFonts w:hint="eastAsia"/>
        </w:rPr>
        <w:br/>
      </w:r>
      <w:r>
        <w:rPr>
          <w:rFonts w:hint="eastAsia"/>
        </w:rPr>
        <w:t>　　8.1 中国电极贴供需现状及预测（2021-2032）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中国电极贴产能、产量、产能利用率及发展趋势（2021-2032）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中国电极贴产量、市场需求量及发展趋势（2021-2032）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中国电极贴进出口分析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中国市场电极贴主要进口来源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中国市场电极贴主要出口目的地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不同产品类型电极贴市场规模2021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不同应用电极贴市场规模2021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中国市场主要厂商电极贴销量（2021-2026）&amp;（千件）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中国市场主要厂商电极贴收入（2021-2026）&amp;（万元）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中国市场主要厂商电极贴收入份额（2021-2026）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2025年中国主要生产商电极贴收入排名（万元）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中国市场主要厂商电极贴价格（2021-2026）&amp;（元/件）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中国市场主要厂商电极贴总部及产地分布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中国市场主要厂商成立时间及电极贴商业化日期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中国市场主要厂商电极贴产品类型及应用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2025年中国市场电极贴主要厂商市场地位（第一梯队、第二梯队和第三梯队）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电极贴市场投资、并购等现状分析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中国市场不同产品类型电极贴销量（2021-2026）&amp;（千件）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中国市场不同产品类型电极贴销量预测（2027-2032）&amp;（千件）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中国市场不同产品类型电极贴销量市场份额预测（2027-2032）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中国市场不同产品类型电极贴规模（2021-2026）&amp;（万元）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中国市场不同产品类型电极贴规模市场份额（2021-2026）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中国市场不同产品类型电极贴规模预测（2027-2032）&amp;（万元）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中国市场不同产品类型电极贴规模市场份额预测（2027-2032）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中国市场不同应用电极贴销量（2021-2026）&amp;（千件）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中国市场不同应用电极贴销量预测（2027-2032）&amp;（千件）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中国市场不同应用电极贴销量市场份额预测（2027-2032）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中国市场不同应用电极贴规模（2021-2026）&amp;（万元）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中国市场不同应用电极贴规模市场份额（2021-2026）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中国市场不同应用电极贴规模预测（2027-2032）&amp;（万元）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中国市场不同应用电极贴规模市场份额预测（2027-2032）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电极贴行业发展分析---发展趋势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电极贴行业发展分析---厂商壁垒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电极贴行业发展分析---驱动因素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电极贴行业发展分析---制约因素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电极贴行业相关重点政策一览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电极贴行业供应链分析</w:t>
      </w:r>
      <w:r>
        <w:rPr>
          <w:rFonts w:hint="eastAsia"/>
        </w:rPr>
        <w:br/>
      </w:r>
      <w:r>
        <w:rPr>
          <w:rFonts w:hint="eastAsia"/>
        </w:rPr>
        <w:t>　　表 86： 电极贴上游原料供应商</w:t>
      </w:r>
      <w:r>
        <w:rPr>
          <w:rFonts w:hint="eastAsia"/>
        </w:rPr>
        <w:br/>
      </w:r>
      <w:r>
        <w:rPr>
          <w:rFonts w:hint="eastAsia"/>
        </w:rPr>
        <w:t>　　表 87： 电极贴行业主要下游客户</w:t>
      </w:r>
      <w:r>
        <w:rPr>
          <w:rFonts w:hint="eastAsia"/>
        </w:rPr>
        <w:br/>
      </w:r>
      <w:r>
        <w:rPr>
          <w:rFonts w:hint="eastAsia"/>
        </w:rPr>
        <w:t>　　表 88： 电极贴典型经销商</w:t>
      </w:r>
      <w:r>
        <w:rPr>
          <w:rFonts w:hint="eastAsia"/>
        </w:rPr>
        <w:br/>
      </w:r>
      <w:r>
        <w:rPr>
          <w:rFonts w:hint="eastAsia"/>
        </w:rPr>
        <w:t>　　表 89： 中国电极贴产量、销量、进口量及出口量（2021-2026）&amp;（千件）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中国电极贴产量、销量、进口量及出口量预测（2027-2032）&amp;（千件）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中国市场电极贴主要进口来源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中国市场电极贴主要出口目的地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中国不同产品类型电极贴市场规模市场份额2025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插销式产品图片</w:t>
      </w:r>
      <w:r>
        <w:rPr>
          <w:rFonts w:hint="eastAsia"/>
        </w:rPr>
        <w:br/>
      </w:r>
      <w:r>
        <w:rPr>
          <w:rFonts w:hint="eastAsia"/>
        </w:rPr>
        <w:t>　　图 4： 纽扣式产品图片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中国不同应用电极贴市场份额2025 &amp; 2032</w:t>
      </w:r>
      <w:r>
        <w:rPr>
          <w:rFonts w:hint="eastAsia"/>
        </w:rPr>
        <w:br/>
      </w:r>
      <w:r>
        <w:rPr>
          <w:rFonts w:hint="eastAsia"/>
        </w:rPr>
        <w:t>　　图 6： 医学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中国市场电极贴市场规模，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中国市场电极贴收入及增长率（2021-2032）&amp;（万元）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中国市场电极贴销量及增长率（2021-2032）&amp;（千件）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2025年中国市场主要厂商电极贴销量市场份额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2025年中国市场主要厂商电极贴收入市场份额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2025年中国市场前五大厂商电极贴市场份额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2025年中国市场电极贴第一梯队、第二梯队和第三梯队厂商（品牌）及市场份额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中国市场不同产品类型电极贴价格走势（2021-2032）&amp;（元/件）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中国市场不同应用电极贴价格走势（2021-2032）&amp;（元/件）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电极贴中国企业SWOT分析</w:t>
      </w:r>
      <w:r>
        <w:rPr>
          <w:rFonts w:hint="eastAsia"/>
        </w:rPr>
        <w:br/>
      </w:r>
      <w:r>
        <w:rPr>
          <w:rFonts w:hint="eastAsia"/>
        </w:rPr>
        <w:t>　　图 19： 电极贴产业链</w:t>
      </w:r>
      <w:r>
        <w:rPr>
          <w:rFonts w:hint="eastAsia"/>
        </w:rPr>
        <w:br/>
      </w:r>
      <w:r>
        <w:rPr>
          <w:rFonts w:hint="eastAsia"/>
        </w:rPr>
        <w:t>　　图 20： 电极贴行业采购模式分析</w:t>
      </w:r>
      <w:r>
        <w:rPr>
          <w:rFonts w:hint="eastAsia"/>
        </w:rPr>
        <w:br/>
      </w:r>
      <w:r>
        <w:rPr>
          <w:rFonts w:hint="eastAsia"/>
        </w:rPr>
        <w:t>　　图 21： 电极贴行业生产模式分析</w:t>
      </w:r>
      <w:r>
        <w:rPr>
          <w:rFonts w:hint="eastAsia"/>
        </w:rPr>
        <w:br/>
      </w:r>
      <w:r>
        <w:rPr>
          <w:rFonts w:hint="eastAsia"/>
        </w:rPr>
        <w:t>　　图 22： 电极贴行业销售模式分析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中国电极贴产能、产量、产能利用率及发展趋势（2021-2032）&amp;（千件）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中国电极贴产量、市场需求量及发展趋势（2021-2032）&amp;（千件）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030db2b074ef2" w:history="1">
        <w:r>
          <w:rPr>
            <w:rStyle w:val="Hyperlink"/>
          </w:rPr>
          <w:t>2026-2032年中国电极贴市场现状调研及前景趋势报告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030db2b074ef2" w:history="1">
        <w:r>
          <w:rPr>
            <w:rStyle w:val="Hyperlink"/>
          </w:rPr>
          <w:t>https://www.20087.com/1/50/DianJiTieDeQianJing.html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红光蓝光绿光作用、电极贴片位置图示意图、电击乳夹用了10分钟会得白血病吗、电极贴片贴在什么位置、电极按摩片不能贴在哪、电极贴片用多久更换一次、电极贴片能每天都用吗、电极贴片开启后有效期、贴电极贴片的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a5ea6e474ecd" w:history="1">
      <w:r>
        <w:rPr>
          <w:rStyle w:val="Hyperlink"/>
        </w:rPr>
        <w:t>2026-2032年中国电极贴市场现状调研及前景趋势报告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JiTieDeQianJing.html" TargetMode="External" Id="R1e6030db2b07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JiTieDeQianJing.html" TargetMode="External" Id="R58aaa5ea6e47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2026-02-08T02:51:43Z</dcterms:created>
  <dcterms:modified xsi:type="dcterms:W3CDTF">2026-02-08T03:51:43Z</dcterms:modified>
  <dc:subject>2026-2032年中国电极贴市场现状调研及前景趋势报告</dc:subject>
  <dc:title>2026-2032年中国电极贴市场现状调研及前景趋势报告</dc:title>
  <cp:keywords>2026-2032年中国电极贴市场现状调研及前景趋势报告</cp:keywords>
  <dc:description>2026-2032年中国电极贴市场现状调研及前景趋势报告</dc:description>
</cp:coreProperties>
</file>