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6b7a6b6294b36" w:history="1">
              <w:r>
                <w:rPr>
                  <w:rStyle w:val="Hyperlink"/>
                </w:rPr>
                <w:t>2026-2032年全球与中国益心酮分散片市场研究分析及前景趋势预测报告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6b7a6b6294b36" w:history="1">
              <w:r>
                <w:rPr>
                  <w:rStyle w:val="Hyperlink"/>
                </w:rPr>
                <w:t>2026-2032年全球与中国益心酮分散片市场研究分析及前景趋势预测报告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6b7a6b6294b36" w:history="1">
                <w:r>
                  <w:rPr>
                    <w:rStyle w:val="Hyperlink"/>
                  </w:rPr>
                  <w:t>https://www.20087.com/1/90/YiXinTongFenSanPianHangYeQianJingFenXi.html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心酮分散片是以山楂叶提取物为主要活性成分的现代中成药制剂，主要应用于冠心病、心绞痛及高脂血症等心血管疾病的临床治疗。作为传统中药现代化的典型代表，该药物凭借黄酮类成分在扩张冠状动脉、增加冠脉血流量及改善微循环方面的确切药理作用，在心脑血管用药领域占据了稳固的市场地位。随着人口老龄化加剧与居民健康管理意识的觉醒，临床对于具备确切疗效且安全性高的心血管药物需求持续旺盛。益心酮分散片采用先进的分散片剂型技术，遇水迅速崩解，不仅大幅提升了药物的溶出度与生物利用度，还显著改善了老年及吞咽困难患者的服药顺应性。在集采常态化与中医药传承创新政策的双重驱动下，具备优质原料提取工艺与严格质量标准的益心酮分散片，正加速在各级医疗机构与零售终端实现市场渗透。</w:t>
      </w:r>
      <w:r>
        <w:rPr>
          <w:rFonts w:hint="eastAsia"/>
        </w:rPr>
        <w:br/>
      </w:r>
      <w:r>
        <w:rPr>
          <w:rFonts w:hint="eastAsia"/>
        </w:rPr>
        <w:t>　　未来，益心酮分散片行业将深度契合精准医疗与循证医学浪潮，向临床价值深度挖掘、剂型工艺改良及真实世界研究赋能方向全面升级。市场调研网指出，在学术推广层面，药企将加大投入开展多中心、大样本的临床循证研究，用扎实的科学数据进一步阐明山楂叶总黄酮在抗动脉粥样硬化、保护血管内皮等方面的分子机制，从而巩固其在心血管联合用药方案中的核心地位。在产品研发上，为了进一步提升疗效与患者体验，缓控释技术、复方制剂等改良型新药研发将成为重点，旨在延长药物作用时间并减少服药频次。此外，随着中医药国际化进程的推进，符合国际标准的益心酮分散片有望突破地域限制，通过高质量的循证医学证据走向国际市场，成为代表中国现代中药科技含量的名片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66b7a6b6294b36" w:history="1">
        <w:r>
          <w:rPr>
            <w:rStyle w:val="Hyperlink"/>
          </w:rPr>
          <w:t>2026-2032年全球与中国益心酮分散片市场研究分析及前景趋势预测报告</w:t>
        </w:r>
      </w:hyperlink>
      <w:r>
        <w:rPr>
          <w:rFonts w:hint="eastAsia"/>
        </w:rPr>
        <w:t>》，2025年益心酮分散片行业市场规模达 亿元，预计2032年市场规模将达 亿元，期间年均复合增长率（CAGR）达 %。报告基于国家权威机构及相关协会的详实数据，结合一手调研资料，全面分析了益心酮分散片行业的发展环境、市场规模及未来预测。报告详细解读了益心酮分散片重点地区的市场表现、供需状况及价格趋势，并对益心酮分散片进出口情况进行了前景预测。同时，报告深入探讨了益心酮分散片技术现状与未来发展方向，重点分析了领先企业的经营表现及市场竞争力。通过SWOT分析，报告揭示了益心酮分散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中国益心酮分散片概述</w:t>
      </w:r>
      <w:r>
        <w:rPr>
          <w:rFonts w:hint="eastAsia"/>
        </w:rPr>
        <w:br/>
      </w:r>
      <w:r>
        <w:rPr>
          <w:rFonts w:hint="eastAsia"/>
        </w:rPr>
        <w:t>　　第一节 益心酮分散片行业定义</w:t>
      </w:r>
      <w:r>
        <w:rPr>
          <w:rFonts w:hint="eastAsia"/>
        </w:rPr>
        <w:br/>
      </w:r>
      <w:r>
        <w:rPr>
          <w:rFonts w:hint="eastAsia"/>
        </w:rPr>
        <w:t>　　第二节 益心酮分散片行业发展特性</w:t>
      </w:r>
      <w:r>
        <w:rPr>
          <w:rFonts w:hint="eastAsia"/>
        </w:rPr>
        <w:br/>
      </w:r>
      <w:r>
        <w:rPr>
          <w:rFonts w:hint="eastAsia"/>
        </w:rPr>
        <w:t>　　第三节 益心酮分散片产业链分析</w:t>
      </w:r>
      <w:r>
        <w:rPr>
          <w:rFonts w:hint="eastAsia"/>
        </w:rPr>
        <w:br/>
      </w:r>
      <w:r>
        <w:rPr>
          <w:rFonts w:hint="eastAsia"/>
        </w:rPr>
        <w:t>　　第四节 益心酮分散片行业生命周期分析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中国益心酮分散片发展环境分析</w:t>
      </w:r>
      <w:r>
        <w:rPr>
          <w:rFonts w:hint="eastAsia"/>
        </w:rPr>
        <w:br/>
      </w:r>
      <w:r>
        <w:rPr>
          <w:rFonts w:hint="eastAsia"/>
        </w:rPr>
        <w:t>　　第一节 益心酮分散片行业经济环境分析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益心酮分散片行业相关政策、标准</w:t>
      </w:r>
      <w:r>
        <w:rPr>
          <w:rFonts w:hint="eastAsia"/>
        </w:rPr>
        <w:br/>
      </w:r>
      <w:r>
        <w:rPr>
          <w:rFonts w:hint="eastAsia"/>
        </w:rPr>
        <w:t>　　第三节 益心酮分散片行业相关发展规划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2025-2026年益心酮分散片行业技术发展现状及趋势分析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益心酮分散片行业技术发展现状分析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国内外益心酮分散片行业技术差异与原因</w:t>
      </w:r>
      <w:r>
        <w:rPr>
          <w:rFonts w:hint="eastAsia"/>
        </w:rPr>
        <w:br/>
      </w:r>
      <w:r>
        <w:rPr>
          <w:rFonts w:hint="eastAsia"/>
        </w:rPr>
        <w:t>　　第三节 益心酮分散片行业技术发展方向、趋势预测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提升益心酮分散片行业技术能力策略建议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全球益心酮分散片市场发展概况</w:t>
      </w:r>
      <w:r>
        <w:rPr>
          <w:rFonts w:hint="eastAsia"/>
        </w:rPr>
        <w:br/>
      </w:r>
      <w:r>
        <w:rPr>
          <w:rFonts w:hint="eastAsia"/>
        </w:rPr>
        <w:t>　　第一节 全球益心酮分散片市场发展分析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北美地区主要国家益心酮分散片市场概况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欧洲地区主要国家益心酮分散片市场概况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亚洲地区主要国家益心酮分散片市场概况</w:t>
      </w:r>
      <w:r>
        <w:rPr>
          <w:rFonts w:hint="eastAsia"/>
        </w:rPr>
        <w:br/>
      </w:r>
      <w:r>
        <w:rPr>
          <w:rFonts w:hint="eastAsia"/>
        </w:rPr>
        <w:t>　　第五节 全球益心酮分散片市场发展预测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中国益心酮分散片发展现状</w:t>
      </w:r>
      <w:r>
        <w:rPr>
          <w:rFonts w:hint="eastAsia"/>
        </w:rPr>
        <w:br/>
      </w:r>
      <w:r>
        <w:rPr>
          <w:rFonts w:hint="eastAsia"/>
        </w:rPr>
        <w:t>　　第一节 中国益心酮分散片市场现状分析</w:t>
      </w:r>
      <w:r>
        <w:rPr>
          <w:rFonts w:hint="eastAsia"/>
        </w:rPr>
        <w:br/>
      </w:r>
      <w:r>
        <w:rPr>
          <w:rFonts w:hint="eastAsia"/>
        </w:rPr>
        <w:t>　　第二节 中国益心酮分散片行业产量情况分析及预测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一、益心酮分散片总体产能规模</w:t>
      </w:r>
      <w:r>
        <w:rPr>
          <w:rFonts w:hint="eastAsia"/>
        </w:rPr>
        <w:br/>
      </w:r>
      <w:r>
        <w:rPr>
          <w:rFonts w:hint="eastAsia"/>
        </w:rPr>
        <w:t>　　　　二、益心酮分散片生产区域分布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三、2020-2025年中国益心酮分散片行业产量统计分析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三、2026-2032年中国益心酮分散片行业产量预测分析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中国益心酮分散片市场需求分析及预测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一、中国益心酮分散片市场需求特点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二、2020-2025年中国益心酮分散片市场需求量统计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三、2026-2032年中国益心酮分散片市场需求量预测</w:t>
      </w:r>
      <w:r>
        <w:rPr>
          <w:rFonts w:hint="eastAsia"/>
        </w:rPr>
        <w:br/>
      </w:r>
      <w:r>
        <w:rPr>
          <w:rFonts w:hint="eastAsia"/>
        </w:rPr>
        <w:t>　　第四节 中国益心酮分散片价格趋势分析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一、2020-2025年中国益心酮分散片市场价格趋势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二、2026-2032年中国益心酮分散片市场价格走势预测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益心酮分散片市场特性分析</w:t>
      </w:r>
      <w:r>
        <w:rPr>
          <w:rFonts w:hint="eastAsia"/>
        </w:rPr>
        <w:br/>
      </w:r>
      <w:r>
        <w:rPr>
          <w:rFonts w:hint="eastAsia"/>
        </w:rPr>
        <w:t>　　第一节 益心酮分散片行业集中度分析</w:t>
      </w:r>
      <w:r>
        <w:rPr>
          <w:rFonts w:hint="eastAsia"/>
        </w:rPr>
        <w:br/>
      </w:r>
      <w:r>
        <w:rPr>
          <w:rFonts w:hint="eastAsia"/>
        </w:rPr>
        <w:t>　　第二节 益心酮分散片行业SWOT分析</w:t>
      </w:r>
      <w:r>
        <w:rPr>
          <w:rFonts w:hint="eastAsia"/>
        </w:rPr>
        <w:br/>
      </w:r>
      <w:r>
        <w:rPr>
          <w:rFonts w:hint="eastAsia"/>
        </w:rPr>
        <w:t>　　　　一、益心酮分散片行业优势</w:t>
      </w:r>
      <w:r>
        <w:rPr>
          <w:rFonts w:hint="eastAsia"/>
        </w:rPr>
        <w:br/>
      </w:r>
      <w:r>
        <w:rPr>
          <w:rFonts w:hint="eastAsia"/>
        </w:rPr>
        <w:t>　　　　二、益心酮分散片行业劣势</w:t>
      </w:r>
      <w:r>
        <w:rPr>
          <w:rFonts w:hint="eastAsia"/>
        </w:rPr>
        <w:br/>
      </w:r>
      <w:r>
        <w:rPr>
          <w:rFonts w:hint="eastAsia"/>
        </w:rPr>
        <w:t>　　　　三、益心酮分散片行业机会</w:t>
      </w:r>
      <w:r>
        <w:rPr>
          <w:rFonts w:hint="eastAsia"/>
        </w:rPr>
        <w:br/>
      </w:r>
      <w:r>
        <w:rPr>
          <w:rFonts w:hint="eastAsia"/>
        </w:rPr>
        <w:t>　　　　四、益心酮分散片行业风险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2020-2025年益心酮分散片行业经济运行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2020-2025年中国益心酮分散片行业盈利能力分析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2020-2025年中国益心酮分散片行业发展能力分析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2020-2025年益心酮分散片行业偿债能力分析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2020-2025年益心酮分散片制造企业数量分析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中国益心酮分散片行业重点地区发展分析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**地区益心酮分散片市场发展分析</w:t>
      </w:r>
      <w:r>
        <w:rPr>
          <w:rFonts w:hint="eastAsia"/>
        </w:rPr>
        <w:br/>
      </w:r>
      <w:r>
        <w:rPr>
          <w:rFonts w:hint="eastAsia"/>
        </w:rPr>
        <w:t>　　第三节 **地区益心酮分散片市场发展分析</w:t>
      </w:r>
      <w:r>
        <w:rPr>
          <w:rFonts w:hint="eastAsia"/>
        </w:rPr>
        <w:br/>
      </w:r>
      <w:r>
        <w:rPr>
          <w:rFonts w:hint="eastAsia"/>
        </w:rPr>
        <w:t>　　第四节 **地区益心酮分散片市场发展分析</w:t>
      </w:r>
      <w:r>
        <w:rPr>
          <w:rFonts w:hint="eastAsia"/>
        </w:rPr>
        <w:br/>
      </w:r>
      <w:r>
        <w:rPr>
          <w:rFonts w:hint="eastAsia"/>
        </w:rPr>
        <w:t>　　第五节 **地区益心酮分散片市场发展分析</w:t>
      </w:r>
      <w:r>
        <w:rPr>
          <w:rFonts w:hint="eastAsia"/>
        </w:rPr>
        <w:br/>
      </w:r>
      <w:r>
        <w:rPr>
          <w:rFonts w:hint="eastAsia"/>
        </w:rPr>
        <w:t>　　第六节 **地区益心酮分散片市场发展分析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2020-2025年中国益心酮分散片进出口分析</w:t>
      </w:r>
      <w:r>
        <w:rPr>
          <w:rFonts w:hint="eastAsia"/>
        </w:rPr>
        <w:br/>
      </w:r>
      <w:r>
        <w:rPr>
          <w:rFonts w:hint="eastAsia"/>
        </w:rPr>
        <w:t>　　第一节 益心酮分散片进口情况分析</w:t>
      </w:r>
      <w:r>
        <w:rPr>
          <w:rFonts w:hint="eastAsia"/>
        </w:rPr>
        <w:br/>
      </w:r>
      <w:r>
        <w:rPr>
          <w:rFonts w:hint="eastAsia"/>
        </w:rPr>
        <w:t>　　第二节 益心酮分散片出口情况分析</w:t>
      </w:r>
      <w:r>
        <w:rPr>
          <w:rFonts w:hint="eastAsia"/>
        </w:rPr>
        <w:br/>
      </w:r>
      <w:r>
        <w:rPr>
          <w:rFonts w:hint="eastAsia"/>
        </w:rPr>
        <w:t>　　第三节 影响益心酮分散片进出口因素分析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主要益心酮分散片生产企业及竞争格局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三、企业益心酮分散片经营状况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三、企业益心酮分散片经营状况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三、企业益心酮分散片经营状况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三、企业益心酮分散片经营状况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三、企业益心酮分散片经营状况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三、企业益心酮分散片经营状况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益心酮分散片行业投资战略研究</w:t>
      </w:r>
      <w:r>
        <w:rPr>
          <w:rFonts w:hint="eastAsia"/>
        </w:rPr>
        <w:br/>
      </w:r>
      <w:r>
        <w:rPr>
          <w:rFonts w:hint="eastAsia"/>
        </w:rPr>
        <w:t>　　第一节 益心酮分散片行业发展战略研究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对我国益心酮分散片品牌的战略思考</w:t>
      </w:r>
      <w:r>
        <w:rPr>
          <w:rFonts w:hint="eastAsia"/>
        </w:rPr>
        <w:br/>
      </w:r>
      <w:r>
        <w:rPr>
          <w:rFonts w:hint="eastAsia"/>
        </w:rPr>
        <w:t>　　　　一、益心酮分散片品牌的重要性</w:t>
      </w:r>
      <w:r>
        <w:rPr>
          <w:rFonts w:hint="eastAsia"/>
        </w:rPr>
        <w:br/>
      </w:r>
      <w:r>
        <w:rPr>
          <w:rFonts w:hint="eastAsia"/>
        </w:rPr>
        <w:t>　　　　二、益心酮分散片实施品牌战略的意义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三、益心酮分散片企业品牌的现状分析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四、我国益心酮分散片企业的品牌战略</w:t>
      </w:r>
      <w:r>
        <w:rPr>
          <w:rFonts w:hint="eastAsia"/>
        </w:rPr>
        <w:br/>
      </w:r>
      <w:r>
        <w:rPr>
          <w:rFonts w:hint="eastAsia"/>
        </w:rPr>
        <w:t>　　　　五、益心酮分散片品牌战略管理的策略</w:t>
      </w:r>
      <w:r>
        <w:rPr>
          <w:rFonts w:hint="eastAsia"/>
        </w:rPr>
        <w:br/>
      </w:r>
      <w:r>
        <w:rPr>
          <w:rFonts w:hint="eastAsia"/>
        </w:rPr>
        <w:t>　　第三节 益心酮分散片经营策略分析</w:t>
      </w:r>
      <w:r>
        <w:rPr>
          <w:rFonts w:hint="eastAsia"/>
        </w:rPr>
        <w:br/>
      </w:r>
      <w:r>
        <w:rPr>
          <w:rFonts w:hint="eastAsia"/>
        </w:rPr>
        <w:t>　　　　一、益心酮分散片市场细分策略</w:t>
      </w:r>
      <w:r>
        <w:rPr>
          <w:rFonts w:hint="eastAsia"/>
        </w:rPr>
        <w:br/>
      </w:r>
      <w:r>
        <w:rPr>
          <w:rFonts w:hint="eastAsia"/>
        </w:rPr>
        <w:t>　　　　二、益心酮分散片市场创新策略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四、益心酮分散片新产品差异化战略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2026-2032年中国益心酮分散片发展趋势预测及投资风险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2026年益心酮分散片市场前景分析</w:t>
      </w:r>
      <w:r>
        <w:rPr>
          <w:rFonts w:hint="eastAsia"/>
        </w:rPr>
        <w:br/>
      </w:r>
      <w:r>
        <w:rPr>
          <w:rFonts w:hint="eastAsia"/>
        </w:rPr>
        <w:t>　　第二节 2026年益心酮分散片行业发展趋势预测</w:t>
      </w:r>
      <w:r>
        <w:rPr>
          <w:rFonts w:hint="eastAsia"/>
        </w:rPr>
        <w:br/>
      </w:r>
      <w:r>
        <w:rPr>
          <w:rFonts w:hint="eastAsia"/>
        </w:rPr>
        <w:t>　　第三节 益心酮分散片行业投资风险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益心酮分散片投资建议</w:t>
      </w:r>
      <w:r>
        <w:rPr>
          <w:rFonts w:hint="eastAsia"/>
        </w:rPr>
        <w:br/>
      </w:r>
      <w:r>
        <w:rPr>
          <w:rFonts w:hint="eastAsia"/>
        </w:rPr>
        <w:t>　　第一节 益心酮分散片行业投资环境分析</w:t>
      </w:r>
      <w:r>
        <w:rPr>
          <w:rFonts w:hint="eastAsia"/>
        </w:rPr>
        <w:br/>
      </w:r>
      <w:r>
        <w:rPr>
          <w:rFonts w:hint="eastAsia"/>
        </w:rPr>
        <w:t>　　第二节 益心酮分散片行业投资进入壁垒分析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2020-2025年中国益心酮分散片市场规模及增长情况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2020-2025年中国益心酮分散片行业产量及增长趋势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2026-2032年中国益心酮分散片行业产量预测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2020-2025年中国益心酮分散片行业市场需求及增长情况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2026-2032年中国益心酮分散片行业市场需求预测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2020-2025年中国益心酮分散片行业利润及增长情况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**地区益心酮分散片市场规模及增长情况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**地区益心酮分散片行业市场需求情况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**地区益心酮分散片市场规模及增长情况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**地区益心酮分散片行业市场需求情况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2020-2025年中国益心酮分散片行业出口情况分析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2020-2025年中国益心酮分散片行业产品市场价格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2026-2032年中国益心酮分散片行业产品市场价格走势预测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益心酮分散片重点企业经营情况分析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益心酮分散片重点企业经营情况分析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2026-2032年中国益心酮分散片市场规模预测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2026-2032年中国益心酮分散片行业利润预测</w:t>
      </w:r>
      <w:r>
        <w:rPr>
          <w:rFonts w:hint="eastAsia"/>
        </w:rPr>
        <w:br/>
      </w:r>
      <w:r>
        <w:rPr>
          <w:rFonts w:hint="eastAsia"/>
        </w:rPr>
        <w:t>　　图表 2026年益心酮分散片行业壁垒</w:t>
      </w:r>
      <w:r>
        <w:rPr>
          <w:rFonts w:hint="eastAsia"/>
        </w:rPr>
        <w:br/>
      </w:r>
      <w:r>
        <w:rPr>
          <w:rFonts w:hint="eastAsia"/>
        </w:rPr>
        <w:t>　　图表 2026年益心酮分散片市场前景分析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2026-2032年中国益心酮分散片市场需求预测</w:t>
      </w:r>
      <w:r>
        <w:rPr>
          <w:rFonts w:hint="eastAsia"/>
        </w:rPr>
        <w:br/>
      </w:r>
      <w:r>
        <w:rPr>
          <w:rFonts w:hint="eastAsia"/>
        </w:rPr>
        <w:t>　　图表 2026年益心酮分散片发展趋势预测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6b7a6b6294b36" w:history="1">
        <w:r>
          <w:rPr>
            <w:rStyle w:val="Hyperlink"/>
          </w:rPr>
          <w:t>2026-2032年全球与中国益心酮分散片市场研究分析及前景趋势预测报告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6b7a6b6294b36" w:history="1">
        <w:r>
          <w:rPr>
            <w:rStyle w:val="Hyperlink"/>
          </w:rPr>
          <w:t>https://www.20087.com/1/90/YiXinTongFenSanPianHangYeQianJingFenXi.html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热点：益心酮分散片一次吃几片、益心酮分散片说明书、益心酮分散片成分、益心酮分散片多少钱一盒、益心酮分散片效果怎么样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68644c18541e6" w:history="1">
      <w:r>
        <w:rPr>
          <w:rStyle w:val="Hyperlink"/>
        </w:rPr>
        <w:t>2026-2032年全球与中国益心酮分散片市场研究分析及前景趋势预测报告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YiXinTongFenSanPianHangYeQianJingFenXi.html" TargetMode="External" Id="R3e66b7a6b629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YiXinTongFenSanPianHangYeQianJingFenXi.html" TargetMode="External" Id="R81568644c185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2026-05-31T05:55:06Z</dcterms:created>
  <dcterms:modified xsi:type="dcterms:W3CDTF">2026-05-31T06:55:06Z</dcterms:modified>
  <dc:subject>2026-2032年全球与中国益心酮分散片市场研究分析及前景趋势预测报告</dc:subject>
  <dc:title>2026-2032年全球与中国益心酮分散片市场研究分析及前景趋势预测报告</dc:title>
  <cp:keywords>2026-2032年全球与中国益心酮分散片市场研究分析及前景趋势预测报告</cp:keywords>
  <dc:description>2026-2032年全球与中国益心酮分散片市场研究分析及前景趋势预测报告</dc:description>
</cp:coreProperties>
</file>