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e9f142cf64928" w:history="1">
              <w:r>
                <w:rPr>
                  <w:rStyle w:val="Hyperlink"/>
                </w:rPr>
                <w:t>2025-2031年中国辛伐他汀市场深度调研及发展趋势预测报告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e9f142cf64928" w:history="1">
              <w:r>
                <w:rPr>
                  <w:rStyle w:val="Hyperlink"/>
                </w:rPr>
                <w:t>2025-2031年中国辛伐他汀市场深度调研及发展趋势预测报告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e9f142cf64928" w:history="1">
                <w:r>
                  <w:rPr>
                    <w:rStyle w:val="Hyperlink"/>
                  </w:rPr>
                  <w:t>https://www.20087.com/1/00/XinFaTaTingXianZhuangYuFaZhanQuShi.html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伐他汀是一种常用的降脂药物，主要用于治疗高胆固醇血症和冠心病。近年来，随着心血管疾病的发病率上升，辛伐他汀的市场需求持续增长。同时，随着制药技术的进步，辛伐他汀的生产工艺得到了优化，提高了药物的纯度和稳定性。此外，随着药品审评审批制度改革的推进，辛伐他汀类药物的上市速度加快，满足了患者对高质量药物的需求。</w:t>
      </w:r>
      <w:r>
        <w:rPr>
          <w:rFonts w:hint="eastAsia"/>
        </w:rPr>
        <w:br/>
      </w:r>
      <w:r>
        <w:rPr>
          <w:rFonts w:hint="eastAsia"/>
        </w:rPr>
        <w:t>　　预计未来辛伐他汀市场将持续稳定增长。一方面，随着人口老龄化进程的加快，心血管疾病患者数量将持续增加，对辛伐他汀等降脂药物的需求将持续上升。另一方面，随着药物研发的不断进步，辛伐他汀的新剂型和组合疗法将不断涌现，提高治疗效果。此外，随着医疗保险制度的完善，更多患者能够负担得起这类药物，扩大了药物的市场覆盖范围。不过，如何应对市场竞争加剧和专利到期后仿制药的竞争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e9f142cf64928" w:history="1">
        <w:r>
          <w:rPr>
            <w:rStyle w:val="Hyperlink"/>
          </w:rPr>
          <w:t>2025-2031年中国辛伐他汀市场深度调研及发展趋势预测报告</w:t>
        </w:r>
      </w:hyperlink>
      <w:r>
        <w:rPr>
          <w:rFonts w:hint="eastAsia"/>
        </w:rPr>
        <w:t>》基于国家统计局及辛伐他汀行业协会的权威数据，全面调研了辛伐他汀行业的市场规模、市场需求、产业链结构及价格变动，并对辛伐他汀细分市场进行了深入分析。报告详细剖析了辛伐他汀市场竞争格局，重点关注品牌影响力及重点企业的运营表现，同时科学预测了辛伐他汀市场前景与发展趋势，识别了行业潜在的风险与机遇。通过专业、科学的研究方法，报告为辛伐他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辛伐他汀行业特性研究</w:t>
      </w:r>
      <w:r>
        <w:rPr>
          <w:rFonts w:hint="eastAsia"/>
        </w:rPr>
        <w:br/>
      </w:r>
      <w:r>
        <w:rPr>
          <w:rFonts w:hint="eastAsia"/>
        </w:rPr>
        <w:t>第一章 辛伐他汀行业概述</w:t>
      </w:r>
      <w:r>
        <w:rPr>
          <w:rFonts w:hint="eastAsia"/>
        </w:rPr>
        <w:br/>
      </w:r>
      <w:r>
        <w:rPr>
          <w:rFonts w:hint="eastAsia"/>
        </w:rPr>
        <w:t>　　第一节 辛伐他汀概述</w:t>
      </w:r>
      <w:r>
        <w:rPr>
          <w:rFonts w:hint="eastAsia"/>
        </w:rPr>
        <w:br/>
      </w:r>
      <w:r>
        <w:rPr>
          <w:rFonts w:hint="eastAsia"/>
        </w:rPr>
        <w:t>　　　　一、辛伐他汀的定义</w:t>
      </w:r>
      <w:r>
        <w:rPr>
          <w:rFonts w:hint="eastAsia"/>
        </w:rPr>
        <w:br/>
      </w:r>
      <w:r>
        <w:rPr>
          <w:rFonts w:hint="eastAsia"/>
        </w:rPr>
        <w:t>　　　　二、辛伐他汀的分类</w:t>
      </w:r>
      <w:r>
        <w:rPr>
          <w:rFonts w:hint="eastAsia"/>
        </w:rPr>
        <w:br/>
      </w:r>
      <w:r>
        <w:rPr>
          <w:rFonts w:hint="eastAsia"/>
        </w:rPr>
        <w:t>　　第二节 辛伐他汀行业属性及国民经济地位分析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辛伐他汀行业产业链模型分析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二、辛伐他汀产业链模型分析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2019-2024年中国辛伐他汀行业产业经济发展环境分析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2019-2024年中国辛伐他汀行业产业经济运行环境分析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2019-2024年中国辛伐他汀行业产业政策环境分析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一、辛伐他汀行业政策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2019-2024年中国辛伐他汀行业产业社会环境分析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2019-2024年中国辛伐他汀行业产业技术环境分析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辛伐他汀行业发展现状研究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2019-2024年世界辛伐他汀产业发展态势分析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2019-2024年世界辛伐他汀产业发展现状调研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一、世界辛伐他汀产业发展历程分析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二、世界辛伐他汀产业规模分析</w:t>
      </w:r>
      <w:r>
        <w:rPr>
          <w:rFonts w:hint="eastAsia"/>
        </w:rPr>
        <w:br/>
      </w:r>
      <w:r>
        <w:rPr>
          <w:rFonts w:hint="eastAsia"/>
        </w:rPr>
        <w:t>　　　　三、世界辛伐他汀产业技术现状分析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2019-2024年世界辛伐他汀重点市场运行透析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一、美国辛伐他汀市场发展分析</w:t>
      </w:r>
      <w:r>
        <w:rPr>
          <w:rFonts w:hint="eastAsia"/>
        </w:rPr>
        <w:br/>
      </w:r>
      <w:r>
        <w:rPr>
          <w:rFonts w:hint="eastAsia"/>
        </w:rPr>
        <w:t>　　　　二、日本辛伐他汀市场发展分析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三、欧洲国家辛伐他汀市场发展解析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2025-2031年世界辛伐他汀产业发展趋势预测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2019-2024年中国辛伐他汀行业市场发展现状分析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2019-2024年中国辛伐他汀行业发展概述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2019-2024年中国辛伐他汀行业发展存在问题分析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2019-2024年中国辛伐他汀行业发展应对策略分析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2019-2024年中国辛伐他汀行业供需分析</w:t>
      </w:r>
      <w:r>
        <w:rPr>
          <w:rFonts w:hint="eastAsia"/>
        </w:rPr>
        <w:br/>
      </w:r>
      <w:r>
        <w:rPr>
          <w:rFonts w:hint="eastAsia"/>
        </w:rPr>
        <w:t>　　第一节 中国辛伐他汀产品供给分析</w:t>
      </w:r>
      <w:r>
        <w:rPr>
          <w:rFonts w:hint="eastAsia"/>
        </w:rPr>
        <w:br/>
      </w:r>
      <w:r>
        <w:rPr>
          <w:rFonts w:hint="eastAsia"/>
        </w:rPr>
        <w:t>　　　　一、辛伐他汀行业总体产能规模</w:t>
      </w:r>
      <w:r>
        <w:rPr>
          <w:rFonts w:hint="eastAsia"/>
        </w:rPr>
        <w:br/>
      </w:r>
      <w:r>
        <w:rPr>
          <w:rFonts w:hint="eastAsia"/>
        </w:rPr>
        <w:t>　　　　二、辛伐他汀行业生产区域分布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三、中国辛伐他汀细分产品市场分析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中国辛伐他汀行业市场需求分析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一、2019-2024年中国辛伐他汀行业市场需求量分析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中国辛伐他汀行业经济运行情况分析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中国辛伐他汀所属行业总体规模分析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中国辛伐他汀所属行业产销与费用分析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中国辛伐他汀所属行业财务指标分析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2019-2024年辛伐他汀技术发展分析</w:t>
      </w:r>
      <w:r>
        <w:rPr>
          <w:rFonts w:hint="eastAsia"/>
        </w:rPr>
        <w:br/>
      </w:r>
      <w:r>
        <w:rPr>
          <w:rFonts w:hint="eastAsia"/>
        </w:rPr>
        <w:t>　　第一节 国外辛伐他汀技术发展趋势与水平分析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中国辛伐他汀技术发展分析</w:t>
      </w:r>
      <w:r>
        <w:rPr>
          <w:rFonts w:hint="eastAsia"/>
        </w:rPr>
        <w:br/>
      </w:r>
      <w:r>
        <w:rPr>
          <w:rFonts w:hint="eastAsia"/>
        </w:rPr>
        <w:t>　　　　一、辛伐他汀的构造特点</w:t>
      </w:r>
      <w:r>
        <w:rPr>
          <w:rFonts w:hint="eastAsia"/>
        </w:rPr>
        <w:br/>
      </w:r>
      <w:r>
        <w:rPr>
          <w:rFonts w:hint="eastAsia"/>
        </w:rPr>
        <w:t>　　　　二、国内辛伐他汀的技术水平</w:t>
      </w:r>
      <w:r>
        <w:rPr>
          <w:rFonts w:hint="eastAsia"/>
        </w:rPr>
        <w:br/>
      </w:r>
      <w:r>
        <w:rPr>
          <w:rFonts w:hint="eastAsia"/>
        </w:rPr>
        <w:t>　　第三节 中国辛伐他汀技术发展趋势预测分析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一、自主创新、提高我国辛伐他汀技术水平</w:t>
      </w:r>
      <w:r>
        <w:rPr>
          <w:rFonts w:hint="eastAsia"/>
        </w:rPr>
        <w:br/>
      </w:r>
      <w:r>
        <w:rPr>
          <w:rFonts w:hint="eastAsia"/>
        </w:rPr>
        <w:t>　　　　二、我国辛伐他汀技术未来发展之路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2019-2024年中国辛伐他汀行业竞争状况分析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2019-2024年中国辛伐他汀行业竞争力分析</w:t>
      </w:r>
      <w:r>
        <w:rPr>
          <w:rFonts w:hint="eastAsia"/>
        </w:rPr>
        <w:br/>
      </w:r>
      <w:r>
        <w:rPr>
          <w:rFonts w:hint="eastAsia"/>
        </w:rPr>
        <w:t>　　　　一、中国辛伐他汀行业要素成本分析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2019-2024年中国辛伐他汀行业市场区域格局分析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2019-2024年中国辛伐他汀行业市场集中度分析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中国辛伐他汀行业五力竞争分析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2019-2024年中国辛伐他汀产业提升竞争力策略分析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2019-2024年中国辛伐他汀行业区域市场分析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2019-2024年中国辛伐他汀行业区域市场结构分析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2019-2024年中国辛伐他汀行业区域市场发展情况分析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辛伐他汀行业产业链分析</w:t>
      </w:r>
      <w:r>
        <w:rPr>
          <w:rFonts w:hint="eastAsia"/>
        </w:rPr>
        <w:br/>
      </w:r>
      <w:r>
        <w:rPr>
          <w:rFonts w:hint="eastAsia"/>
        </w:rPr>
        <w:t>第十章 2019-2024年中国辛伐他汀上游行业研究分析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2019-2024年中国辛伐他汀上游行业市场状况分析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2019-2024年辛伐他汀上游行业供应情况分析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2025年中国辛伐他汀上游行业生产商状况分析</w:t>
      </w:r>
      <w:r>
        <w:rPr>
          <w:rFonts w:hint="eastAsia"/>
        </w:rPr>
        <w:br/>
      </w:r>
      <w:r>
        <w:rPr>
          <w:rFonts w:hint="eastAsia"/>
        </w:rPr>
        <w:t>　　第四节 2025-2031年中国辛伐他汀上游行业发展趋势预测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2019-2024年中国辛伐他汀消费者情况分析</w:t>
      </w:r>
      <w:r>
        <w:rPr>
          <w:rFonts w:hint="eastAsia"/>
        </w:rPr>
        <w:br/>
      </w:r>
      <w:r>
        <w:rPr>
          <w:rFonts w:hint="eastAsia"/>
        </w:rPr>
        <w:t>　　第一节 中国辛伐他汀消费者情况调查</w:t>
      </w:r>
      <w:r>
        <w:rPr>
          <w:rFonts w:hint="eastAsia"/>
        </w:rPr>
        <w:br/>
      </w:r>
      <w:r>
        <w:rPr>
          <w:rFonts w:hint="eastAsia"/>
        </w:rPr>
        <w:t>　　　　一、消费者性别结构</w:t>
      </w:r>
      <w:r>
        <w:rPr>
          <w:rFonts w:hint="eastAsia"/>
        </w:rPr>
        <w:br/>
      </w:r>
      <w:r>
        <w:rPr>
          <w:rFonts w:hint="eastAsia"/>
        </w:rPr>
        <w:t>　　　　二、年龄结构</w:t>
      </w:r>
      <w:r>
        <w:rPr>
          <w:rFonts w:hint="eastAsia"/>
        </w:rPr>
        <w:br/>
      </w:r>
      <w:r>
        <w:rPr>
          <w:rFonts w:hint="eastAsia"/>
        </w:rPr>
        <w:t>　　　　三、收入结构</w:t>
      </w:r>
      <w:r>
        <w:rPr>
          <w:rFonts w:hint="eastAsia"/>
        </w:rPr>
        <w:br/>
      </w:r>
      <w:r>
        <w:rPr>
          <w:rFonts w:hint="eastAsia"/>
        </w:rPr>
        <w:t>　　第二节 辛伐他汀消费者具体情况分析</w:t>
      </w:r>
      <w:r>
        <w:rPr>
          <w:rFonts w:hint="eastAsia"/>
        </w:rPr>
        <w:br/>
      </w:r>
      <w:r>
        <w:rPr>
          <w:rFonts w:hint="eastAsia"/>
        </w:rPr>
        <w:t>　　　　一、了解途径分析</w:t>
      </w:r>
      <w:r>
        <w:rPr>
          <w:rFonts w:hint="eastAsia"/>
        </w:rPr>
        <w:br/>
      </w:r>
      <w:r>
        <w:rPr>
          <w:rFonts w:hint="eastAsia"/>
        </w:rPr>
        <w:t>　　　　二、购买途径分析</w:t>
      </w:r>
      <w:r>
        <w:rPr>
          <w:rFonts w:hint="eastAsia"/>
        </w:rPr>
        <w:br/>
      </w:r>
      <w:r>
        <w:rPr>
          <w:rFonts w:hint="eastAsia"/>
        </w:rPr>
        <w:t>　　　　三、品牌认知度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辛伐他汀行业企业竞争力分析</w:t>
      </w:r>
      <w:r>
        <w:rPr>
          <w:rFonts w:hint="eastAsia"/>
        </w:rPr>
        <w:br/>
      </w:r>
      <w:r>
        <w:rPr>
          <w:rFonts w:hint="eastAsia"/>
        </w:rPr>
        <w:t>第十二章 我国辛伐他汀主要企业分析</w:t>
      </w:r>
      <w:r>
        <w:rPr>
          <w:rFonts w:hint="eastAsia"/>
        </w:rPr>
        <w:br/>
      </w:r>
      <w:r>
        <w:rPr>
          <w:rFonts w:hint="eastAsia"/>
        </w:rPr>
        <w:t>　　第一节 浙江江北药业有限公司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扬子江药业集团四川海蓉药业有限公司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湖北丝宝药业有限公司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山东罗欣集团有限公司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辛伐他汀行业未来市场前景展望、投资策略研究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2025-2031年中国辛伐他汀行业发展趋势预测分析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2025-2031年中国辛伐他汀行业前景展望</w:t>
      </w:r>
      <w:r>
        <w:rPr>
          <w:rFonts w:hint="eastAsia"/>
        </w:rPr>
        <w:br/>
      </w:r>
      <w:r>
        <w:rPr>
          <w:rFonts w:hint="eastAsia"/>
        </w:rPr>
        <w:t>　　　　一、辛伐他汀的研究进展及趋势预测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二、辛伐他汀价格趋势预测</w:t>
      </w:r>
      <w:r>
        <w:rPr>
          <w:rFonts w:hint="eastAsia"/>
        </w:rPr>
        <w:br/>
      </w:r>
      <w:r>
        <w:rPr>
          <w:rFonts w:hint="eastAsia"/>
        </w:rPr>
        <w:t>　　第二节 2025-2031年中国辛伐他汀行业市场预测分析</w:t>
      </w:r>
      <w:r>
        <w:rPr>
          <w:rFonts w:hint="eastAsia"/>
        </w:rPr>
        <w:br/>
      </w:r>
      <w:r>
        <w:rPr>
          <w:rFonts w:hint="eastAsia"/>
        </w:rPr>
        <w:t>　　　　一、辛伐他汀市场供给预测分析</w:t>
      </w:r>
      <w:r>
        <w:rPr>
          <w:rFonts w:hint="eastAsia"/>
        </w:rPr>
        <w:br/>
      </w:r>
      <w:r>
        <w:rPr>
          <w:rFonts w:hint="eastAsia"/>
        </w:rPr>
        <w:t>　　　　二、辛伐他汀需求预测分析</w:t>
      </w:r>
      <w:r>
        <w:rPr>
          <w:rFonts w:hint="eastAsia"/>
        </w:rPr>
        <w:br/>
      </w:r>
      <w:r>
        <w:rPr>
          <w:rFonts w:hint="eastAsia"/>
        </w:rPr>
        <w:t>　　　　三、辛伐他汀竞争格局预测分析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2025-2031年中国辛伐他汀行业市场盈利预测分析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2025-2031年中国辛伐他汀行业投资和风险预警分析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2025-2031年辛伐他汀行业发展环境分析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2025-2031年辛伐他汀行业投资特性分析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一、2025-2031年中国辛伐他汀行业进入壁垒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二、2025-2031年中国辛伐他汀行业盈利模式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三、2025-2031年中国辛伐他汀行业盈利因素</w:t>
      </w:r>
      <w:r>
        <w:rPr>
          <w:rFonts w:hint="eastAsia"/>
        </w:rPr>
        <w:br/>
      </w:r>
      <w:r>
        <w:rPr>
          <w:rFonts w:hint="eastAsia"/>
        </w:rPr>
        <w:t>　　第三节 2025-2031年辛伐他汀行业投资风险分析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一、2025-2031年中国辛伐他汀行业政策风险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二、2025-2031年中国辛伐他汀行业技术风险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三、2025-2031年中国辛伐他汀行业供求风险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四、2025-2031年中国辛伐他汀行业其它风险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2025-2031年中国辛伐他汀行业投资机会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一、2025-2031年中国辛伐他汀行业最新投资动向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二、2025-2031年中国辛伐他汀行业投资机会分析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2025-2031年中国辛伐他汀行业发展策略及投资建议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辛伐他汀行业发展策略分析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(中:智:林)辛伐他汀行业市场的重点客户战略实施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e9f142cf64928" w:history="1">
        <w:r>
          <w:rPr>
            <w:rStyle w:val="Hyperlink"/>
          </w:rPr>
          <w:t>2025-2031年中国辛伐他汀市场深度调研及发展趋势预测报告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e9f142cf64928" w:history="1">
        <w:r>
          <w:rPr>
            <w:rStyle w:val="Hyperlink"/>
          </w:rPr>
          <w:t>https://www.20087.com/1/00/XinFaTaTingXianZhuangYuFaZhanQuShi.html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热点：辛伐他汀又叫什么、辛伐他汀片、辛伐他汀片的说明书、辛伐他汀片一天吃几粒、辛伐他汀片使用说明书、辛伐他汀片用法用量、辛伐他汀缓释片、辛伐他汀作用和副作用、辛伐他汀片的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4f6947da84b4b" w:history="1">
      <w:r>
        <w:rPr>
          <w:rStyle w:val="Hyperlink"/>
        </w:rPr>
        <w:t>2025-2031年中国辛伐他汀市场深度调研及发展趋势预测报告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XinFaTaTingXianZhuangYuFaZhanQuShi.html" TargetMode="External" Id="Rbd8e9f142cf6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XinFaTaTingXianZhuangYuFaZhanQuShi.html" TargetMode="External" Id="R6904f6947da8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2024-12-14T05:39:00Z</dcterms:created>
  <dcterms:modified xsi:type="dcterms:W3CDTF">2024-12-14T06:39:00Z</dcterms:modified>
  <dc:subject>2025-2031年中国辛伐他汀市场深度调研及发展趋势预测报告</dc:subject>
  <dc:title>2025-2031年中国辛伐他汀市场深度调研及发展趋势预测报告</dc:title>
  <cp:keywords>2025-2031年中国辛伐他汀市场深度调研及发展趋势预测报告</cp:keywords>
  <dc:description>2025-2031年中国辛伐他汀市场深度调研及发展趋势预测报告</dc:description>
</cp:coreProperties>
</file>