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d027f2b454531" w:history="1">
              <w:r>
                <w:rPr>
                  <w:rStyle w:val="Hyperlink"/>
                </w:rPr>
                <w:t>中国西洋参发展现状与市场前景报告（2025-2031年）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d027f2b454531" w:history="1">
              <w:r>
                <w:rPr>
                  <w:rStyle w:val="Hyperlink"/>
                </w:rPr>
                <w:t>中国西洋参发展现状与市场前景报告（2025-2031年）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d027f2b454531" w:history="1">
                <w:r>
                  <w:rPr>
                    <w:rStyle w:val="Hyperlink"/>
                  </w:rPr>
                  <w:t>https://www.20087.com/2/00/XiYangCanShiChangQianJingFenXi.html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作为具有较高药用和保健价值的植物资源，目前在全球市场上享有较高的知名度和需求量。随着消费者对健康养生意识的提升，西洋参产品已从传统中药饮片扩展至保健品、食品、护肤品等多个领域。现今，西洋参种植技术不断优化，种植基地遍布全球适宜区域，产品质量和产量均有显著提高，同时，行业内对于西洋参有效成分的科学研究和新产品开发也在不断深入。</w:t>
      </w:r>
      <w:r>
        <w:rPr>
          <w:rFonts w:hint="eastAsia"/>
        </w:rPr>
        <w:br/>
      </w:r>
      <w:r>
        <w:rPr>
          <w:rFonts w:hint="eastAsia"/>
        </w:rPr>
        <w:t>　　未来西洋参产业的发展将更加强调可持续性和标准化。首先，从种植端看，绿色生态、有机种植和 GAP（良好农业规范）认证将逐步成为主流，以确保产品的高品质和环境友好性。其次，科研领域将加大对西洋参活性成分的研究力度，探索新的药理作用和应用领域，推动产业链上游的创新发展。此外，市场端将以消费者需求为导向，推出更多种类的西洋参衍生品，如功能性食品、高端滋补品及个性化定制产品，以满足不同年龄层次和健康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d027f2b454531" w:history="1">
        <w:r>
          <w:rPr>
            <w:rStyle w:val="Hyperlink"/>
          </w:rPr>
          <w:t>中国西洋参发展现状与市场前景报告（2025-2031年）</w:t>
        </w:r>
      </w:hyperlink>
      <w:r>
        <w:rPr>
          <w:rFonts w:hint="eastAsia"/>
        </w:rPr>
        <w:t>》基于国家统计局及西洋参行业协会的权威数据，全面调研了西洋参行业的市场规模、市场需求、产业链结构及价格变动，并对西洋参细分市场进行了深入分析。报告详细剖析了西洋参市场竞争格局，重点关注品牌影响力及重点企业的运营表现，同时科学预测了西洋参市场前景与发展趋势，识别了行业潜在的风险与机遇。通过专业、科学的研究方法，报告为西洋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行业数据统计标准</w:t>
      </w:r>
      <w:r>
        <w:rPr>
          <w:rFonts w:hint="eastAsia"/>
        </w:rPr>
        <w:br/>
      </w:r>
      <w:r>
        <w:rPr>
          <w:rFonts w:hint="eastAsia"/>
        </w:rPr>
        <w:t>　　1.2 西洋参行业定义及分类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西洋参保护品种种类</w:t>
      </w:r>
      <w:r>
        <w:rPr>
          <w:rFonts w:hint="eastAsia"/>
        </w:rPr>
        <w:br/>
      </w:r>
      <w:r>
        <w:rPr>
          <w:rFonts w:hint="eastAsia"/>
        </w:rPr>
        <w:t>　　1.3 西洋参行业产业链分析</w:t>
      </w:r>
      <w:r>
        <w:rPr>
          <w:rFonts w:hint="eastAsia"/>
        </w:rPr>
        <w:br/>
      </w:r>
      <w:r>
        <w:rPr>
          <w:rFonts w:hint="eastAsia"/>
        </w:rPr>
        <w:t>　　　　1.3.1 西洋参行业产业链分析</w:t>
      </w:r>
      <w:r>
        <w:rPr>
          <w:rFonts w:hint="eastAsia"/>
        </w:rPr>
        <w:br/>
      </w:r>
      <w:r>
        <w:rPr>
          <w:rFonts w:hint="eastAsia"/>
        </w:rPr>
        <w:t>　　　　1.3.2 西洋参行业上游产业分析</w:t>
      </w:r>
      <w:r>
        <w:rPr>
          <w:rFonts w:hint="eastAsia"/>
        </w:rPr>
        <w:br/>
      </w:r>
      <w:r>
        <w:rPr>
          <w:rFonts w:hint="eastAsia"/>
        </w:rPr>
        <w:t>　　　　1.3.3 西洋参行业销售终端分析</w:t>
      </w:r>
      <w:r>
        <w:rPr>
          <w:rFonts w:hint="eastAsia"/>
        </w:rPr>
        <w:br/>
      </w:r>
      <w:r>
        <w:rPr>
          <w:rFonts w:hint="eastAsia"/>
        </w:rPr>
        <w:t>　　1.4 西洋参行业发展特性分析</w:t>
      </w:r>
      <w:r>
        <w:rPr>
          <w:rFonts w:hint="eastAsia"/>
        </w:rPr>
        <w:br/>
      </w:r>
      <w:r>
        <w:rPr>
          <w:rFonts w:hint="eastAsia"/>
        </w:rPr>
        <w:t>　　　　1.4.1 中国西洋参行业经济地位分析</w:t>
      </w:r>
      <w:r>
        <w:rPr>
          <w:rFonts w:hint="eastAsia"/>
        </w:rPr>
        <w:br/>
      </w:r>
      <w:r>
        <w:rPr>
          <w:rFonts w:hint="eastAsia"/>
        </w:rPr>
        <w:t>　　　　1.4.2 中国西洋参行业经济周期分析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西洋参行业市场环境分析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行业管理体制及主要法规</w:t>
      </w:r>
      <w:r>
        <w:rPr>
          <w:rFonts w:hint="eastAsia"/>
        </w:rPr>
        <w:br/>
      </w:r>
      <w:r>
        <w:rPr>
          <w:rFonts w:hint="eastAsia"/>
        </w:rPr>
        <w:t>　　　　（1）药品生产许可制度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（2）药品生产质量管理制度</w:t>
      </w:r>
      <w:r>
        <w:rPr>
          <w:rFonts w:hint="eastAsia"/>
        </w:rPr>
        <w:br/>
      </w:r>
      <w:r>
        <w:rPr>
          <w:rFonts w:hint="eastAsia"/>
        </w:rPr>
        <w:t>　　　　（3）药品标准制度</w:t>
      </w:r>
      <w:r>
        <w:rPr>
          <w:rFonts w:hint="eastAsia"/>
        </w:rPr>
        <w:br/>
      </w:r>
      <w:r>
        <w:rPr>
          <w:rFonts w:hint="eastAsia"/>
        </w:rPr>
        <w:t>　　　　（4）处方药和非处方药分类管理制度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（5）药品价格管理制度</w:t>
      </w:r>
      <w:r>
        <w:rPr>
          <w:rFonts w:hint="eastAsia"/>
        </w:rPr>
        <w:br/>
      </w:r>
      <w:r>
        <w:rPr>
          <w:rFonts w:hint="eastAsia"/>
        </w:rPr>
        <w:t>　　　　（6）药品进出口管理制度</w:t>
      </w:r>
      <w:r>
        <w:rPr>
          <w:rFonts w:hint="eastAsia"/>
        </w:rPr>
        <w:br/>
      </w:r>
      <w:r>
        <w:rPr>
          <w:rFonts w:hint="eastAsia"/>
        </w:rPr>
        <w:t>　　　　（7）中药知识产品保护政策</w:t>
      </w:r>
      <w:r>
        <w:rPr>
          <w:rFonts w:hint="eastAsia"/>
        </w:rPr>
        <w:br/>
      </w:r>
      <w:r>
        <w:rPr>
          <w:rFonts w:hint="eastAsia"/>
        </w:rPr>
        <w:t>　　　　（8）中药材GAP认证制度</w:t>
      </w:r>
      <w:r>
        <w:rPr>
          <w:rFonts w:hint="eastAsia"/>
        </w:rPr>
        <w:br/>
      </w:r>
      <w:r>
        <w:rPr>
          <w:rFonts w:hint="eastAsia"/>
        </w:rPr>
        <w:t>　　　　（9）《中国药典》</w:t>
      </w:r>
      <w:r>
        <w:rPr>
          <w:rFonts w:hint="eastAsia"/>
        </w:rPr>
        <w:br/>
      </w:r>
      <w:r>
        <w:rPr>
          <w:rFonts w:hint="eastAsia"/>
        </w:rPr>
        <w:t>　　　　2.1.3 西洋参行业发展规划</w:t>
      </w:r>
      <w:r>
        <w:rPr>
          <w:rFonts w:hint="eastAsia"/>
        </w:rPr>
        <w:br/>
      </w:r>
      <w:r>
        <w:rPr>
          <w:rFonts w:hint="eastAsia"/>
        </w:rPr>
        <w:t>　　　　（1）各地区中医药事业发展部署</w:t>
      </w:r>
      <w:r>
        <w:rPr>
          <w:rFonts w:hint="eastAsia"/>
        </w:rPr>
        <w:br/>
      </w:r>
      <w:r>
        <w:rPr>
          <w:rFonts w:hint="eastAsia"/>
        </w:rPr>
        <w:t>　　　　（2）中医药投资前景规划纲要</w:t>
      </w:r>
      <w:r>
        <w:rPr>
          <w:rFonts w:hint="eastAsia"/>
        </w:rPr>
        <w:br/>
      </w:r>
      <w:r>
        <w:rPr>
          <w:rFonts w:hint="eastAsia"/>
        </w:rPr>
        <w:t>　　　　（3）医药工业规划解析</w:t>
      </w:r>
      <w:r>
        <w:rPr>
          <w:rFonts w:hint="eastAsia"/>
        </w:rPr>
        <w:br/>
      </w:r>
      <w:r>
        <w:rPr>
          <w:rFonts w:hint="eastAsia"/>
        </w:rPr>
        <w:t>　　　　（4）国家科学与技术发展规划</w:t>
      </w:r>
      <w:r>
        <w:rPr>
          <w:rFonts w:hint="eastAsia"/>
        </w:rPr>
        <w:br/>
      </w:r>
      <w:r>
        <w:rPr>
          <w:rFonts w:hint="eastAsia"/>
        </w:rPr>
        <w:t>　　　　（5）中医药事业规划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人口总量增长</w:t>
      </w:r>
      <w:r>
        <w:rPr>
          <w:rFonts w:hint="eastAsia"/>
        </w:rPr>
        <w:br/>
      </w:r>
      <w:r>
        <w:rPr>
          <w:rFonts w:hint="eastAsia"/>
        </w:rPr>
        <w:t>　　　　2.3.2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2.3.3 居民医疗保健水平</w:t>
      </w:r>
      <w:r>
        <w:rPr>
          <w:rFonts w:hint="eastAsia"/>
        </w:rPr>
        <w:br/>
      </w:r>
      <w:r>
        <w:rPr>
          <w:rFonts w:hint="eastAsia"/>
        </w:rPr>
        <w:t>　　2.4 行业流通环境分析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中药材种植与市场需求分析</w:t>
      </w:r>
      <w:r>
        <w:rPr>
          <w:rFonts w:hint="eastAsia"/>
        </w:rPr>
        <w:br/>
      </w:r>
      <w:r>
        <w:rPr>
          <w:rFonts w:hint="eastAsia"/>
        </w:rPr>
        <w:t>　　3.1 中药资源分布总体概况</w:t>
      </w:r>
      <w:r>
        <w:rPr>
          <w:rFonts w:hint="eastAsia"/>
        </w:rPr>
        <w:br/>
      </w:r>
      <w:r>
        <w:rPr>
          <w:rFonts w:hint="eastAsia"/>
        </w:rPr>
        <w:t>　　　　3.1.1 中药资源自然属性构成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3.1.2 中药资源应用种类情况</w:t>
      </w:r>
      <w:r>
        <w:rPr>
          <w:rFonts w:hint="eastAsia"/>
        </w:rPr>
        <w:br/>
      </w:r>
      <w:r>
        <w:rPr>
          <w:rFonts w:hint="eastAsia"/>
        </w:rPr>
        <w:t>　　　　（1）中药材种类</w:t>
      </w:r>
      <w:r>
        <w:rPr>
          <w:rFonts w:hint="eastAsia"/>
        </w:rPr>
        <w:br/>
      </w:r>
      <w:r>
        <w:rPr>
          <w:rFonts w:hint="eastAsia"/>
        </w:rPr>
        <w:t>　　　　（2）民间药/民族药种类</w:t>
      </w:r>
      <w:r>
        <w:rPr>
          <w:rFonts w:hint="eastAsia"/>
        </w:rPr>
        <w:br/>
      </w:r>
      <w:r>
        <w:rPr>
          <w:rFonts w:hint="eastAsia"/>
        </w:rPr>
        <w:t>　　　　3.1.3 中药资源区划及其分布</w:t>
      </w:r>
      <w:r>
        <w:rPr>
          <w:rFonts w:hint="eastAsia"/>
        </w:rPr>
        <w:br/>
      </w:r>
      <w:r>
        <w:rPr>
          <w:rFonts w:hint="eastAsia"/>
        </w:rPr>
        <w:t>　　3.2 中药材种植产业化分析</w:t>
      </w:r>
      <w:r>
        <w:rPr>
          <w:rFonts w:hint="eastAsia"/>
        </w:rPr>
        <w:br/>
      </w:r>
      <w:r>
        <w:rPr>
          <w:rFonts w:hint="eastAsia"/>
        </w:rPr>
        <w:t>　　　　3.2.1 中药材种植面积与种类</w:t>
      </w:r>
      <w:r>
        <w:rPr>
          <w:rFonts w:hint="eastAsia"/>
        </w:rPr>
        <w:br/>
      </w:r>
      <w:r>
        <w:rPr>
          <w:rFonts w:hint="eastAsia"/>
        </w:rPr>
        <w:t>　　　　3.2.2 中药材种植产值效益参考</w:t>
      </w:r>
      <w:r>
        <w:rPr>
          <w:rFonts w:hint="eastAsia"/>
        </w:rPr>
        <w:br/>
      </w:r>
      <w:r>
        <w:rPr>
          <w:rFonts w:hint="eastAsia"/>
        </w:rPr>
        <w:t>　　　　3.2.3 中药材GAP基地建设现状</w:t>
      </w:r>
      <w:r>
        <w:rPr>
          <w:rFonts w:hint="eastAsia"/>
        </w:rPr>
        <w:br/>
      </w:r>
      <w:r>
        <w:rPr>
          <w:rFonts w:hint="eastAsia"/>
        </w:rPr>
        <w:t>　　　　3.2.4 中药材GAP基地认证现状</w:t>
      </w:r>
      <w:r>
        <w:rPr>
          <w:rFonts w:hint="eastAsia"/>
        </w:rPr>
        <w:br/>
      </w:r>
      <w:r>
        <w:rPr>
          <w:rFonts w:hint="eastAsia"/>
        </w:rPr>
        <w:t>　　　　（1）中药材GAP认证检查情况</w:t>
      </w:r>
      <w:r>
        <w:rPr>
          <w:rFonts w:hint="eastAsia"/>
        </w:rPr>
        <w:br/>
      </w:r>
      <w:r>
        <w:rPr>
          <w:rFonts w:hint="eastAsia"/>
        </w:rPr>
        <w:t>　　　　（2）中药材GAP认证范围情况</w:t>
      </w:r>
      <w:r>
        <w:rPr>
          <w:rFonts w:hint="eastAsia"/>
        </w:rPr>
        <w:br/>
      </w:r>
      <w:r>
        <w:rPr>
          <w:rFonts w:hint="eastAsia"/>
        </w:rPr>
        <w:t>　　　　3.2.5 中药材种植产业趋势预测</w:t>
      </w:r>
      <w:r>
        <w:rPr>
          <w:rFonts w:hint="eastAsia"/>
        </w:rPr>
        <w:br/>
      </w:r>
      <w:r>
        <w:rPr>
          <w:rFonts w:hint="eastAsia"/>
        </w:rPr>
        <w:t>　　3.3 中药材产品市场需求分析</w:t>
      </w:r>
      <w:r>
        <w:rPr>
          <w:rFonts w:hint="eastAsia"/>
        </w:rPr>
        <w:br/>
      </w:r>
      <w:r>
        <w:rPr>
          <w:rFonts w:hint="eastAsia"/>
        </w:rPr>
        <w:t>　　　　3.3.1 中药材市场需求概况</w:t>
      </w:r>
      <w:r>
        <w:rPr>
          <w:rFonts w:hint="eastAsia"/>
        </w:rPr>
        <w:br/>
      </w:r>
      <w:r>
        <w:rPr>
          <w:rFonts w:hint="eastAsia"/>
        </w:rPr>
        <w:t>　　　　3.3.2 中药材价格走势分析</w:t>
      </w:r>
      <w:r>
        <w:rPr>
          <w:rFonts w:hint="eastAsia"/>
        </w:rPr>
        <w:br/>
      </w:r>
      <w:r>
        <w:rPr>
          <w:rFonts w:hint="eastAsia"/>
        </w:rPr>
        <w:t>　　　　（1）中药材价格影响因素</w:t>
      </w:r>
      <w:r>
        <w:rPr>
          <w:rFonts w:hint="eastAsia"/>
        </w:rPr>
        <w:br/>
      </w:r>
      <w:r>
        <w:rPr>
          <w:rFonts w:hint="eastAsia"/>
        </w:rPr>
        <w:t>　　　　（2）中药材价格走势分析</w:t>
      </w:r>
      <w:r>
        <w:rPr>
          <w:rFonts w:hint="eastAsia"/>
        </w:rPr>
        <w:br/>
      </w:r>
      <w:r>
        <w:rPr>
          <w:rFonts w:hint="eastAsia"/>
        </w:rPr>
        <w:t>　　3.4 中药材交易市场经营分析</w:t>
      </w:r>
      <w:r>
        <w:rPr>
          <w:rFonts w:hint="eastAsia"/>
        </w:rPr>
        <w:br/>
      </w:r>
      <w:r>
        <w:rPr>
          <w:rFonts w:hint="eastAsia"/>
        </w:rPr>
        <w:t>　　3.5 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4.1 中国中药饮片加工行业发展状况分析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中国中药饮片加工行业发展总体概况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中国中药饮片加工行业发展主要特点</w:t>
      </w:r>
      <w:r>
        <w:rPr>
          <w:rFonts w:hint="eastAsia"/>
        </w:rPr>
        <w:br/>
      </w:r>
      <w:r>
        <w:rPr>
          <w:rFonts w:hint="eastAsia"/>
        </w:rPr>
        <w:t>　　　　4.1.3 中国中药饮片加工行业经营情况分析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（3）中国中药饮片加工行业运营能力分析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（5）中国中药饮片加工行业发展能力分析</w:t>
      </w:r>
      <w:r>
        <w:rPr>
          <w:rFonts w:hint="eastAsia"/>
        </w:rPr>
        <w:br/>
      </w:r>
      <w:r>
        <w:rPr>
          <w:rFonts w:hint="eastAsia"/>
        </w:rPr>
        <w:t>　　4.2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4.3 中国中药饮片加工行业供需平衡分析</w:t>
      </w:r>
      <w:r>
        <w:rPr>
          <w:rFonts w:hint="eastAsia"/>
        </w:rPr>
        <w:br/>
      </w:r>
      <w:r>
        <w:rPr>
          <w:rFonts w:hint="eastAsia"/>
        </w:rPr>
        <w:t>　　4.4 中药饮片加工所属行业进出口市场调研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中药饮片加工所属行业进出口状况综述</w:t>
      </w:r>
      <w:r>
        <w:rPr>
          <w:rFonts w:hint="eastAsia"/>
        </w:rPr>
        <w:br/>
      </w:r>
      <w:r>
        <w:rPr>
          <w:rFonts w:hint="eastAsia"/>
        </w:rPr>
        <w:t>　　　　4.4.2 中药饮片加工所属行业出口市场调研</w:t>
      </w:r>
      <w:r>
        <w:rPr>
          <w:rFonts w:hint="eastAsia"/>
        </w:rPr>
        <w:br/>
      </w:r>
      <w:r>
        <w:rPr>
          <w:rFonts w:hint="eastAsia"/>
        </w:rPr>
        <w:t>　　4.5 中药饮片加工所属行业进口市场调研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中成药行业发展现状与需求分析</w:t>
      </w:r>
      <w:r>
        <w:rPr>
          <w:rFonts w:hint="eastAsia"/>
        </w:rPr>
        <w:br/>
      </w:r>
      <w:r>
        <w:rPr>
          <w:rFonts w:hint="eastAsia"/>
        </w:rPr>
        <w:t>　　5.1 中成药行业发展现状概述</w:t>
      </w:r>
      <w:r>
        <w:rPr>
          <w:rFonts w:hint="eastAsia"/>
        </w:rPr>
        <w:br/>
      </w:r>
      <w:r>
        <w:rPr>
          <w:rFonts w:hint="eastAsia"/>
        </w:rPr>
        <w:t>　　　　5.1.1 我国中成药发展现状</w:t>
      </w:r>
      <w:r>
        <w:rPr>
          <w:rFonts w:hint="eastAsia"/>
        </w:rPr>
        <w:br/>
      </w:r>
      <w:r>
        <w:rPr>
          <w:rFonts w:hint="eastAsia"/>
        </w:rPr>
        <w:t>　　　　5.1.2 我国中成药发展问题</w:t>
      </w:r>
      <w:r>
        <w:rPr>
          <w:rFonts w:hint="eastAsia"/>
        </w:rPr>
        <w:br/>
      </w:r>
      <w:r>
        <w:rPr>
          <w:rFonts w:hint="eastAsia"/>
        </w:rPr>
        <w:t>　　　　5.1.3 我国中成药发展对策</w:t>
      </w:r>
      <w:r>
        <w:rPr>
          <w:rFonts w:hint="eastAsia"/>
        </w:rPr>
        <w:br/>
      </w:r>
      <w:r>
        <w:rPr>
          <w:rFonts w:hint="eastAsia"/>
        </w:rPr>
        <w:t>　　5.2 中成药行业发展状况分析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5.2.2 国内中成药行业产量规模分析</w:t>
      </w:r>
      <w:r>
        <w:rPr>
          <w:rFonts w:hint="eastAsia"/>
        </w:rPr>
        <w:br/>
      </w:r>
      <w:r>
        <w:rPr>
          <w:rFonts w:hint="eastAsia"/>
        </w:rPr>
        <w:t>　　　　5.2.3 2020-2025年中成药行业经营情况分析</w:t>
      </w:r>
      <w:r>
        <w:rPr>
          <w:rFonts w:hint="eastAsia"/>
        </w:rPr>
        <w:br/>
      </w:r>
      <w:r>
        <w:rPr>
          <w:rFonts w:hint="eastAsia"/>
        </w:rPr>
        <w:t>　　5.3 中成药行业经济指标分析</w:t>
      </w:r>
      <w:r>
        <w:rPr>
          <w:rFonts w:hint="eastAsia"/>
        </w:rPr>
        <w:br/>
      </w:r>
      <w:r>
        <w:rPr>
          <w:rFonts w:hint="eastAsia"/>
        </w:rPr>
        <w:t>　　5.4 中成药行业供需平衡分析</w:t>
      </w:r>
      <w:r>
        <w:rPr>
          <w:rFonts w:hint="eastAsia"/>
        </w:rPr>
        <w:br/>
      </w:r>
      <w:r>
        <w:rPr>
          <w:rFonts w:hint="eastAsia"/>
        </w:rPr>
        <w:t>　　5.5 中成药对外贸易现状与策略</w:t>
      </w:r>
      <w:r>
        <w:rPr>
          <w:rFonts w:hint="eastAsia"/>
        </w:rPr>
        <w:br/>
      </w:r>
      <w:r>
        <w:rPr>
          <w:rFonts w:hint="eastAsia"/>
        </w:rPr>
        <w:t>　　5.6 中成药行业销售渠道与策略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第六章 中国西洋参行业发展现状与贸易分析</w:t>
      </w:r>
      <w:r>
        <w:rPr>
          <w:rFonts w:hint="eastAsia"/>
        </w:rPr>
        <w:br/>
      </w:r>
      <w:r>
        <w:rPr>
          <w:rFonts w:hint="eastAsia"/>
        </w:rPr>
        <w:t>　　6.1 西洋参行业发展现状概述</w:t>
      </w:r>
      <w:r>
        <w:rPr>
          <w:rFonts w:hint="eastAsia"/>
        </w:rPr>
        <w:br/>
      </w:r>
      <w:r>
        <w:rPr>
          <w:rFonts w:hint="eastAsia"/>
        </w:rPr>
        <w:t>　　6.2 西洋参行业发展问题及对策</w:t>
      </w:r>
      <w:r>
        <w:rPr>
          <w:rFonts w:hint="eastAsia"/>
        </w:rPr>
        <w:br/>
      </w:r>
      <w:r>
        <w:rPr>
          <w:rFonts w:hint="eastAsia"/>
        </w:rPr>
        <w:t>　　6.3 西洋参所属行业经济指标分析</w:t>
      </w:r>
      <w:r>
        <w:rPr>
          <w:rFonts w:hint="eastAsia"/>
        </w:rPr>
        <w:br/>
      </w:r>
      <w:r>
        <w:rPr>
          <w:rFonts w:hint="eastAsia"/>
        </w:rPr>
        <w:t>　　6.4 西洋参行业供需平衡分析</w:t>
      </w:r>
      <w:r>
        <w:rPr>
          <w:rFonts w:hint="eastAsia"/>
        </w:rPr>
        <w:br/>
      </w:r>
      <w:r>
        <w:rPr>
          <w:rFonts w:hint="eastAsia"/>
        </w:rPr>
        <w:t>　　　　6.4.1 2020-2025年全国西洋参行业供给情况分析</w:t>
      </w:r>
      <w:r>
        <w:rPr>
          <w:rFonts w:hint="eastAsia"/>
        </w:rPr>
        <w:br/>
      </w:r>
      <w:r>
        <w:rPr>
          <w:rFonts w:hint="eastAsia"/>
        </w:rPr>
        <w:t>　　　　6.4.2 2020-2025年各地区西洋参行业供给情况分析</w:t>
      </w:r>
      <w:r>
        <w:rPr>
          <w:rFonts w:hint="eastAsia"/>
        </w:rPr>
        <w:br/>
      </w:r>
      <w:r>
        <w:rPr>
          <w:rFonts w:hint="eastAsia"/>
        </w:rPr>
        <w:t>　　　　6.4.3 2020-2025年全国西洋参行业需求情况分析</w:t>
      </w:r>
      <w:r>
        <w:rPr>
          <w:rFonts w:hint="eastAsia"/>
        </w:rPr>
        <w:br/>
      </w:r>
      <w:r>
        <w:rPr>
          <w:rFonts w:hint="eastAsia"/>
        </w:rPr>
        <w:t>　　　　6.4.4 2020-2025年各地区西洋参行业需求情况分析</w:t>
      </w:r>
      <w:r>
        <w:rPr>
          <w:rFonts w:hint="eastAsia"/>
        </w:rPr>
        <w:br/>
      </w:r>
      <w:r>
        <w:rPr>
          <w:rFonts w:hint="eastAsia"/>
        </w:rPr>
        <w:t>　　　　6.4.5 2020-2025年全国西洋参行业产销率分析</w:t>
      </w:r>
      <w:r>
        <w:rPr>
          <w:rFonts w:hint="eastAsia"/>
        </w:rPr>
        <w:br/>
      </w:r>
      <w:r>
        <w:rPr>
          <w:rFonts w:hint="eastAsia"/>
        </w:rPr>
        <w:t>　　6.5 西洋参对外贸易现状与策略——客户重点关注：境外贸易商</w:t>
      </w:r>
      <w:r>
        <w:rPr>
          <w:rFonts w:hint="eastAsia"/>
        </w:rPr>
        <w:br/>
      </w:r>
      <w:r>
        <w:rPr>
          <w:rFonts w:hint="eastAsia"/>
        </w:rPr>
        <w:t>　　　　6.5.1 西洋参对外贸易现状</w:t>
      </w:r>
      <w:r>
        <w:rPr>
          <w:rFonts w:hint="eastAsia"/>
        </w:rPr>
        <w:br/>
      </w:r>
      <w:r>
        <w:rPr>
          <w:rFonts w:hint="eastAsia"/>
        </w:rPr>
        <w:t>　　　　6.5.2 西洋参对外贸易策略</w:t>
      </w:r>
      <w:r>
        <w:rPr>
          <w:rFonts w:hint="eastAsia"/>
        </w:rPr>
        <w:br/>
      </w:r>
      <w:r>
        <w:rPr>
          <w:rFonts w:hint="eastAsia"/>
        </w:rPr>
        <w:t>　　6.6 西洋参行业销售渠道与策略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中国西洋参行业下游市场调研</w:t>
      </w:r>
      <w:r>
        <w:rPr>
          <w:rFonts w:hint="eastAsia"/>
        </w:rPr>
        <w:br/>
      </w:r>
      <w:r>
        <w:rPr>
          <w:rFonts w:hint="eastAsia"/>
        </w:rPr>
        <w:t>　　7.1 医院终端发展分析</w:t>
      </w:r>
      <w:r>
        <w:rPr>
          <w:rFonts w:hint="eastAsia"/>
        </w:rPr>
        <w:br/>
      </w:r>
      <w:r>
        <w:rPr>
          <w:rFonts w:hint="eastAsia"/>
        </w:rPr>
        <w:t>　　　　7.1.1 医院用药市场规模分析</w:t>
      </w:r>
      <w:r>
        <w:rPr>
          <w:rFonts w:hint="eastAsia"/>
        </w:rPr>
        <w:br/>
      </w:r>
      <w:r>
        <w:rPr>
          <w:rFonts w:hint="eastAsia"/>
        </w:rPr>
        <w:t>　　　　7.1.2 中医医疗机构供给分析</w:t>
      </w:r>
      <w:r>
        <w:rPr>
          <w:rFonts w:hint="eastAsia"/>
        </w:rPr>
        <w:br/>
      </w:r>
      <w:r>
        <w:rPr>
          <w:rFonts w:hint="eastAsia"/>
        </w:rPr>
        <w:t>　　7.2 药店终端发展分析</w:t>
      </w:r>
      <w:r>
        <w:rPr>
          <w:rFonts w:hint="eastAsia"/>
        </w:rPr>
        <w:br/>
      </w:r>
      <w:r>
        <w:rPr>
          <w:rFonts w:hint="eastAsia"/>
        </w:rPr>
        <w:t>　　　　7.2.1 药店终端市场规模分析</w:t>
      </w:r>
      <w:r>
        <w:rPr>
          <w:rFonts w:hint="eastAsia"/>
        </w:rPr>
        <w:br/>
      </w:r>
      <w:r>
        <w:rPr>
          <w:rFonts w:hint="eastAsia"/>
        </w:rPr>
        <w:t>　　　　7.2.2 药店数量增长情况分析</w:t>
      </w:r>
      <w:r>
        <w:rPr>
          <w:rFonts w:hint="eastAsia"/>
        </w:rPr>
        <w:br/>
      </w:r>
      <w:r>
        <w:rPr>
          <w:rFonts w:hint="eastAsia"/>
        </w:rPr>
        <w:t>　　7.3 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7.3.1 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7.3.2 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西洋参行业重点区域市场调研</w:t>
      </w:r>
      <w:r>
        <w:rPr>
          <w:rFonts w:hint="eastAsia"/>
        </w:rPr>
        <w:br/>
      </w:r>
      <w:r>
        <w:rPr>
          <w:rFonts w:hint="eastAsia"/>
        </w:rPr>
        <w:t>　　8.1 西洋参行业区域结构总体特征</w:t>
      </w:r>
      <w:r>
        <w:rPr>
          <w:rFonts w:hint="eastAsia"/>
        </w:rPr>
        <w:br/>
      </w:r>
      <w:r>
        <w:rPr>
          <w:rFonts w:hint="eastAsia"/>
        </w:rPr>
        <w:t>　　8.2 西洋参行业区域集中度分析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西洋参行业发展趋势分析预测</w:t>
      </w:r>
      <w:r>
        <w:rPr>
          <w:rFonts w:hint="eastAsia"/>
        </w:rPr>
        <w:br/>
      </w:r>
      <w:r>
        <w:rPr>
          <w:rFonts w:hint="eastAsia"/>
        </w:rPr>
        <w:t>　　9.1 2025-2031年西洋参发展趋势分析</w:t>
      </w:r>
      <w:r>
        <w:rPr>
          <w:rFonts w:hint="eastAsia"/>
        </w:rPr>
        <w:br/>
      </w:r>
      <w:r>
        <w:rPr>
          <w:rFonts w:hint="eastAsia"/>
        </w:rPr>
        <w:t>　　9.2 2025-2031年西洋参市场预测</w:t>
      </w:r>
      <w:r>
        <w:rPr>
          <w:rFonts w:hint="eastAsia"/>
        </w:rPr>
        <w:br/>
      </w:r>
      <w:r>
        <w:rPr>
          <w:rFonts w:hint="eastAsia"/>
        </w:rPr>
        <w:t>　　　　9.2.1 2025-2031年西洋参行业市场规模预测</w:t>
      </w:r>
      <w:r>
        <w:rPr>
          <w:rFonts w:hint="eastAsia"/>
        </w:rPr>
        <w:br/>
      </w:r>
      <w:r>
        <w:rPr>
          <w:rFonts w:hint="eastAsia"/>
        </w:rPr>
        <w:t>　　　　9.2.2 2025-2031年国内西洋参行业供需预测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第十章 西洋参行业竞争状况分析</w:t>
      </w:r>
      <w:r>
        <w:rPr>
          <w:rFonts w:hint="eastAsia"/>
        </w:rPr>
        <w:br/>
      </w:r>
      <w:r>
        <w:rPr>
          <w:rFonts w:hint="eastAsia"/>
        </w:rPr>
        <w:t>　　10.1 国际市场竞争状况</w:t>
      </w:r>
      <w:r>
        <w:rPr>
          <w:rFonts w:hint="eastAsia"/>
        </w:rPr>
        <w:br/>
      </w:r>
      <w:r>
        <w:rPr>
          <w:rFonts w:hint="eastAsia"/>
        </w:rPr>
        <w:t>　　10.2 国内市场竞争状况</w:t>
      </w:r>
      <w:r>
        <w:rPr>
          <w:rFonts w:hint="eastAsia"/>
        </w:rPr>
        <w:br/>
      </w:r>
      <w:r>
        <w:rPr>
          <w:rFonts w:hint="eastAsia"/>
        </w:rPr>
        <w:t>　　　　10.2.1 国内西洋参行业区域分布</w:t>
      </w:r>
      <w:r>
        <w:rPr>
          <w:rFonts w:hint="eastAsia"/>
        </w:rPr>
        <w:br/>
      </w:r>
      <w:r>
        <w:rPr>
          <w:rFonts w:hint="eastAsia"/>
        </w:rPr>
        <w:t>　　　　10.2.2 国内西洋参行业竞争格局</w:t>
      </w:r>
      <w:r>
        <w:rPr>
          <w:rFonts w:hint="eastAsia"/>
        </w:rPr>
        <w:br/>
      </w:r>
      <w:r>
        <w:rPr>
          <w:rFonts w:hint="eastAsia"/>
        </w:rPr>
        <w:t>　　　　10.2.3 国内西洋参行业集中度分析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西洋参领先企业经营分析</w:t>
      </w:r>
      <w:r>
        <w:rPr>
          <w:rFonts w:hint="eastAsia"/>
        </w:rPr>
        <w:br/>
      </w:r>
      <w:r>
        <w:rPr>
          <w:rFonts w:hint="eastAsia"/>
        </w:rPr>
        <w:t>　　11.1 西洋参企业发展总体状况</w:t>
      </w:r>
      <w:r>
        <w:rPr>
          <w:rFonts w:hint="eastAsia"/>
        </w:rPr>
        <w:br/>
      </w:r>
      <w:r>
        <w:rPr>
          <w:rFonts w:hint="eastAsia"/>
        </w:rPr>
        <w:t>　　11.2 西洋参领先企业经营状况分析</w:t>
      </w:r>
      <w:r>
        <w:rPr>
          <w:rFonts w:hint="eastAsia"/>
        </w:rPr>
        <w:br/>
      </w:r>
      <w:r>
        <w:rPr>
          <w:rFonts w:hint="eastAsia"/>
        </w:rPr>
        <w:t>　　　　11.2.1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11.2.2 康美药业股份有限公司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11.2.3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11.2.4 上海市药材有限公司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11.2.5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11.2.6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11.2.7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11.2.8 长白山皇封参业股份有限公司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11.2.9 龙宝参茸股份有限公司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11.2.10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投资前景研究篇</w:t>
      </w:r>
      <w:r>
        <w:rPr>
          <w:rFonts w:hint="eastAsia"/>
        </w:rPr>
        <w:br/>
      </w:r>
      <w:r>
        <w:rPr>
          <w:rFonts w:hint="eastAsia"/>
        </w:rPr>
        <w:t>第十二章 西洋参行业投资价值分析评估</w:t>
      </w:r>
      <w:r>
        <w:rPr>
          <w:rFonts w:hint="eastAsia"/>
        </w:rPr>
        <w:br/>
      </w:r>
      <w:r>
        <w:rPr>
          <w:rFonts w:hint="eastAsia"/>
        </w:rPr>
        <w:t>　　12.1 西洋参行业投资特性分析</w:t>
      </w:r>
      <w:r>
        <w:rPr>
          <w:rFonts w:hint="eastAsia"/>
        </w:rPr>
        <w:br/>
      </w:r>
      <w:r>
        <w:rPr>
          <w:rFonts w:hint="eastAsia"/>
        </w:rPr>
        <w:t>　　　　12.1.1 西洋参行业进入壁垒分析</w:t>
      </w:r>
      <w:r>
        <w:rPr>
          <w:rFonts w:hint="eastAsia"/>
        </w:rPr>
        <w:br/>
      </w:r>
      <w:r>
        <w:rPr>
          <w:rFonts w:hint="eastAsia"/>
        </w:rPr>
        <w:t>　　　　12.1.2 西洋参行业盈利模式分析</w:t>
      </w:r>
      <w:r>
        <w:rPr>
          <w:rFonts w:hint="eastAsia"/>
        </w:rPr>
        <w:br/>
      </w:r>
      <w:r>
        <w:rPr>
          <w:rFonts w:hint="eastAsia"/>
        </w:rPr>
        <w:t>　　　　12.1.3 西洋参行业盈利因素分析</w:t>
      </w:r>
      <w:r>
        <w:rPr>
          <w:rFonts w:hint="eastAsia"/>
        </w:rPr>
        <w:br/>
      </w:r>
      <w:r>
        <w:rPr>
          <w:rFonts w:hint="eastAsia"/>
        </w:rPr>
        <w:t>　　12.2 2025-2031年西洋参行业发展的影响因素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西洋参行业投资价值评估分析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(中智林)西洋参行业趋势预测及投资分析</w:t>
      </w:r>
      <w:r>
        <w:rPr>
          <w:rFonts w:hint="eastAsia"/>
        </w:rPr>
        <w:br/>
      </w:r>
      <w:r>
        <w:rPr>
          <w:rFonts w:hint="eastAsia"/>
        </w:rPr>
        <w:t>　　13.1 西洋参行业投资机会</w:t>
      </w:r>
      <w:r>
        <w:rPr>
          <w:rFonts w:hint="eastAsia"/>
        </w:rPr>
        <w:br/>
      </w:r>
      <w:r>
        <w:rPr>
          <w:rFonts w:hint="eastAsia"/>
        </w:rPr>
        <w:t>　　13.2 西洋参行业投资风险分析</w:t>
      </w:r>
      <w:r>
        <w:rPr>
          <w:rFonts w:hint="eastAsia"/>
        </w:rPr>
        <w:br/>
      </w:r>
      <w:r>
        <w:rPr>
          <w:rFonts w:hint="eastAsia"/>
        </w:rPr>
        <w:t>　　13.3 西洋参行业投资建议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西洋参行业历程</w:t>
      </w:r>
      <w:r>
        <w:rPr>
          <w:rFonts w:hint="eastAsia"/>
        </w:rPr>
        <w:br/>
      </w:r>
      <w:r>
        <w:rPr>
          <w:rFonts w:hint="eastAsia"/>
        </w:rPr>
        <w:t>　　图表 西洋参行业生命周期</w:t>
      </w:r>
      <w:r>
        <w:rPr>
          <w:rFonts w:hint="eastAsia"/>
        </w:rPr>
        <w:br/>
      </w:r>
      <w:r>
        <w:rPr>
          <w:rFonts w:hint="eastAsia"/>
        </w:rPr>
        <w:t>　　图表 西洋参行业产业链分析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2020-2025年西洋参行业市场容量分析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2020-2025年中国西洋参行业产量及增长趋势</w:t>
      </w:r>
      <w:r>
        <w:rPr>
          <w:rFonts w:hint="eastAsia"/>
        </w:rPr>
        <w:br/>
      </w:r>
      <w:r>
        <w:rPr>
          <w:rFonts w:hint="eastAsia"/>
        </w:rPr>
        <w:t>　　图表 西洋参行业动态</w:t>
      </w:r>
      <w:r>
        <w:rPr>
          <w:rFonts w:hint="eastAsia"/>
        </w:rPr>
        <w:br/>
      </w:r>
      <w:r>
        <w:rPr>
          <w:rFonts w:hint="eastAsia"/>
        </w:rPr>
        <w:t>　　图表 2020-2025年中国西洋参市场需求量及增速统计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2025年中国西洋参行业需求领域分布格局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2020-2025年中国西洋参行业盈利情况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2020-2025年中国西洋参行业利润总额统计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2020-2025年中国西洋参进口金额分析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2020-2025年中国西洋参出口数量分析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2020-2025年中国西洋参出口金额分析</w:t>
      </w:r>
      <w:r>
        <w:rPr>
          <w:rFonts w:hint="eastAsia"/>
        </w:rPr>
        <w:br/>
      </w:r>
      <w:r>
        <w:rPr>
          <w:rFonts w:hint="eastAsia"/>
        </w:rPr>
        <w:t>　　图表 2025年中国西洋参进口国家及地区分析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2025年中国西洋参出口国家及地区分析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2020-2025年中国西洋参行业企业平均规模情况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2025-2031年中国西洋参行业市场容量预测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2025-2031年中国西洋参市场前景分析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2025-2031年中国西洋参行业发展趋势预测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d027f2b454531" w:history="1">
        <w:r>
          <w:rPr>
            <w:rStyle w:val="Hyperlink"/>
          </w:rPr>
          <w:t>中国西洋参发展现状与市场前景报告（2025-2031年）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d027f2b454531" w:history="1">
        <w:r>
          <w:rPr>
            <w:rStyle w:val="Hyperlink"/>
          </w:rPr>
          <w:t>https://www.20087.com/2/00/XiYangCanShiChangQianJingFenXi.html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69bed09794953" w:history="1">
      <w:r>
        <w:rPr>
          <w:rStyle w:val="Hyperlink"/>
        </w:rPr>
        <w:t>中国西洋参发展现状与市场前景报告（2025-2031年）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YangCanShiChangQianJingFenXi.html" TargetMode="External" Id="R29cd027f2b45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YangCanShiChangQianJingFenXi.html" TargetMode="External" Id="R58969bed0979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2025-06-06T06:16:00Z</dcterms:created>
  <dcterms:modified xsi:type="dcterms:W3CDTF">2025-06-06T07:16:00Z</dcterms:modified>
  <dc:subject>中国西洋参发展现状与市场前景报告（2025-2031年）</dc:subject>
  <dc:title>中国西洋参发展现状与市场前景报告（2025-2031年）</dc:title>
  <cp:keywords>中国西洋参发展现状与市场前景报告（2025-2031年）</cp:keywords>
  <dc:description>中国西洋参发展现状与市场前景报告（2025-2031年）</dc:description>
</cp:coreProperties>
</file>