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298aac4a74c9c" w:history="1">
              <w:r>
                <w:rPr>
                  <w:rStyle w:val="Hyperlink"/>
                </w:rPr>
                <w:t>2025-2031年中国中药饮片加工行业现状调研及前景分析报告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298aac4a74c9c" w:history="1">
              <w:r>
                <w:rPr>
                  <w:rStyle w:val="Hyperlink"/>
                </w:rPr>
                <w:t>2025-2031年中国中药饮片加工行业现状调研及前景分析报告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3608602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a298aac4a74c9c" w:history="1">
                <w:r>
                  <w:rPr>
                    <w:rStyle w:val="Hyperlink"/>
                  </w:rPr>
                  <w:t>https://www.20087.com/2/60/ZhongYaoYinPianJiaGongShiChangQianJing.html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饮片加工是将中药材经过清洗、切片、干燥等工序处理成可以直接用于煎煮或泡服的药材形式，广泛应用于中医药领域。该产品以其方便使用、易于储存和较高的药效保持度而著称，适用于多种不同的医疗需求场景。近年来，随着人们对传统中医药的认可度提高以及对高质量药材的需求增加，中药饮片加工市场需求稳步增长，并逐步成为许多医疗机构提升治疗效果的重要组成部分。</w:t>
      </w:r>
      <w:r>
        <w:rPr>
          <w:rFonts w:hint="eastAsia"/>
        </w:rPr>
        <w:br/>
      </w:r>
      <w:r>
        <w:rPr>
          <w:rFonts w:hint="eastAsia"/>
        </w:rPr>
        <w:t>　　未来，中药饮片加工的发展将更加注重技术创新和质量控制的提升。一方面，通过改进加工工艺和设备，有望进一步提高产品的纯净度、有效成分保留率和稳定性，使其能够在更广泛的市场中推广使用。例如，采用先进的超低温冷冻干燥技术和智能化生产线，可以显著提升中药饮片的质量和药效。另一方面，随着智能医疗、物联网和大数据分析技术的快速发展，中药饮片加工将在更多新兴领域中找到应用机会，如智能仓储管理系统、无人值守设备和全程追溯系统等。例如，开发具备智能监控和数据分析功能的智能中药饮片加工系统，提供更加高效和可靠的生产管理解决方案。此外，结合绿色环保和可持续发展理念，中药饮片加工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a298aac4a74c9c" w:history="1">
        <w:r>
          <w:rPr>
            <w:rStyle w:val="Hyperlink"/>
          </w:rPr>
          <w:t>2025-2031年中国中药饮片加工行业现状调研及前景分析报告</w:t>
        </w:r>
      </w:hyperlink>
      <w:r>
        <w:rPr>
          <w:rFonts w:hint="eastAsia"/>
        </w:rPr>
        <w:t>》基于国家统计局及相关协会的权威数据，系统研究了中药饮片加工行业的市场需求、市场规模及产业链现状，分析了中药饮片加工价格波动、细分市场动态及重点企业的经营表现，科学预测了中药饮片加工市场前景与发展趋势，揭示了潜在需求与投资机会，同时指出了中药饮片加工行业可能面临的风险。通过对中药饮片加工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中药饮片加工市场特征</w:t>
      </w:r>
      <w:r>
        <w:rPr>
          <w:rFonts w:hint="eastAsia"/>
        </w:rPr>
        <w:br/>
      </w:r>
      <w:r>
        <w:rPr>
          <w:rFonts w:hint="eastAsia"/>
        </w:rPr>
        <w:t>　　第一节 行业简介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第二节 中药饮片加工行业发展的"波特五力模型"分析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2020-2025年全球中药饮片加工市场发展环境现状分析</w:t>
      </w:r>
      <w:r>
        <w:rPr>
          <w:rFonts w:hint="eastAsia"/>
        </w:rPr>
        <w:br/>
      </w:r>
      <w:r>
        <w:rPr>
          <w:rFonts w:hint="eastAsia"/>
        </w:rPr>
        <w:t>　　第一节 中药饮片加工发展环境分析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一、中国宏观经济环境分析（gdp cpi等）</w:t>
      </w:r>
      <w:r>
        <w:rPr>
          <w:rFonts w:hint="eastAsia"/>
        </w:rPr>
        <w:br/>
      </w:r>
      <w:r>
        <w:rPr>
          <w:rFonts w:hint="eastAsia"/>
        </w:rPr>
        <w:t>　　　　二、欧洲经济环境分析</w:t>
      </w:r>
      <w:r>
        <w:rPr>
          <w:rFonts w:hint="eastAsia"/>
        </w:rPr>
        <w:br/>
      </w:r>
      <w:r>
        <w:rPr>
          <w:rFonts w:hint="eastAsia"/>
        </w:rPr>
        <w:t>　　　　三、美国经济环境分析</w:t>
      </w:r>
      <w:r>
        <w:rPr>
          <w:rFonts w:hint="eastAsia"/>
        </w:rPr>
        <w:br/>
      </w:r>
      <w:r>
        <w:rPr>
          <w:rFonts w:hint="eastAsia"/>
        </w:rPr>
        <w:t>　　　　四、日本经济环境分析</w:t>
      </w:r>
      <w:r>
        <w:rPr>
          <w:rFonts w:hint="eastAsia"/>
        </w:rPr>
        <w:br/>
      </w:r>
      <w:r>
        <w:rPr>
          <w:rFonts w:hint="eastAsia"/>
        </w:rPr>
        <w:t>　　　　五、其他地区经济环境分析</w:t>
      </w:r>
      <w:r>
        <w:rPr>
          <w:rFonts w:hint="eastAsia"/>
        </w:rPr>
        <w:br/>
      </w:r>
      <w:r>
        <w:rPr>
          <w:rFonts w:hint="eastAsia"/>
        </w:rPr>
        <w:t>　　　　六、全球经济环境分析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二、中药饮片加工行业相关政策分析</w:t>
      </w:r>
      <w:r>
        <w:rPr>
          <w:rFonts w:hint="eastAsia"/>
        </w:rPr>
        <w:br/>
      </w:r>
      <w:r>
        <w:rPr>
          <w:rFonts w:hint="eastAsia"/>
        </w:rPr>
        <w:t>　　第四节 中药饮片加工行业技术环境分析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2020-2025年中国中药饮片加工市场供需平衡调查分析</w:t>
      </w:r>
      <w:r>
        <w:rPr>
          <w:rFonts w:hint="eastAsia"/>
        </w:rPr>
        <w:br/>
      </w:r>
      <w:r>
        <w:rPr>
          <w:rFonts w:hint="eastAsia"/>
        </w:rPr>
        <w:t>　　第一节 2020-2025年国际中药饮片加工市场现状分析</w:t>
      </w:r>
      <w:r>
        <w:rPr>
          <w:rFonts w:hint="eastAsia"/>
        </w:rPr>
        <w:br/>
      </w:r>
      <w:r>
        <w:rPr>
          <w:rFonts w:hint="eastAsia"/>
        </w:rPr>
        <w:t>　　　　一、国际中药饮片加工市场发展历程</w:t>
      </w:r>
      <w:r>
        <w:rPr>
          <w:rFonts w:hint="eastAsia"/>
        </w:rPr>
        <w:br/>
      </w:r>
      <w:r>
        <w:rPr>
          <w:rFonts w:hint="eastAsia"/>
        </w:rPr>
        <w:t>　　　　二、国际主要国家中药饮片加工发展情况分析</w:t>
      </w:r>
      <w:r>
        <w:rPr>
          <w:rFonts w:hint="eastAsia"/>
        </w:rPr>
        <w:br/>
      </w:r>
      <w:r>
        <w:rPr>
          <w:rFonts w:hint="eastAsia"/>
        </w:rPr>
        <w:t>　　　　三、国际中药饮片加工市场发展趋势</w:t>
      </w:r>
      <w:r>
        <w:rPr>
          <w:rFonts w:hint="eastAsia"/>
        </w:rPr>
        <w:br/>
      </w:r>
      <w:r>
        <w:rPr>
          <w:rFonts w:hint="eastAsia"/>
        </w:rPr>
        <w:t>　　第二节 2020-2025年中国中药饮片加工市场供需平衡分析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一、2020-2025年中国中药饮片加工市场规模分析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二、2020-2025年中国中药饮片加工市场供给统计分析</w:t>
      </w:r>
      <w:r>
        <w:rPr>
          <w:rFonts w:hint="eastAsia"/>
        </w:rPr>
        <w:br/>
      </w:r>
      <w:r>
        <w:rPr>
          <w:rFonts w:hint="eastAsia"/>
        </w:rPr>
        <w:t>　　　　三、2020-2025年中国中药饮片加工市场需求统计分析</w:t>
      </w:r>
      <w:r>
        <w:rPr>
          <w:rFonts w:hint="eastAsia"/>
        </w:rPr>
        <w:br/>
      </w:r>
      <w:r>
        <w:rPr>
          <w:rFonts w:hint="eastAsia"/>
        </w:rPr>
        <w:t>　　　　四、2020-2025年中国中药饮片加工行业产值统计分析</w:t>
      </w:r>
      <w:r>
        <w:rPr>
          <w:rFonts w:hint="eastAsia"/>
        </w:rPr>
        <w:br/>
      </w:r>
      <w:r>
        <w:rPr>
          <w:rFonts w:hint="eastAsia"/>
        </w:rPr>
        <w:t>　　第三节 2020-2025年影响中药饮片加工市场供需平衡的因素分析</w:t>
      </w:r>
      <w:r>
        <w:rPr>
          <w:rFonts w:hint="eastAsia"/>
        </w:rPr>
        <w:br/>
      </w:r>
      <w:r>
        <w:rPr>
          <w:rFonts w:hint="eastAsia"/>
        </w:rPr>
        <w:t>　　　　一、外部因素</w:t>
      </w:r>
      <w:r>
        <w:rPr>
          <w:rFonts w:hint="eastAsia"/>
        </w:rPr>
        <w:br/>
      </w:r>
      <w:r>
        <w:rPr>
          <w:rFonts w:hint="eastAsia"/>
        </w:rPr>
        <w:t>　　　　二、内部因素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中药饮片加工市场发展特点分析</w:t>
      </w:r>
      <w:r>
        <w:rPr>
          <w:rFonts w:hint="eastAsia"/>
        </w:rPr>
        <w:br/>
      </w:r>
      <w:r>
        <w:rPr>
          <w:rFonts w:hint="eastAsia"/>
        </w:rPr>
        <w:t>　　第一节 中药饮片加工市场周期性、季节性等特点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中药饮片加工行业壁垒</w:t>
      </w:r>
      <w:r>
        <w:rPr>
          <w:rFonts w:hint="eastAsia"/>
        </w:rPr>
        <w:br/>
      </w:r>
      <w:r>
        <w:rPr>
          <w:rFonts w:hint="eastAsia"/>
        </w:rPr>
        <w:t>　　　　一、中药饮片加工行业进入壁垒</w:t>
      </w:r>
      <w:r>
        <w:rPr>
          <w:rFonts w:hint="eastAsia"/>
        </w:rPr>
        <w:br/>
      </w:r>
      <w:r>
        <w:rPr>
          <w:rFonts w:hint="eastAsia"/>
        </w:rPr>
        <w:t>　　　　二、中药饮片加工行业技术壁垒</w:t>
      </w:r>
      <w:r>
        <w:rPr>
          <w:rFonts w:hint="eastAsia"/>
        </w:rPr>
        <w:br/>
      </w:r>
      <w:r>
        <w:rPr>
          <w:rFonts w:hint="eastAsia"/>
        </w:rPr>
        <w:t>　　　　三、中药饮片加工行业人才壁垒</w:t>
      </w:r>
      <w:r>
        <w:rPr>
          <w:rFonts w:hint="eastAsia"/>
        </w:rPr>
        <w:br/>
      </w:r>
      <w:r>
        <w:rPr>
          <w:rFonts w:hint="eastAsia"/>
        </w:rPr>
        <w:t>　　　　四、中药饮片加工行业政策壁垒</w:t>
      </w:r>
      <w:r>
        <w:rPr>
          <w:rFonts w:hint="eastAsia"/>
        </w:rPr>
        <w:br/>
      </w:r>
      <w:r>
        <w:rPr>
          <w:rFonts w:hint="eastAsia"/>
        </w:rPr>
        <w:t>　　第三节 中药饮片加工市场发展swot分析</w:t>
      </w:r>
      <w:r>
        <w:rPr>
          <w:rFonts w:hint="eastAsia"/>
        </w:rPr>
        <w:br/>
      </w:r>
      <w:r>
        <w:rPr>
          <w:rFonts w:hint="eastAsia"/>
        </w:rPr>
        <w:t>　　　　一、中药饮片加工市场发展优势分析</w:t>
      </w:r>
      <w:r>
        <w:rPr>
          <w:rFonts w:hint="eastAsia"/>
        </w:rPr>
        <w:br/>
      </w:r>
      <w:r>
        <w:rPr>
          <w:rFonts w:hint="eastAsia"/>
        </w:rPr>
        <w:t>　　　　二、中药饮片加工市场发展劣势分析</w:t>
      </w:r>
      <w:r>
        <w:rPr>
          <w:rFonts w:hint="eastAsia"/>
        </w:rPr>
        <w:br/>
      </w:r>
      <w:r>
        <w:rPr>
          <w:rFonts w:hint="eastAsia"/>
        </w:rPr>
        <w:t>　　　　三、中药饮片加工市场机遇分析</w:t>
      </w:r>
      <w:r>
        <w:rPr>
          <w:rFonts w:hint="eastAsia"/>
        </w:rPr>
        <w:br/>
      </w:r>
      <w:r>
        <w:rPr>
          <w:rFonts w:hint="eastAsia"/>
        </w:rPr>
        <w:t>　　　　四、中药饮片加工市场威胁分析</w:t>
      </w:r>
      <w:r>
        <w:rPr>
          <w:rFonts w:hint="eastAsia"/>
        </w:rPr>
        <w:br/>
      </w:r>
      <w:r>
        <w:rPr>
          <w:rFonts w:hint="eastAsia"/>
        </w:rPr>
        <w:t>　　第四节 中药饮片加工市场竞争程度分析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二、市场竞争类型分析</w:t>
      </w:r>
      <w:r>
        <w:rPr>
          <w:rFonts w:hint="eastAsia"/>
        </w:rPr>
        <w:br/>
      </w:r>
      <w:r>
        <w:rPr>
          <w:rFonts w:hint="eastAsia"/>
        </w:rPr>
        <w:t>　　　　三、重点企业竞争策略分析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2020-2025年中国中药饮片加工市场重点区域运行分析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一、华东地区市场规模</w:t>
      </w:r>
      <w:r>
        <w:rPr>
          <w:rFonts w:hint="eastAsia"/>
        </w:rPr>
        <w:br/>
      </w:r>
      <w:r>
        <w:rPr>
          <w:rFonts w:hint="eastAsia"/>
        </w:rPr>
        <w:t>　　　　二、华东地区市场特点</w:t>
      </w:r>
      <w:r>
        <w:rPr>
          <w:rFonts w:hint="eastAsia"/>
        </w:rPr>
        <w:br/>
      </w:r>
      <w:r>
        <w:rPr>
          <w:rFonts w:hint="eastAsia"/>
        </w:rPr>
        <w:t>　　　　三、华东地区市场潜力分析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一、华南地区市场规模</w:t>
      </w:r>
      <w:r>
        <w:rPr>
          <w:rFonts w:hint="eastAsia"/>
        </w:rPr>
        <w:br/>
      </w:r>
      <w:r>
        <w:rPr>
          <w:rFonts w:hint="eastAsia"/>
        </w:rPr>
        <w:t>　　　　二、华南地区市场特点</w:t>
      </w:r>
      <w:r>
        <w:rPr>
          <w:rFonts w:hint="eastAsia"/>
        </w:rPr>
        <w:br/>
      </w:r>
      <w:r>
        <w:rPr>
          <w:rFonts w:hint="eastAsia"/>
        </w:rPr>
        <w:t>　　　　三、华南地区市场潜力分析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一、华中地区市场规模</w:t>
      </w:r>
      <w:r>
        <w:rPr>
          <w:rFonts w:hint="eastAsia"/>
        </w:rPr>
        <w:br/>
      </w:r>
      <w:r>
        <w:rPr>
          <w:rFonts w:hint="eastAsia"/>
        </w:rPr>
        <w:t>　　　　二、华中地区市场特点</w:t>
      </w:r>
      <w:r>
        <w:rPr>
          <w:rFonts w:hint="eastAsia"/>
        </w:rPr>
        <w:br/>
      </w:r>
      <w:r>
        <w:rPr>
          <w:rFonts w:hint="eastAsia"/>
        </w:rPr>
        <w:t>　　　　三、华中地区市场潜力分析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一、华北地区市场规模</w:t>
      </w:r>
      <w:r>
        <w:rPr>
          <w:rFonts w:hint="eastAsia"/>
        </w:rPr>
        <w:br/>
      </w:r>
      <w:r>
        <w:rPr>
          <w:rFonts w:hint="eastAsia"/>
        </w:rPr>
        <w:t>　　　　二、华北地区市场特点</w:t>
      </w:r>
      <w:r>
        <w:rPr>
          <w:rFonts w:hint="eastAsia"/>
        </w:rPr>
        <w:br/>
      </w:r>
      <w:r>
        <w:rPr>
          <w:rFonts w:hint="eastAsia"/>
        </w:rPr>
        <w:t>　　　　三、华北地区市场潜力分析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一、西北地区市场规模</w:t>
      </w:r>
      <w:r>
        <w:rPr>
          <w:rFonts w:hint="eastAsia"/>
        </w:rPr>
        <w:br/>
      </w:r>
      <w:r>
        <w:rPr>
          <w:rFonts w:hint="eastAsia"/>
        </w:rPr>
        <w:t>　　　　二、西北地区市场特点</w:t>
      </w:r>
      <w:r>
        <w:rPr>
          <w:rFonts w:hint="eastAsia"/>
        </w:rPr>
        <w:br/>
      </w:r>
      <w:r>
        <w:rPr>
          <w:rFonts w:hint="eastAsia"/>
        </w:rPr>
        <w:t>　　　　三、西北地区市场潜力分析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一、西南地区市场规模</w:t>
      </w:r>
      <w:r>
        <w:rPr>
          <w:rFonts w:hint="eastAsia"/>
        </w:rPr>
        <w:br/>
      </w:r>
      <w:r>
        <w:rPr>
          <w:rFonts w:hint="eastAsia"/>
        </w:rPr>
        <w:t>　　　　二、西南地区市场特点</w:t>
      </w:r>
      <w:r>
        <w:rPr>
          <w:rFonts w:hint="eastAsia"/>
        </w:rPr>
        <w:br/>
      </w:r>
      <w:r>
        <w:rPr>
          <w:rFonts w:hint="eastAsia"/>
        </w:rPr>
        <w:t>　　　　三、西南地区市场潜力分析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一、东北地区市场规模</w:t>
      </w:r>
      <w:r>
        <w:rPr>
          <w:rFonts w:hint="eastAsia"/>
        </w:rPr>
        <w:br/>
      </w:r>
      <w:r>
        <w:rPr>
          <w:rFonts w:hint="eastAsia"/>
        </w:rPr>
        <w:t>　　　　二、东北地区市场特点</w:t>
      </w:r>
      <w:r>
        <w:rPr>
          <w:rFonts w:hint="eastAsia"/>
        </w:rPr>
        <w:br/>
      </w:r>
      <w:r>
        <w:rPr>
          <w:rFonts w:hint="eastAsia"/>
        </w:rPr>
        <w:t>　　　　三、东北地区市场潜力分析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企业分析（提供5-10家）</w:t>
      </w:r>
      <w:r>
        <w:rPr>
          <w:rFonts w:hint="eastAsia"/>
        </w:rPr>
        <w:br/>
      </w:r>
      <w:r>
        <w:rPr>
          <w:rFonts w:hint="eastAsia"/>
        </w:rPr>
        <w:t>　　第一节 康美药业股份有限公司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第二节 山东仙河药业有限公司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第三节 中山市中智中药饮片有限公司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第四节 广州市香雪制药股份有限公司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第五节 青岛国风药业股份有限公司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第六节 上海市药材有限公司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第七节 云南特安呐制药股份有限公司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第八节 四川新荷花中药饮片股份有限公司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第九节 内蒙古福瑞中蒙药科技股份有限公司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第十节 成都市金鑫中药饮片有限责任公司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2020-2025年中国中药饮片加工市场竞争格局与企业竞争力评价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竞争力分析理论基础</w:t>
      </w:r>
      <w:r>
        <w:rPr>
          <w:rFonts w:hint="eastAsia"/>
        </w:rPr>
        <w:br/>
      </w:r>
      <w:r>
        <w:rPr>
          <w:rFonts w:hint="eastAsia"/>
        </w:rPr>
        <w:t>　　第二节 国内企业与品牌数量</w:t>
      </w:r>
      <w:r>
        <w:rPr>
          <w:rFonts w:hint="eastAsia"/>
        </w:rPr>
        <w:br/>
      </w:r>
      <w:r>
        <w:rPr>
          <w:rFonts w:hint="eastAsia"/>
        </w:rPr>
        <w:t>　　第三节 竞争格局分析</w:t>
      </w:r>
      <w:r>
        <w:rPr>
          <w:rFonts w:hint="eastAsia"/>
        </w:rPr>
        <w:br/>
      </w:r>
      <w:r>
        <w:rPr>
          <w:rFonts w:hint="eastAsia"/>
        </w:rPr>
        <w:t>　　第四节 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行业渠道与消费者分析</w:t>
      </w:r>
      <w:r>
        <w:rPr>
          <w:rFonts w:hint="eastAsia"/>
        </w:rPr>
        <w:br/>
      </w:r>
      <w:r>
        <w:rPr>
          <w:rFonts w:hint="eastAsia"/>
        </w:rPr>
        <w:t>　　第一节 中药饮片加工行业营销渠道分析</w:t>
      </w:r>
      <w:r>
        <w:rPr>
          <w:rFonts w:hint="eastAsia"/>
        </w:rPr>
        <w:br/>
      </w:r>
      <w:r>
        <w:rPr>
          <w:rFonts w:hint="eastAsia"/>
        </w:rPr>
        <w:t>　　　　一、传统渠道</w:t>
      </w:r>
      <w:r>
        <w:rPr>
          <w:rFonts w:hint="eastAsia"/>
        </w:rPr>
        <w:br/>
      </w:r>
      <w:r>
        <w:rPr>
          <w:rFonts w:hint="eastAsia"/>
        </w:rPr>
        <w:t>　　　　二、网络渠道</w:t>
      </w:r>
      <w:r>
        <w:rPr>
          <w:rFonts w:hint="eastAsia"/>
        </w:rPr>
        <w:br/>
      </w:r>
      <w:r>
        <w:rPr>
          <w:rFonts w:hint="eastAsia"/>
        </w:rPr>
        <w:t>　　　　三、各类渠道对中药饮片加工行业的影响</w:t>
      </w:r>
      <w:r>
        <w:rPr>
          <w:rFonts w:hint="eastAsia"/>
        </w:rPr>
        <w:br/>
      </w:r>
      <w:r>
        <w:rPr>
          <w:rFonts w:hint="eastAsia"/>
        </w:rPr>
        <w:t>　　　　四、主要中药饮片加工企业渠道策略研究</w:t>
      </w:r>
      <w:r>
        <w:rPr>
          <w:rFonts w:hint="eastAsia"/>
        </w:rPr>
        <w:br/>
      </w:r>
      <w:r>
        <w:rPr>
          <w:rFonts w:hint="eastAsia"/>
        </w:rPr>
        <w:t>　　第二节 中药饮片加工行业主要客户群分析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一、客户群需求特点</w:t>
      </w:r>
      <w:r>
        <w:rPr>
          <w:rFonts w:hint="eastAsia"/>
        </w:rPr>
        <w:br/>
      </w:r>
      <w:r>
        <w:rPr>
          <w:rFonts w:hint="eastAsia"/>
        </w:rPr>
        <w:t>　　　　二、客户群结构</w:t>
      </w:r>
      <w:r>
        <w:rPr>
          <w:rFonts w:hint="eastAsia"/>
        </w:rPr>
        <w:br/>
      </w:r>
      <w:r>
        <w:rPr>
          <w:rFonts w:hint="eastAsia"/>
        </w:rPr>
        <w:t>　　　　三、客户群需求趋势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2025-2031年中药饮片加工市场发展分析预测</w:t>
      </w:r>
      <w:r>
        <w:rPr>
          <w:rFonts w:hint="eastAsia"/>
        </w:rPr>
        <w:br/>
      </w:r>
      <w:r>
        <w:rPr>
          <w:rFonts w:hint="eastAsia"/>
        </w:rPr>
        <w:t>　　第一节 2025-2031年中国中药饮片加工市场规模预测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2025-2031年中国中药饮片加工行业产值规模预测</w:t>
      </w:r>
      <w:r>
        <w:rPr>
          <w:rFonts w:hint="eastAsia"/>
        </w:rPr>
        <w:br/>
      </w:r>
      <w:r>
        <w:rPr>
          <w:rFonts w:hint="eastAsia"/>
        </w:rPr>
        <w:t>　　第三节 2025-2031年中国中药饮片加工市场需求趋势预测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中药饮片加工行业投资前景与投资策略分析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中药饮片加工行业投资价值分析</w:t>
      </w:r>
      <w:r>
        <w:rPr>
          <w:rFonts w:hint="eastAsia"/>
        </w:rPr>
        <w:br/>
      </w:r>
      <w:r>
        <w:rPr>
          <w:rFonts w:hint="eastAsia"/>
        </w:rPr>
        <w:t>　　　　一、中药饮片加工行业发展前景分析</w:t>
      </w:r>
      <w:r>
        <w:rPr>
          <w:rFonts w:hint="eastAsia"/>
        </w:rPr>
        <w:br/>
      </w:r>
      <w:r>
        <w:rPr>
          <w:rFonts w:hint="eastAsia"/>
        </w:rPr>
        <w:t>　　　　二、中药饮片加工行业盈利能力预测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中药饮片加工行业投资风险分析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中药饮片加工行业投资策略分析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业内专家对中国中药饮片加工行业总结及企业重点客户管理建议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中药饮片加工行业企业问题总结</w:t>
      </w:r>
      <w:r>
        <w:rPr>
          <w:rFonts w:hint="eastAsia"/>
        </w:rPr>
        <w:br/>
      </w:r>
      <w:r>
        <w:rPr>
          <w:rFonts w:hint="eastAsia"/>
        </w:rPr>
        <w:t>　　第二节 中药饮片加工企业应对策略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中药饮片加工市场的重点客户战略实施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中智-林－中药饮片加工项目投资建议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中药饮片加工行业历程</w:t>
      </w:r>
      <w:r>
        <w:rPr>
          <w:rFonts w:hint="eastAsia"/>
        </w:rPr>
        <w:br/>
      </w:r>
      <w:r>
        <w:rPr>
          <w:rFonts w:hint="eastAsia"/>
        </w:rPr>
        <w:t>　　图表 中药饮片加工行业生命周期</w:t>
      </w:r>
      <w:r>
        <w:rPr>
          <w:rFonts w:hint="eastAsia"/>
        </w:rPr>
        <w:br/>
      </w:r>
      <w:r>
        <w:rPr>
          <w:rFonts w:hint="eastAsia"/>
        </w:rPr>
        <w:t>　　图表 中药饮片加工行业产业链分析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2020-2025年中药饮片加工行业市场容量统计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**地区中药饮片加工市场规模及增长情况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**地区中药饮片加工行业市场需求情况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**地区中药饮片加工市场规模及增长情况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**地区中药饮片加工行业市场需求情况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**地区中药饮片加工市场规模及增长情况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**地区中药饮片加工行业市场需求情况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中药饮片加工重点企业（一）基本信息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中药饮片加工重点企业（一）经营情况分析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中药饮片加工重点企业（一）盈利能力情况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中药饮片加工重点企业（一）偿债能力情况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中药饮片加工重点企业（一）运营能力情况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中药饮片加工重点企业（一）成长能力情况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中药饮片加工重点企业（二）基本信息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中药饮片加工重点企业（二）经营情况分析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中药饮片加工重点企业（二）盈利能力情况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中药饮片加工重点企业（二）偿债能力情况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中药饮片加工重点企业（二）运营能力情况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中药饮片加工重点企业（二）成长能力情况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2025-2031年中国中药饮片加工行业市场容量预测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2025-2031年中国中药饮片加工行业发展趋势预测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298aac4a74c9c" w:history="1">
        <w:r>
          <w:rPr>
            <w:rStyle w:val="Hyperlink"/>
          </w:rPr>
          <w:t>2025-2031年中国中药饮片加工行业现状调研及前景分析报告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3608602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a298aac4a74c9c" w:history="1">
        <w:r>
          <w:rPr>
            <w:rStyle w:val="Hyperlink"/>
          </w:rPr>
          <w:t>https://www.20087.com/2/60/ZhongYaoYinPianJiaGongShiChangQianJing.html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丸代加工、中药饮片加工厂投资多少钱、中药材加工需要什么资质及手续、中药饮片加工属于农产品加工吗、安国市安兴中药饮片有限公司、中药饮片加工厂、中药鉴定实训目的、中药饮片加工设备、直接口服饮片生产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b7050d216488c" w:history="1">
      <w:r>
        <w:rPr>
          <w:rStyle w:val="Hyperlink"/>
        </w:rPr>
        <w:t>2025-2031年中国中药饮片加工行业现状调研及前景分析报告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ZhongYaoYinPianJiaGongShiChangQianJing.html" TargetMode="External" Id="R90a298aac4a7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ZhongYaoYinPianJiaGongShiChangQianJing.html" TargetMode="External" Id="Reafb7050d216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2025-06-14T02:19:00Z</dcterms:created>
  <dcterms:modified xsi:type="dcterms:W3CDTF">2025-06-14T03:19:00Z</dcterms:modified>
  <dc:subject>2025-2031年中国中药饮片加工行业现状调研及前景分析报告</dc:subject>
  <dc:title>2025-2031年中国中药饮片加工行业现状调研及前景分析报告</dc:title>
  <cp:keywords>2025-2031年中国中药饮片加工行业现状调研及前景分析报告</cp:keywords>
  <dc:description>2025-2031年中国中药饮片加工行业现状调研及前景分析报告</dc:description>
</cp:coreProperties>
</file>