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553c1727a4f7f" w:history="1">
              <w:r>
                <w:rPr>
                  <w:rStyle w:val="Hyperlink"/>
                </w:rPr>
                <w:t>2025-2031年全球与中国卡左双多巴片市场现状调研及前景趋势预测报告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553c1727a4f7f" w:history="1">
              <w:r>
                <w:rPr>
                  <w:rStyle w:val="Hyperlink"/>
                </w:rPr>
                <w:t>2025-2031年全球与中国卡左双多巴片市场现状调研及前景趋势预测报告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553c1727a4f7f" w:history="1">
                <w:r>
                  <w:rPr>
                    <w:rStyle w:val="Hyperlink"/>
                  </w:rPr>
                  <w:t>https://www.20087.com/2/30/KaZuoShuangDuoBaPianDeFaZhanQianJing.html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左双多巴片（Carbidopa/Levodopa）是一种用于治疗帕金森病的经典药物，通过补充大脑中缺乏的多巴胺来缓解运动症状。随着全球老龄化加剧和帕金森病发病率上升，卡左双多巴片在临床上发挥了重要作用。无论是早期患者的症状管理，还是中晚期患者的综合治疗，卡左双多巴片都能提供有效的支持。此外，现代卡左双多巴片采用了先进的制剂技术和质量控制措施，提高了其稳定性和生物利用度。然而，长期使用该药物可能导致副作用，如运动障碍和精神症状，需要密切监控和调整用药方案。</w:t>
      </w:r>
      <w:r>
        <w:rPr>
          <w:rFonts w:hint="eastAsia"/>
        </w:rPr>
        <w:br/>
      </w:r>
      <w:r>
        <w:rPr>
          <w:rFonts w:hint="eastAsia"/>
        </w:rPr>
        <w:t>　　未来，卡左双多巴片的发展将更加注重高效性和个性化。一方面，随着药物研发和制药技术的进步，卡左双多巴片的疗效将进一步提升。例如，通过改进制剂工艺和优化药物配方，增强其生物利用度和靶向性，减少副作用并提高疗效。此外，随着精准医学和个性化医疗的发展，卡左双多巴片的应用将更加科学和精准。例如，通过基因检测和大数据分析，实现对患者个体差异的精确评估，提供个性化的用药方案，减少不良反应并提高治疗效果。另一方面，随着绿色制药和可持续发展理念的普及，卡左双多巴片的生产工艺将更加环保和可持续。例如，采用绿色合成方法和无毒试剂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553c1727a4f7f" w:history="1">
        <w:r>
          <w:rPr>
            <w:rStyle w:val="Hyperlink"/>
          </w:rPr>
          <w:t>2025-2031年全球与中国卡左双多巴片市场现状调研及前景趋势预测报告</w:t>
        </w:r>
      </w:hyperlink>
      <w:r>
        <w:rPr>
          <w:rFonts w:hint="eastAsia"/>
        </w:rPr>
        <w:t>》是卡左双多巴片项目研究团队依托多年行业监测经验，结合全球及我国卡左双多巴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卡左双多巴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卡左双多巴片市场概述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按照不同产品类型，卡左双多巴片主要可以分为如下几个类别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全球不同产品类型卡左双多巴片销售额增长趋势2020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普通片</w:t>
      </w:r>
      <w:r>
        <w:rPr>
          <w:rFonts w:hint="eastAsia"/>
        </w:rPr>
        <w:br/>
      </w:r>
      <w:r>
        <w:rPr>
          <w:rFonts w:hint="eastAsia"/>
        </w:rPr>
        <w:t>　　　　1.2.3 缓释片</w:t>
      </w:r>
      <w:r>
        <w:rPr>
          <w:rFonts w:hint="eastAsia"/>
        </w:rPr>
        <w:br/>
      </w:r>
      <w:r>
        <w:rPr>
          <w:rFonts w:hint="eastAsia"/>
        </w:rPr>
        <w:t>　　1.3 从不同应用，卡左双多巴片主要包括如下几个方面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全球不同应用卡左双多巴片销售额增长趋势2020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卡左双多巴片行业背景、发展历史、现状及趋势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卡左双多巴片行业目前现状分析</w:t>
      </w:r>
      <w:r>
        <w:rPr>
          <w:rFonts w:hint="eastAsia"/>
        </w:rPr>
        <w:br/>
      </w:r>
      <w:r>
        <w:rPr>
          <w:rFonts w:hint="eastAsia"/>
        </w:rPr>
        <w:t>　　　　1.4.2 卡左双多巴片发展趋势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全球卡左双多巴片总体规模分析</w:t>
      </w:r>
      <w:r>
        <w:rPr>
          <w:rFonts w:hint="eastAsia"/>
        </w:rPr>
        <w:br/>
      </w:r>
      <w:r>
        <w:rPr>
          <w:rFonts w:hint="eastAsia"/>
        </w:rPr>
        <w:t>　　2.1 全球卡左双多巴片供需现状及预测（2020-2031）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全球卡左双多巴片产能、产量、产能利用率及发展趋势（2020-2031）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全球卡左双多巴片产量、需求量及发展趋势（2020-2031）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全球主要地区卡左双多巴片产量及发展趋势（2020-2031）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全球主要地区卡左双多巴片产量（2020-2025）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全球主要地区卡左双多巴片产量（2026-2031）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全球主要地区卡左双多巴片产量市场份额（2020-2031）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中国卡左双多巴片供需现状及预测（2020-2031）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中国卡左双多巴片产能、产量、产能利用率及发展趋势（2020-2031）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中国卡左双多巴片产量、市场需求量及发展趋势（2020-2031）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全球卡左双多巴片销量及销售额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全球市场卡左双多巴片销售额（2020-2031）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全球市场卡左双多巴片销量（2020-2031）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全球市场卡左双多巴片价格趋势（2020-2031）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全球卡左双多巴片主要地区分析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全球主要地区卡左双多巴片市场规模分析：2020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全球主要地区卡左双多巴片销售收入及市场份额（2020-2025年）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全球主要地区卡左双多巴片销售收入预测（2026-2031年）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全球主要地区卡左双多巴片销量分析：2020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全球主要地区卡左双多巴片销量及市场份额（2020-2025年）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全球主要地区卡左双多巴片销量及市场份额预测（2026-2031）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北美市场卡左双多巴片销量、收入及增长率（2020-2031）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欧洲市场卡左双多巴片销量、收入及增长率（2020-2031）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中国市场卡左双多巴片销量、收入及增长率（2020-2031）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日本市场卡左双多巴片销量、收入及增长率（2020-2031）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东南亚市场卡左双多巴片销量、收入及增长率（2020-2031）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印度市场卡左双多巴片销量、收入及增长率（2020-2031）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全球市场主要厂商卡左双多巴片产能市场份额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全球市场主要厂商卡左双多巴片销量（2020-2025）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全球市场主要厂商卡左双多巴片销量（2020-2025）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全球市场主要厂商卡左双多巴片销售收入（2020-2025）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全球市场主要厂商卡左双多巴片销售价格（2020-2025）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2024年全球主要生产商卡左双多巴片收入排名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中国市场主要厂商卡左双多巴片销量（2020-2025）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中国市场主要厂商卡左双多巴片销量（2020-2025）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中国市场主要厂商卡左双多巴片销售收入（2020-2025）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2024年中国主要生产商卡左双多巴片收入排名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中国市场主要厂商卡左双多巴片销售价格（2020-2025）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全球主要厂商卡左双多巴片总部及产地分布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全球主要厂商成立时间及卡左双多巴片商业化日期</w:t>
      </w:r>
      <w:r>
        <w:rPr>
          <w:rFonts w:hint="eastAsia"/>
        </w:rPr>
        <w:br/>
      </w:r>
      <w:r>
        <w:rPr>
          <w:rFonts w:hint="eastAsia"/>
        </w:rPr>
        <w:t>　　4.6 全球主要厂商卡左双多巴片产品类型及应用</w:t>
      </w:r>
      <w:r>
        <w:rPr>
          <w:rFonts w:hint="eastAsia"/>
        </w:rPr>
        <w:br/>
      </w:r>
      <w:r>
        <w:rPr>
          <w:rFonts w:hint="eastAsia"/>
        </w:rPr>
        <w:t>　　4.7 卡左双多巴片行业集中度、竞争程度分析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卡左双多巴片行业集中度分析：2024年全球Top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全球卡左双多巴片第一梯队、第二梯队和第三梯队生产商（品牌）及市场份额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卡左双多巴片销量、收入、价格及毛利率（2020-2025）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不同产品类型卡左双多巴片分析</w:t>
      </w:r>
      <w:r>
        <w:rPr>
          <w:rFonts w:hint="eastAsia"/>
        </w:rPr>
        <w:br/>
      </w:r>
      <w:r>
        <w:rPr>
          <w:rFonts w:hint="eastAsia"/>
        </w:rPr>
        <w:t>　　6.1 全球不同产品类型卡左双多巴片销量（2020-2031）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全球不同产品类型卡左双多巴片销量及市场份额（2020-2025）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全球不同产品类型卡左双多巴片销量预测（2026-2031）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全球不同产品类型卡左双多巴片收入（2020-2031）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全球不同产品类型卡左双多巴片收入及市场份额（2020-2025）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全球不同产品类型卡左双多巴片收入预测（2026-2031）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全球不同产品类型卡左双多巴片价格走势（2020-2031）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不同应用卡左双多巴片分析</w:t>
      </w:r>
      <w:r>
        <w:rPr>
          <w:rFonts w:hint="eastAsia"/>
        </w:rPr>
        <w:br/>
      </w:r>
      <w:r>
        <w:rPr>
          <w:rFonts w:hint="eastAsia"/>
        </w:rPr>
        <w:t>　　7.1 全球不同应用卡左双多巴片销量（2020-2031）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全球不同应用卡左双多巴片销量及市场份额（2020-2025）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全球不同应用卡左双多巴片销量预测（2026-2031）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全球不同应用卡左双多巴片收入（2020-2031）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全球不同应用卡左双多巴片收入及市场份额（2020-2025）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全球不同应用卡左双多巴片收入预测（2026-2031）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全球不同应用卡左双多巴片价格走势（2020-2031）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卡左双多巴片产业链分析</w:t>
      </w:r>
      <w:r>
        <w:rPr>
          <w:rFonts w:hint="eastAsia"/>
        </w:rPr>
        <w:br/>
      </w:r>
      <w:r>
        <w:rPr>
          <w:rFonts w:hint="eastAsia"/>
        </w:rPr>
        <w:t>　　8.2 卡左双多巴片工艺制造技术分析</w:t>
      </w:r>
      <w:r>
        <w:rPr>
          <w:rFonts w:hint="eastAsia"/>
        </w:rPr>
        <w:br/>
      </w:r>
      <w:r>
        <w:rPr>
          <w:rFonts w:hint="eastAsia"/>
        </w:rPr>
        <w:t>　　8.3 卡左双多巴片产业上游供应分析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卡左双多巴片下游客户分析</w:t>
      </w:r>
      <w:r>
        <w:rPr>
          <w:rFonts w:hint="eastAsia"/>
        </w:rPr>
        <w:br/>
      </w:r>
      <w:r>
        <w:rPr>
          <w:rFonts w:hint="eastAsia"/>
        </w:rPr>
        <w:t>　　8.5 卡左双多巴片销售渠道分析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卡左双多巴片行业发展机遇及主要驱动因素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卡左双多巴片行业发展面临的风险</w:t>
      </w:r>
      <w:r>
        <w:rPr>
          <w:rFonts w:hint="eastAsia"/>
        </w:rPr>
        <w:br/>
      </w:r>
      <w:r>
        <w:rPr>
          <w:rFonts w:hint="eastAsia"/>
        </w:rPr>
        <w:t>　　9.3 卡左双多巴片行业政策分析</w:t>
      </w:r>
      <w:r>
        <w:rPr>
          <w:rFonts w:hint="eastAsia"/>
        </w:rPr>
        <w:br/>
      </w:r>
      <w:r>
        <w:rPr>
          <w:rFonts w:hint="eastAsia"/>
        </w:rPr>
        <w:t>　　9.4 卡左双多巴片中国企业SWOT分析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全球不同产品类型卡左双多巴片销售额增长（CAGR）趋势2020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卡左双多巴片行业目前发展现状</w:t>
      </w:r>
      <w:r>
        <w:rPr>
          <w:rFonts w:hint="eastAsia"/>
        </w:rPr>
        <w:br/>
      </w:r>
      <w:r>
        <w:rPr>
          <w:rFonts w:hint="eastAsia"/>
        </w:rPr>
        <w:t>　　表 4： 卡左双多巴片发展趋势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全球主要地区卡左双多巴片产量增速（CAGR）：（2020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全球主要地区卡左双多巴片产量（2020-2025）&amp;（千件）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全球主要地区卡左双多巴片产量（2026-2031）&amp;（千件）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全球主要地区卡左双多巴片产量市场份额（2020-2025）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全球主要地区卡左双多巴片产量（2026-2031）&amp;（千件）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全球主要地区卡左双多巴片销售收入增速：（2020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全球主要地区卡左双多巴片销售收入（2020-2025）&amp;（百万美元）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全球主要地区卡左双多巴片销售收入市场份额（2020-2025）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全球主要地区卡左双多巴片收入（2026-2031）&amp;（百万美元）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全球主要地区卡左双多巴片收入市场份额（2026-2031）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全球主要地区卡左双多巴片销量（千件）：2020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全球主要地区卡左双多巴片销量（2020-2025）&amp;（千件）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全球主要地区卡左双多巴片销量市场份额（2020-2025）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全球主要地区卡左双多巴片销量（2026-2031）&amp;（千件）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全球主要地区卡左双多巴片销量份额（2026-2031）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全球市场主要厂商卡左双多巴片产能（2024-2025）&amp;（千件）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全球市场主要厂商卡左双多巴片销量（2020-2025）&amp;（千件）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全球市场主要厂商卡左双多巴片销量市场份额（2020-2025）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全球市场主要厂商卡左双多巴片销售收入（2020-2025）&amp;（百万美元）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全球市场主要厂商卡左双多巴片销售收入市场份额（2020-2025）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全球市场主要厂商卡左双多巴片销售价格（2020-2025）&amp;（美元/件）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2024年全球主要生产商卡左双多巴片收入排名（百万美元）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中国市场主要厂商卡左双多巴片销量（2020-2025）&amp;（千件）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中国市场主要厂商卡左双多巴片销量市场份额（2020-2025）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中国市场主要厂商卡左双多巴片销售收入（2020-2025）&amp;（百万美元）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中国市场主要厂商卡左双多巴片销售收入市场份额（2020-2025）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2024年中国主要生产商卡左双多巴片收入排名（百万美元）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中国市场主要厂商卡左双多巴片销售价格（2020-2025）&amp;（美元/件）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全球主要厂商卡左双多巴片总部及产地分布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全球主要厂商成立时间及卡左双多巴片商业化日期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全球主要厂商卡左双多巴片产品类型及应用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2024年全球卡左双多巴片主要厂商市场地位（第一梯队、第二梯队和第三梯队）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全球卡左双多巴片市场投资、并购等现状分析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卡左双多巴片生产基地、销售区域、竞争对手及市场地位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卡左双多巴片产品规格、参数及市场应用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卡左双多巴片销量（千件）、收入（百万美元）、价格（美元/件）及毛利率（2020-2025）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全球不同产品类型卡左双多巴片销量（2020-2025年）&amp;（千件）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全球不同产品类型卡左双多巴片销量市场份额（2020-2025）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全球不同产品类型卡左双多巴片销量预测（2026-2031）&amp;（千件）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全球市场不同产品类型卡左双多巴片销量市场份额预测（2026-2031）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全球不同产品类型卡左双多巴片收入（2020-2025年）&amp;（百万美元）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全球不同产品类型卡左双多巴片收入市场份额（2020-2025）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全球不同产品类型卡左双多巴片收入预测（2026-2031）&amp;（百万美元）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全球不同产品类型卡左双多巴片收入市场份额预测（2026-2031）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全球不同应用卡左双多巴片销量（2020-2025年）&amp;（千件）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全球不同应用卡左双多巴片销量市场份额（2020-2025）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全球不同应用卡左双多巴片销量预测（2026-2031）&amp;（千件）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全球市场不同应用卡左双多巴片销量市场份额预测（2026-2031）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全球不同应用卡左双多巴片收入（2020-2025年）&amp;（百万美元）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全球不同应用卡左双多巴片收入市场份额（2020-2025）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全球不同应用卡左双多巴片收入预测（2026-2031）&amp;（百万美元）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全球不同应用卡左双多巴片收入市场份额预测（2026-2031）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卡左双多巴片上游原料供应商及联系方式列表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卡左双多巴片典型客户列表</w:t>
      </w:r>
      <w:r>
        <w:rPr>
          <w:rFonts w:hint="eastAsia"/>
        </w:rPr>
        <w:br/>
      </w:r>
      <w:r>
        <w:rPr>
          <w:rFonts w:hint="eastAsia"/>
        </w:rPr>
        <w:t>　　表 101： 卡左双多巴片主要销售模式及销售渠道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卡左双多巴片行业发展机遇及主要驱动因素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卡左双多巴片行业发展面临的风险</w:t>
      </w:r>
      <w:r>
        <w:rPr>
          <w:rFonts w:hint="eastAsia"/>
        </w:rPr>
        <w:br/>
      </w:r>
      <w:r>
        <w:rPr>
          <w:rFonts w:hint="eastAsia"/>
        </w:rPr>
        <w:t>　　表 104： 卡左双多巴片行业政策分析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卡左双多巴片产品图片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全球不同产品类型卡左双多巴片销售额2020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全球不同产品类型卡左双多巴片市场份额2024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普通片产品图片</w:t>
      </w:r>
      <w:r>
        <w:rPr>
          <w:rFonts w:hint="eastAsia"/>
        </w:rPr>
        <w:br/>
      </w:r>
      <w:r>
        <w:rPr>
          <w:rFonts w:hint="eastAsia"/>
        </w:rPr>
        <w:t>　　图 5： 缓释片产品图片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全球不同应用卡左双多巴片市场份额2024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全球卡左双多巴片产能、产量、产能利用率及发展趋势（2020-2031）&amp;（千件）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全球卡左双多巴片产量、需求量及发展趋势（2020-2031）&amp;（千件）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全球主要地区卡左双多巴片产量（2020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全球主要地区卡左双多巴片产量市场份额（2020-2031）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中国卡左双多巴片产能、产量、产能利用率及发展趋势（2020-2031）&amp;（千件）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中国卡左双多巴片产量、市场需求量及发展趋势（2020-2031）&amp;（千件）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全球卡左双多巴片市场销售额及增长率：（2020-2031）&amp;（百万美元）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全球市场卡左双多巴片市场规模：2020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全球市场卡左双多巴片销量及增长率（2020-2031）&amp;（千件）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全球市场卡左双多巴片价格趋势（2020-2031）&amp;（美元/件）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全球主要地区卡左双多巴片销售收入（2020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全球主要地区卡左双多巴片销售收入市场份额（2020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北美市场卡左双多巴片销量及增长率（2020-2031）&amp;（千件）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北美市场卡左双多巴片收入及增长率（2020-2031）&amp;（百万美元）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欧洲市场卡左双多巴片销量及增长率（2020-2031）&amp;（千件）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欧洲市场卡左双多巴片收入及增长率（2020-2031）&amp;（百万美元）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中国市场卡左双多巴片销量及增长率（2020-2031）&amp;（千件）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中国市场卡左双多巴片收入及增长率（2020-2031）&amp;（百万美元）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日本市场卡左双多巴片销量及增长率（2020-2031）&amp;（千件）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日本市场卡左双多巴片收入及增长率（2020-2031）&amp;（百万美元）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东南亚市场卡左双多巴片销量及增长率（2020-2031）&amp;（千件）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东南亚市场卡左双多巴片收入及增长率（2020-2031）&amp;（百万美元）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印度市场卡左双多巴片销量及增长率（2020-2031）&amp;（千件）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印度市场卡左双多巴片收入及增长率（2020-2031）&amp;（百万美元）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2024年全球市场主要厂商卡左双多巴片销量市场份额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2024年全球市场主要厂商卡左双多巴片收入市场份额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2024年中国市场主要厂商卡左双多巴片销量市场份额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2024年中国市场主要厂商卡左双多巴片收入市场份额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2024年全球前五大生产商卡左双多巴片市场份额</w:t>
      </w:r>
      <w:r>
        <w:rPr>
          <w:rFonts w:hint="eastAsia"/>
        </w:rPr>
        <w:br/>
      </w:r>
      <w:r>
        <w:rPr>
          <w:rFonts w:hint="eastAsia"/>
        </w:rPr>
        <w:t>　　图 40： 2024年全球卡左双多巴片第一梯队、第二梯队和第三梯队厂商及市场份额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全球不同产品类型卡左双多巴片价格走势（2020-2031）&amp;（美元/件）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全球不同应用卡左双多巴片价格走势（2020-2031）&amp;（美元/件）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卡左双多巴片产业链</w:t>
      </w:r>
      <w:r>
        <w:rPr>
          <w:rFonts w:hint="eastAsia"/>
        </w:rPr>
        <w:br/>
      </w:r>
      <w:r>
        <w:rPr>
          <w:rFonts w:hint="eastAsia"/>
        </w:rPr>
        <w:t>　　图 44： 卡左双多巴片中国企业SWOT分析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553c1727a4f7f" w:history="1">
        <w:r>
          <w:rPr>
            <w:rStyle w:val="Hyperlink"/>
          </w:rPr>
          <w:t>2025-2031年全球与中国卡左双多巴片市场现状调研及前景趋势预测报告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553c1727a4f7f" w:history="1">
        <w:r>
          <w:rPr>
            <w:rStyle w:val="Hyperlink"/>
          </w:rPr>
          <w:t>https://www.20087.com/2/30/KaZuoShuangDuoBaPianDeFaZhanQianJing.html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热点：卡左双多巴片的副作用、卡左双多巴片最忌三种水果、卡左双多巴片的功效、卡左双多巴缓释片说明书、左卡双多巴说明书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aebeaf1e46aa" w:history="1">
      <w:r>
        <w:rPr>
          <w:rStyle w:val="Hyperlink"/>
        </w:rPr>
        <w:t>2025-2031年全球与中国卡左双多巴片市场现状调研及前景趋势预测报告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aZuoShuangDuoBaPianDeFaZhanQianJing.html" TargetMode="External" Id="R6f0553c1727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aZuoShuangDuoBaPianDeFaZhanQianJing.html" TargetMode="External" Id="R2f1caebeaf1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2025-03-11T03:17:04Z</dcterms:created>
  <dcterms:modified xsi:type="dcterms:W3CDTF">2025-03-11T04:17:04Z</dcterms:modified>
  <dc:subject>2025-2031年全球与中国卡左双多巴片市场现状调研及前景趋势预测报告</dc:subject>
  <dc:title>2025-2031年全球与中国卡左双多巴片市场现状调研及前景趋势预测报告</dc:title>
  <cp:keywords>2025-2031年全球与中国卡左双多巴片市场现状调研及前景趋势预测报告</cp:keywords>
  <dc:description>2025-2031年全球与中国卡左双多巴片市场现状调研及前景趋势预测报告</dc:description>
</cp:coreProperties>
</file>