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e1c6cdffc4012" w:history="1">
              <w:r>
                <w:rPr>
                  <w:rStyle w:val="Hyperlink"/>
                </w:rPr>
                <w:t>2025版中国连锁大药房市场深度调研与行业前景预测报告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e1c6cdffc4012" w:history="1">
              <w:r>
                <w:rPr>
                  <w:rStyle w:val="Hyperlink"/>
                </w:rPr>
                <w:t>2025版中国连锁大药房市场深度调研与行业前景预测报告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e1c6cdffc4012" w:history="1">
                <w:r>
                  <w:rPr>
                    <w:rStyle w:val="Hyperlink"/>
                  </w:rPr>
                  <w:t>https://www.20087.com/M_YiLiaoBaoJian/02/LianSuoDaYaoFangWeiLaiFaZhanQuShi.html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大药房在全球范围内展现出强劲的增长势头，成为医药零售行业的重要组成部分。目前，连锁大药房凭借其规模化经营、专业化服务与便捷的购药体验，赢得了广大消费者的信赖。特别是在疫情期间，连锁大药房通过线上购药、送药上门等服务，满足了特殊时期人们的用药需求，彰显了其在公共卫生事件中的重要作用。同时，随着健康中国战略的实施，连锁大药房在慢病管理、健康咨询等方面的功能逐渐凸显，为消费者提供了全方位的健康服务。</w:t>
      </w:r>
      <w:r>
        <w:rPr>
          <w:rFonts w:hint="eastAsia"/>
        </w:rPr>
        <w:br/>
      </w:r>
      <w:r>
        <w:rPr>
          <w:rFonts w:hint="eastAsia"/>
        </w:rPr>
        <w:t>　　未来，连锁大药房的发展将更加注重数字化转型与健康管理服务的深化。通过建立智慧药房，利用大数据、AI技术优化库存管理与顾客服务，提升运营效率。同时，加强与医疗机构、保险公司等的合作，构建健康生态圈，提供包括药品销售、疾病预防、康复指导在内的全链条健康管理服务。此外，连锁大药房将积极响应国家政策，参与医保支付改革，提高药品可及性与服务质量，满足人民群众日益增长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2025年世界连锁药房经营与借鉴</w:t>
      </w:r>
      <w:r>
        <w:rPr>
          <w:rFonts w:hint="eastAsia"/>
        </w:rPr>
        <w:br/>
      </w:r>
      <w:r>
        <w:rPr>
          <w:rFonts w:hint="eastAsia"/>
        </w:rPr>
        <w:t>　　第一节 日本的连锁药房</w:t>
      </w:r>
      <w:r>
        <w:rPr>
          <w:rFonts w:hint="eastAsia"/>
        </w:rPr>
        <w:br/>
      </w:r>
      <w:r>
        <w:rPr>
          <w:rFonts w:hint="eastAsia"/>
        </w:rPr>
        <w:t>　　　　一、日本连锁连大药房的业态特征</w:t>
      </w:r>
      <w:r>
        <w:rPr>
          <w:rFonts w:hint="eastAsia"/>
        </w:rPr>
        <w:br/>
      </w:r>
      <w:r>
        <w:rPr>
          <w:rFonts w:hint="eastAsia"/>
        </w:rPr>
        <w:t>　　　　二、日本连锁连大药房的成功经营模式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三、日本现代连锁连大药房发展概况</w:t>
      </w:r>
      <w:r>
        <w:rPr>
          <w:rFonts w:hint="eastAsia"/>
        </w:rPr>
        <w:br/>
      </w:r>
      <w:r>
        <w:rPr>
          <w:rFonts w:hint="eastAsia"/>
        </w:rPr>
        <w:t>　　　　四、日本现代连锁药房的经营特征</w:t>
      </w:r>
      <w:r>
        <w:rPr>
          <w:rFonts w:hint="eastAsia"/>
        </w:rPr>
        <w:br/>
      </w:r>
      <w:r>
        <w:rPr>
          <w:rFonts w:hint="eastAsia"/>
        </w:rPr>
        <w:t>　　　　五、日本现代连锁药房企业转型方向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第四节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2025年中国连锁药房市场运行环境解析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二、药品集中采购政策影响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五、出口许可证管理制度对原料药市场的影响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六、财政完善医药卫生投入支持行业发展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七、药品安全整治工作为行业创造良好发展环境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八、促进政策为生物医药产业提供发展机遇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2025年中国医药行业发展的动力因素分析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一、经济的增长</w:t>
      </w:r>
      <w:r>
        <w:rPr>
          <w:rFonts w:hint="eastAsia"/>
        </w:rPr>
        <w:br/>
      </w:r>
      <w:r>
        <w:rPr>
          <w:rFonts w:hint="eastAsia"/>
        </w:rPr>
        <w:t>　　　　二、人口老龄化程度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</w:t>
      </w:r>
      <w:r>
        <w:rPr>
          <w:rFonts w:hint="eastAsia"/>
        </w:rPr>
        <w:br/>
      </w:r>
      <w:r>
        <w:rPr>
          <w:rFonts w:hint="eastAsia"/>
        </w:rPr>
        <w:t>　　　　六、医药行业技术的进步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2025年中国医药流通运行态势分析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第二节 近几年中国医药流通企业分析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第三节 2025年中国医药流通渠道分析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五、我国医药流通渠道的品牌化发展浅析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2025年中国医药流通运作模式分析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　　四、中国医药批发企业的三个市场层次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五、医药批发企业建“终端”的几个措施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六、医药批发企业做好物流管理的途径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七、基层药品批发企业发展状况分析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八、我国医药商业批发联盟发展状况探析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四、我国医药代理制存在的问题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五、新医改政策下医药代理模式未来发展探析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二、医药零售经营的市场创新发展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三、零售连锁连大药房经营模式加速转型</w:t>
      </w:r>
      <w:r>
        <w:rPr>
          <w:rFonts w:hint="eastAsia"/>
        </w:rPr>
        <w:br/>
      </w:r>
      <w:r>
        <w:rPr>
          <w:rFonts w:hint="eastAsia"/>
        </w:rPr>
        <w:t>　　　　四、我国连锁连大药房直营与加盟模式发展分析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六、中国医药零售连锁经营发展方向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2025年中国连锁药房产业运行态势分析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2025年中国连锁药房运行总况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第二节 近年来中国连锁药房连锁行业发展分析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二、连锁药房的整合趋势</w:t>
      </w:r>
      <w:r>
        <w:rPr>
          <w:rFonts w:hint="eastAsia"/>
        </w:rPr>
        <w:br/>
      </w:r>
      <w:r>
        <w:rPr>
          <w:rFonts w:hint="eastAsia"/>
        </w:rPr>
        <w:t>　　　　三、连锁药房限距的影响分析</w:t>
      </w:r>
      <w:r>
        <w:rPr>
          <w:rFonts w:hint="eastAsia"/>
        </w:rPr>
        <w:br/>
      </w:r>
      <w:r>
        <w:rPr>
          <w:rFonts w:hint="eastAsia"/>
        </w:rPr>
        <w:t>　　　　四、深圳新增中医坐堂医诊所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七、新医改下连锁药房的应对策略</w:t>
      </w:r>
      <w:r>
        <w:rPr>
          <w:rFonts w:hint="eastAsia"/>
        </w:rPr>
        <w:br/>
      </w:r>
      <w:r>
        <w:rPr>
          <w:rFonts w:hint="eastAsia"/>
        </w:rPr>
        <w:t>　　第三节 连锁药房贸易联盟（PTO）发展状况分析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四、平价连锁药房的转型方向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2025年中国连锁药房品类发展指数分析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二、中国连锁药房品类结构变化分析</w:t>
      </w:r>
      <w:r>
        <w:rPr>
          <w:rFonts w:hint="eastAsia"/>
        </w:rPr>
        <w:br/>
      </w:r>
      <w:r>
        <w:rPr>
          <w:rFonts w:hint="eastAsia"/>
        </w:rPr>
        <w:t>　　第二节 2025年中国医药连锁市场发展趋势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2025年中国OTC市场分析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2025年中国保健品深入渗透连锁药房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2025年中国连锁药房连锁企业经济运行分析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2025年中国百强连锁药房运行指标分析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2025年中国百强连锁药房运行特点分析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三、连锁药房数量增长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六、中国连锁药房的南北差别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2025年中国连锁大药房连锁重点市场区域探析</w:t>
      </w:r>
      <w:r>
        <w:rPr>
          <w:rFonts w:hint="eastAsia"/>
        </w:rPr>
        <w:br/>
      </w:r>
      <w:r>
        <w:rPr>
          <w:rFonts w:hint="eastAsia"/>
        </w:rPr>
        <w:t>　　第一节 2025年北京连锁大药房连锁市场竞争现状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二、社区医院与连锁大药房的价格竞争</w:t>
      </w:r>
      <w:r>
        <w:rPr>
          <w:rFonts w:hint="eastAsia"/>
        </w:rPr>
        <w:br/>
      </w:r>
      <w:r>
        <w:rPr>
          <w:rFonts w:hint="eastAsia"/>
        </w:rPr>
        <w:t>　　第二节 2025年上海连锁大药房连锁市场概况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2025年广东连锁大药房市场竞争现状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二、广东零售连锁大药房GSP认证</w:t>
      </w:r>
      <w:r>
        <w:rPr>
          <w:rFonts w:hint="eastAsia"/>
        </w:rPr>
        <w:br/>
      </w:r>
      <w:r>
        <w:rPr>
          <w:rFonts w:hint="eastAsia"/>
        </w:rPr>
        <w:t>　　　　三、深圳控制连锁大药房无序扩张</w:t>
      </w:r>
      <w:r>
        <w:rPr>
          <w:rFonts w:hint="eastAsia"/>
        </w:rPr>
        <w:br/>
      </w:r>
      <w:r>
        <w:rPr>
          <w:rFonts w:hint="eastAsia"/>
        </w:rPr>
        <w:t>　　第四节 2025年江苏连锁大药房市场本土优势明显</w:t>
      </w:r>
      <w:r>
        <w:rPr>
          <w:rFonts w:hint="eastAsia"/>
        </w:rPr>
        <w:br/>
      </w:r>
      <w:r>
        <w:rPr>
          <w:rFonts w:hint="eastAsia"/>
        </w:rPr>
        <w:t>　　第五节 2025年湖南连锁大药房市场竞争现状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一、湖南医药市场争概况</w:t>
      </w:r>
      <w:r>
        <w:rPr>
          <w:rFonts w:hint="eastAsia"/>
        </w:rPr>
        <w:br/>
      </w:r>
      <w:r>
        <w:rPr>
          <w:rFonts w:hint="eastAsia"/>
        </w:rPr>
        <w:t>　　　　二、连锁大药房距离不设限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三、长沙试行零售连锁大药房三级管理</w:t>
      </w:r>
      <w:r>
        <w:rPr>
          <w:rFonts w:hint="eastAsia"/>
        </w:rPr>
        <w:br/>
      </w:r>
      <w:r>
        <w:rPr>
          <w:rFonts w:hint="eastAsia"/>
        </w:rPr>
        <w:t>　　第六节 2025年辽宁连锁大药房市场竞争现状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一、辽宁连锁大药房市场场概况</w:t>
      </w:r>
      <w:r>
        <w:rPr>
          <w:rFonts w:hint="eastAsia"/>
        </w:rPr>
        <w:br/>
      </w:r>
      <w:r>
        <w:rPr>
          <w:rFonts w:hint="eastAsia"/>
        </w:rPr>
        <w:t>　　　　二、2025年沈阳零售连锁大药房发展概况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三、大连启用零售连锁大药房“诚信档案管理系统”</w:t>
      </w:r>
      <w:r>
        <w:rPr>
          <w:rFonts w:hint="eastAsia"/>
        </w:rPr>
        <w:br/>
      </w:r>
      <w:r>
        <w:rPr>
          <w:rFonts w:hint="eastAsia"/>
        </w:rPr>
        <w:t>　　第七节 2025年中国其它连锁大药房市场竞争现状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二、武汉零售连锁大药房发展概况</w:t>
      </w:r>
      <w:r>
        <w:rPr>
          <w:rFonts w:hint="eastAsia"/>
        </w:rPr>
        <w:br/>
      </w:r>
      <w:r>
        <w:rPr>
          <w:rFonts w:hint="eastAsia"/>
        </w:rPr>
        <w:t>　　　　三、杭州零售连锁大药房发展概况</w:t>
      </w:r>
      <w:r>
        <w:rPr>
          <w:rFonts w:hint="eastAsia"/>
        </w:rPr>
        <w:br/>
      </w:r>
      <w:r>
        <w:rPr>
          <w:rFonts w:hint="eastAsia"/>
        </w:rPr>
        <w:t>　　　　四、重庆零售连锁大药房发展概况</w:t>
      </w:r>
      <w:r>
        <w:rPr>
          <w:rFonts w:hint="eastAsia"/>
        </w:rPr>
        <w:br/>
      </w:r>
      <w:r>
        <w:rPr>
          <w:rFonts w:hint="eastAsia"/>
        </w:rPr>
        <w:t>　　第八节 2025年连锁大药房企业的跨区域发展</w:t>
      </w:r>
      <w:r>
        <w:rPr>
          <w:rFonts w:hint="eastAsia"/>
        </w:rPr>
        <w:br/>
      </w:r>
      <w:r>
        <w:rPr>
          <w:rFonts w:hint="eastAsia"/>
        </w:rPr>
        <w:t>　　　　一、连锁大药房企业跨区域发展的风险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二、连锁大药房企业跨区发展的策略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2025年中国品牌连锁大药房企业竞争力及关键性财务数据分析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二、老百姓大药房加速扩张备战上市</w:t>
      </w:r>
      <w:r>
        <w:rPr>
          <w:rFonts w:hint="eastAsia"/>
        </w:rPr>
        <w:br/>
      </w:r>
      <w:r>
        <w:rPr>
          <w:rFonts w:hint="eastAsia"/>
        </w:rPr>
        <w:t>　　　　三、打造五星级连锁大药房“老百姓”大药房换新装</w:t>
      </w:r>
      <w:r>
        <w:rPr>
          <w:rFonts w:hint="eastAsia"/>
        </w:rPr>
        <w:br/>
      </w:r>
      <w:r>
        <w:rPr>
          <w:rFonts w:hint="eastAsia"/>
        </w:rPr>
        <w:t>　　第三节 贵州同济堂制药股有限公司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2025年中国连锁大药房的经营与管理研究</w:t>
      </w:r>
      <w:r>
        <w:rPr>
          <w:rFonts w:hint="eastAsia"/>
        </w:rPr>
        <w:br/>
      </w:r>
      <w:r>
        <w:rPr>
          <w:rFonts w:hint="eastAsia"/>
        </w:rPr>
        <w:t>　　第一节 2025年中国连锁大药房经营物流成本控制的途径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一、完善成本管理的基础工作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2025年中国连锁大药房经营快配模式与物流成本分析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2025年中国连锁大药房的定位分析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二、连锁大药房的经营定位分析</w:t>
      </w:r>
      <w:r>
        <w:rPr>
          <w:rFonts w:hint="eastAsia"/>
        </w:rPr>
        <w:br/>
      </w:r>
      <w:r>
        <w:rPr>
          <w:rFonts w:hint="eastAsia"/>
        </w:rPr>
        <w:t>　　　　三、连锁大药房经营定位的误区</w:t>
      </w:r>
      <w:r>
        <w:rPr>
          <w:rFonts w:hint="eastAsia"/>
        </w:rPr>
        <w:br/>
      </w:r>
      <w:r>
        <w:rPr>
          <w:rFonts w:hint="eastAsia"/>
        </w:rPr>
        <w:t>　　第四节 2025年中国连锁大药房经营管理的标准化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一、连锁大药房管理标准化的出现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二、连锁大药房管理标准化的步骤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2025年中国如何提高连锁大药房的竞争力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2025年中国网上连锁大药房发展的对策分析</w:t>
      </w:r>
      <w:r>
        <w:rPr>
          <w:rFonts w:hint="eastAsia"/>
        </w:rPr>
        <w:br/>
      </w:r>
      <w:r>
        <w:rPr>
          <w:rFonts w:hint="eastAsia"/>
        </w:rPr>
        <w:t>　　　　一、网上连锁大药房消费信任度影响因素分析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二、推进网上连锁大药房发展的因素分析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三、对网上连锁大药房监管问题的思考</w:t>
      </w:r>
      <w:r>
        <w:rPr>
          <w:rFonts w:hint="eastAsia"/>
        </w:rPr>
        <w:br/>
      </w:r>
      <w:r>
        <w:rPr>
          <w:rFonts w:hint="eastAsia"/>
        </w:rPr>
        <w:t>　　第七节 2025年中国对我国连锁大药房品牌的战略思考</w:t>
      </w:r>
      <w:r>
        <w:rPr>
          <w:rFonts w:hint="eastAsia"/>
        </w:rPr>
        <w:br/>
      </w:r>
      <w:r>
        <w:rPr>
          <w:rFonts w:hint="eastAsia"/>
        </w:rPr>
        <w:t>　　　　一、保护连锁大药房品牌</w:t>
      </w:r>
      <w:r>
        <w:rPr>
          <w:rFonts w:hint="eastAsia"/>
        </w:rPr>
        <w:br/>
      </w:r>
      <w:r>
        <w:rPr>
          <w:rFonts w:hint="eastAsia"/>
        </w:rPr>
        <w:t>　　　　二、连锁大药房品牌的事前保护</w:t>
      </w:r>
      <w:r>
        <w:rPr>
          <w:rFonts w:hint="eastAsia"/>
        </w:rPr>
        <w:br/>
      </w:r>
      <w:r>
        <w:rPr>
          <w:rFonts w:hint="eastAsia"/>
        </w:rPr>
        <w:t>　　　　三、连锁大药房品牌的周期性</w:t>
      </w:r>
      <w:r>
        <w:rPr>
          <w:rFonts w:hint="eastAsia"/>
        </w:rPr>
        <w:br/>
      </w:r>
      <w:r>
        <w:rPr>
          <w:rFonts w:hint="eastAsia"/>
        </w:rPr>
        <w:t>　　　　四、连锁大药房品牌的再造途径</w:t>
      </w:r>
      <w:r>
        <w:rPr>
          <w:rFonts w:hint="eastAsia"/>
        </w:rPr>
        <w:br/>
      </w:r>
      <w:r>
        <w:rPr>
          <w:rFonts w:hint="eastAsia"/>
        </w:rPr>
        <w:t>　　　　五、连锁大药房的品牌营销</w:t>
      </w:r>
      <w:r>
        <w:rPr>
          <w:rFonts w:hint="eastAsia"/>
        </w:rPr>
        <w:br/>
      </w:r>
      <w:r>
        <w:rPr>
          <w:rFonts w:hint="eastAsia"/>
        </w:rPr>
        <w:t>　　　　六、连锁大药房文化品牌营销模式</w:t>
      </w:r>
      <w:r>
        <w:rPr>
          <w:rFonts w:hint="eastAsia"/>
        </w:rPr>
        <w:br/>
      </w:r>
      <w:r>
        <w:rPr>
          <w:rFonts w:hint="eastAsia"/>
        </w:rPr>
        <w:t>　　第八节 2025年中国连锁大药房的品类管理研究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三、连锁大药房品类管理战术</w:t>
      </w:r>
      <w:r>
        <w:rPr>
          <w:rFonts w:hint="eastAsia"/>
        </w:rPr>
        <w:br/>
      </w:r>
      <w:r>
        <w:rPr>
          <w:rFonts w:hint="eastAsia"/>
        </w:rPr>
        <w:t>　　第九节 2025年中国连锁大药房的农村模式分析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2025年中国零售连锁大药房提升市场竞争力</w:t>
      </w:r>
      <w:r>
        <w:rPr>
          <w:rFonts w:hint="eastAsia"/>
        </w:rPr>
        <w:br/>
      </w:r>
      <w:r>
        <w:rPr>
          <w:rFonts w:hint="eastAsia"/>
        </w:rPr>
        <w:t>　　　　一、连锁大药房顾客细分策略</w:t>
      </w:r>
      <w:r>
        <w:rPr>
          <w:rFonts w:hint="eastAsia"/>
        </w:rPr>
        <w:br/>
      </w:r>
      <w:r>
        <w:rPr>
          <w:rFonts w:hint="eastAsia"/>
        </w:rPr>
        <w:t>　　　　二、连锁大药房讲座的步骤和内容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三、中国连锁大药房经营框架的构建思路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2025年中国网上连锁大药房运行形势透析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2025年中国网上连锁大药房运行动态分析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一、沪上第三家网上连锁大药房开通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2025年中国网上连锁大药房运行综述</w:t>
      </w:r>
      <w:r>
        <w:rPr>
          <w:rFonts w:hint="eastAsia"/>
        </w:rPr>
        <w:br/>
      </w:r>
      <w:r>
        <w:rPr>
          <w:rFonts w:hint="eastAsia"/>
        </w:rPr>
        <w:t>　　　　一、网上连锁大药房短期内不会进入快速发展阶段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二、中国网上连锁大药房发展提速</w:t>
      </w:r>
      <w:r>
        <w:rPr>
          <w:rFonts w:hint="eastAsia"/>
        </w:rPr>
        <w:br/>
      </w:r>
      <w:r>
        <w:rPr>
          <w:rFonts w:hint="eastAsia"/>
        </w:rPr>
        <w:t>　　　　三、中外网上连锁大药房发展规制的比较刍议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四、中国网上连锁大药房数量及区域分布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四、中国网上连锁大药房经验借鉴（德国）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五、网上连锁大药房发展思路—具体方案</w:t>
      </w:r>
      <w:r>
        <w:rPr>
          <w:rFonts w:hint="eastAsia"/>
        </w:rPr>
        <w:br/>
      </w:r>
      <w:r>
        <w:rPr>
          <w:rFonts w:hint="eastAsia"/>
        </w:rPr>
        <w:t>　　　　六、中国网上连锁大药房热点问题探讨与策略应对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网上连锁大药房主体分析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二、网上连锁大药房的成本分析</w:t>
      </w:r>
      <w:r>
        <w:rPr>
          <w:rFonts w:hint="eastAsia"/>
        </w:rPr>
        <w:br/>
      </w:r>
      <w:r>
        <w:rPr>
          <w:rFonts w:hint="eastAsia"/>
        </w:rPr>
        <w:t>　　　　三、网上连锁大药房的赢利分析</w:t>
      </w:r>
      <w:r>
        <w:rPr>
          <w:rFonts w:hint="eastAsia"/>
        </w:rPr>
        <w:br/>
      </w:r>
      <w:r>
        <w:rPr>
          <w:rFonts w:hint="eastAsia"/>
        </w:rPr>
        <w:t>　　　　四、网上连锁大药房物流配送分析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七、网上连锁大药房服务水准分析</w:t>
      </w:r>
      <w:r>
        <w:rPr>
          <w:rFonts w:hint="eastAsia"/>
        </w:rPr>
        <w:br/>
      </w:r>
      <w:r>
        <w:rPr>
          <w:rFonts w:hint="eastAsia"/>
        </w:rPr>
        <w:t>　　第四节 2025年中国网上连锁大药房竞争分析</w:t>
      </w:r>
      <w:r>
        <w:rPr>
          <w:rFonts w:hint="eastAsia"/>
        </w:rPr>
        <w:br/>
      </w:r>
      <w:r>
        <w:rPr>
          <w:rFonts w:hint="eastAsia"/>
        </w:rPr>
        <w:t>　　　　一、网上连锁大药房加剧市场的竞争</w:t>
      </w:r>
      <w:r>
        <w:rPr>
          <w:rFonts w:hint="eastAsia"/>
        </w:rPr>
        <w:br/>
      </w:r>
      <w:r>
        <w:rPr>
          <w:rFonts w:hint="eastAsia"/>
        </w:rPr>
        <w:t>　　　　二、网上连锁大药房异军突起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三、零售药企暗战网络连锁大药房</w:t>
      </w:r>
      <w:r>
        <w:rPr>
          <w:rFonts w:hint="eastAsia"/>
        </w:rPr>
        <w:br/>
      </w:r>
      <w:r>
        <w:rPr>
          <w:rFonts w:hint="eastAsia"/>
        </w:rPr>
        <w:t>　　　　四、中国网上连锁大药房竞争策略分析</w:t>
      </w:r>
      <w:r>
        <w:rPr>
          <w:rFonts w:hint="eastAsia"/>
        </w:rPr>
        <w:br/>
      </w:r>
      <w:r>
        <w:rPr>
          <w:rFonts w:hint="eastAsia"/>
        </w:rPr>
        <w:t>　　第五节 2025年网上连锁大药房品牌企业分析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2025-2031年中国网上连锁大药房前景预测分析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2025-2031年中国连锁大药房产业前景预测分析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四、医疗器械市场前景广阔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2025-2031年中国连锁大药房的业态革命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二、网上连锁大药房发展前景广阔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2025-2031年中国农村连锁大药房前景分析</w:t>
      </w:r>
      <w:r>
        <w:rPr>
          <w:rFonts w:hint="eastAsia"/>
        </w:rPr>
        <w:br/>
      </w:r>
      <w:r>
        <w:rPr>
          <w:rFonts w:hint="eastAsia"/>
        </w:rPr>
        <w:t>　　　　一、农村连锁大药房经营环境</w:t>
      </w:r>
      <w:r>
        <w:rPr>
          <w:rFonts w:hint="eastAsia"/>
        </w:rPr>
        <w:br/>
      </w:r>
      <w:r>
        <w:rPr>
          <w:rFonts w:hint="eastAsia"/>
        </w:rPr>
        <w:t>　　　　二、本土连锁大药房发展前景分析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2025-2031年中国连锁大药房行业投资建议</w:t>
      </w:r>
      <w:r>
        <w:rPr>
          <w:rFonts w:hint="eastAsia"/>
        </w:rPr>
        <w:br/>
      </w:r>
      <w:r>
        <w:rPr>
          <w:rFonts w:hint="eastAsia"/>
        </w:rPr>
        <w:t>　　第一节 2025年中国连锁大药房行业投资特性体质</w:t>
      </w:r>
      <w:r>
        <w:rPr>
          <w:rFonts w:hint="eastAsia"/>
        </w:rPr>
        <w:br/>
      </w:r>
      <w:r>
        <w:rPr>
          <w:rFonts w:hint="eastAsia"/>
        </w:rPr>
        <w:t>　　第二节 2025-2031年中国连锁大药房投资热点领域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四、保健品</w:t>
      </w:r>
      <w:r>
        <w:rPr>
          <w:rFonts w:hint="eastAsia"/>
        </w:rPr>
        <w:br/>
      </w:r>
      <w:r>
        <w:rPr>
          <w:rFonts w:hint="eastAsia"/>
        </w:rPr>
        <w:t>　　第三节 2025-2031年中国农村连锁大药房投资建议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二、连锁大药房农村市场的建立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三、各地鼓励连锁大药房进入农村</w:t>
      </w:r>
      <w:r>
        <w:rPr>
          <w:rFonts w:hint="eastAsia"/>
        </w:rPr>
        <w:br/>
      </w:r>
      <w:r>
        <w:rPr>
          <w:rFonts w:hint="eastAsia"/>
        </w:rPr>
        <w:t>　　第四节 2025-2031年中国连锁大药房零售企业选址建议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2025-2031年中国连锁大药房经营建议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三、汽车连锁大药房</w:t>
      </w:r>
      <w:r>
        <w:rPr>
          <w:rFonts w:hint="eastAsia"/>
        </w:rPr>
        <w:br/>
      </w:r>
      <w:r>
        <w:rPr>
          <w:rFonts w:hint="eastAsia"/>
        </w:rPr>
        <w:t>　　　　四、专科药连锁大药房</w:t>
      </w:r>
      <w:r>
        <w:rPr>
          <w:rFonts w:hint="eastAsia"/>
        </w:rPr>
        <w:br/>
      </w:r>
      <w:r>
        <w:rPr>
          <w:rFonts w:hint="eastAsia"/>
        </w:rPr>
        <w:t>　　　　五、网上连锁大药房经营方案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2025-2031年中国连锁大药房业新趋势探析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中~智林：济研：2025-2031年中国连锁大药房发展趋势分析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三、连锁大药房管理输出发展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中国医改历程一览</w:t>
      </w:r>
      <w:r>
        <w:rPr>
          <w:rFonts w:hint="eastAsia"/>
        </w:rPr>
        <w:br/>
      </w:r>
      <w:r>
        <w:rPr>
          <w:rFonts w:hint="eastAsia"/>
        </w:rPr>
        <w:t>　　图表 新医改方案总体框架</w:t>
      </w:r>
      <w:r>
        <w:rPr>
          <w:rFonts w:hint="eastAsia"/>
        </w:rPr>
        <w:br/>
      </w:r>
      <w:r>
        <w:rPr>
          <w:rFonts w:hint="eastAsia"/>
        </w:rPr>
        <w:t>　　图表 2025-2031年中国政府医疗投入支付方向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全球药品市场规模统计</w:t>
      </w:r>
      <w:r>
        <w:rPr>
          <w:rFonts w:hint="eastAsia"/>
        </w:rPr>
        <w:br/>
      </w:r>
      <w:r>
        <w:rPr>
          <w:rFonts w:hint="eastAsia"/>
        </w:rPr>
        <w:t>　　图表 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排名前位的全球医药产品市场规模统计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全球排名前位治疗类别市场规模统计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2025年排名前位全球性跨国医药公司市场规模统计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2025年中国医药行业前省区企业数量排名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2025年中国医药行业前省区产值排名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2025年中国医药行业前省区利润排名</w:t>
      </w:r>
      <w:r>
        <w:rPr>
          <w:rFonts w:hint="eastAsia"/>
        </w:rPr>
        <w:br/>
      </w:r>
      <w:r>
        <w:rPr>
          <w:rFonts w:hint="eastAsia"/>
        </w:rPr>
        <w:t>　　图表 2020-2025年全国中成药产量数据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全国中成药产量增长性分析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2025年重点省市化学原料药产量数据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全国化学原料药产量增长性分析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2025年中国医药行业出口交货值情况走势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中国医药行业销售收入与GDP回归分析</w:t>
      </w:r>
      <w:r>
        <w:rPr>
          <w:rFonts w:hint="eastAsia"/>
        </w:rPr>
        <w:br/>
      </w:r>
      <w:r>
        <w:rPr>
          <w:rFonts w:hint="eastAsia"/>
        </w:rPr>
        <w:t>　　图表 2025年中国区域型医药连锁企业列表</w:t>
      </w:r>
      <w:r>
        <w:rPr>
          <w:rFonts w:hint="eastAsia"/>
        </w:rPr>
        <w:br/>
      </w:r>
      <w:r>
        <w:rPr>
          <w:rFonts w:hint="eastAsia"/>
        </w:rPr>
        <w:t>　　图表 新医改对医药零售企业的潜在影响分析</w:t>
      </w:r>
      <w:r>
        <w:rPr>
          <w:rFonts w:hint="eastAsia"/>
        </w:rPr>
        <w:br/>
      </w:r>
      <w:r>
        <w:rPr>
          <w:rFonts w:hint="eastAsia"/>
        </w:rPr>
        <w:t>　　图表 2025年药品零售连锁企业门店数强</w:t>
      </w:r>
      <w:r>
        <w:rPr>
          <w:rFonts w:hint="eastAsia"/>
        </w:rPr>
        <w:br/>
      </w:r>
      <w:r>
        <w:rPr>
          <w:rFonts w:hint="eastAsia"/>
        </w:rPr>
        <w:t>　　图表 2025年药品零售连锁企业销售额强</w:t>
      </w:r>
      <w:r>
        <w:rPr>
          <w:rFonts w:hint="eastAsia"/>
        </w:rPr>
        <w:br/>
      </w:r>
      <w:r>
        <w:rPr>
          <w:rFonts w:hint="eastAsia"/>
        </w:rPr>
        <w:t>　　图表 2025年百强连锁大药房排行榜十强企业销售额变化表</w:t>
      </w:r>
      <w:r>
        <w:rPr>
          <w:rFonts w:hint="eastAsia"/>
        </w:rPr>
        <w:br/>
      </w:r>
      <w:r>
        <w:rPr>
          <w:rFonts w:hint="eastAsia"/>
        </w:rPr>
        <w:t>　　图表 2025年百强连锁大药房排行榜十强企业销售额变化趋势图</w:t>
      </w:r>
      <w:r>
        <w:rPr>
          <w:rFonts w:hint="eastAsia"/>
        </w:rPr>
        <w:br/>
      </w:r>
      <w:r>
        <w:rPr>
          <w:rFonts w:hint="eastAsia"/>
        </w:rPr>
        <w:t>　　图表 2025年百强连锁大药房排行榜销售额增量十强列表</w:t>
      </w:r>
      <w:r>
        <w:rPr>
          <w:rFonts w:hint="eastAsia"/>
        </w:rPr>
        <w:br/>
      </w:r>
      <w:r>
        <w:rPr>
          <w:rFonts w:hint="eastAsia"/>
        </w:rPr>
        <w:t>　　图表 2025年百强连锁大药房排行榜销售额增量十强增量图</w:t>
      </w:r>
      <w:r>
        <w:rPr>
          <w:rFonts w:hint="eastAsia"/>
        </w:rPr>
        <w:br/>
      </w:r>
      <w:r>
        <w:rPr>
          <w:rFonts w:hint="eastAsia"/>
        </w:rPr>
        <w:t>　　图表 2025年百强连锁大药房排行榜加盟店二十强</w:t>
      </w:r>
      <w:r>
        <w:rPr>
          <w:rFonts w:hint="eastAsia"/>
        </w:rPr>
        <w:br/>
      </w:r>
      <w:r>
        <w:rPr>
          <w:rFonts w:hint="eastAsia"/>
        </w:rPr>
        <w:t>　　图表 2025年百强连锁大药房排行榜利润率十强</w:t>
      </w:r>
      <w:r>
        <w:rPr>
          <w:rFonts w:hint="eastAsia"/>
        </w:rPr>
        <w:br/>
      </w:r>
      <w:r>
        <w:rPr>
          <w:rFonts w:hint="eastAsia"/>
        </w:rPr>
        <w:t>　　图表 2025年排行榜坪效十强（按日）</w:t>
      </w:r>
      <w:r>
        <w:rPr>
          <w:rFonts w:hint="eastAsia"/>
        </w:rPr>
        <w:br/>
      </w:r>
      <w:r>
        <w:rPr>
          <w:rFonts w:hint="eastAsia"/>
        </w:rPr>
        <w:t>　　图表 2025年百强连锁大药房排行榜人效十强（按日）</w:t>
      </w:r>
      <w:r>
        <w:rPr>
          <w:rFonts w:hint="eastAsia"/>
        </w:rPr>
        <w:br/>
      </w:r>
      <w:r>
        <w:rPr>
          <w:rFonts w:hint="eastAsia"/>
        </w:rPr>
        <w:t>　　图表 2025年中国医药连锁国有与民营企业盈利比较</w:t>
      </w:r>
      <w:r>
        <w:rPr>
          <w:rFonts w:hint="eastAsia"/>
        </w:rPr>
        <w:br/>
      </w:r>
      <w:r>
        <w:rPr>
          <w:rFonts w:hint="eastAsia"/>
        </w:rPr>
        <w:t>　　图表 平价连锁大药房转型策略</w:t>
      </w:r>
      <w:r>
        <w:rPr>
          <w:rFonts w:hint="eastAsia"/>
        </w:rPr>
        <w:br/>
      </w:r>
      <w:r>
        <w:rPr>
          <w:rFonts w:hint="eastAsia"/>
        </w:rPr>
        <w:t>　　图表 综合小超市经营策略</w:t>
      </w:r>
      <w:r>
        <w:rPr>
          <w:rFonts w:hint="eastAsia"/>
        </w:rPr>
        <w:br/>
      </w:r>
      <w:r>
        <w:rPr>
          <w:rFonts w:hint="eastAsia"/>
        </w:rPr>
        <w:t>　　图表 2025年全国零售连锁大药房OTC/RX药材规模结构图</w:t>
      </w:r>
      <w:r>
        <w:rPr>
          <w:rFonts w:hint="eastAsia"/>
        </w:rPr>
        <w:br/>
      </w:r>
      <w:r>
        <w:rPr>
          <w:rFonts w:hint="eastAsia"/>
        </w:rPr>
        <w:t>　　图表 2025年中国连锁大药房大类商品营业额</w:t>
      </w:r>
      <w:r>
        <w:rPr>
          <w:rFonts w:hint="eastAsia"/>
        </w:rPr>
        <w:br/>
      </w:r>
      <w:r>
        <w:rPr>
          <w:rFonts w:hint="eastAsia"/>
        </w:rPr>
        <w:t>　　图表 2025年中国连锁大药房大类商品营业额结构图</w:t>
      </w:r>
      <w:r>
        <w:rPr>
          <w:rFonts w:hint="eastAsia"/>
        </w:rPr>
        <w:br/>
      </w:r>
      <w:r>
        <w:rPr>
          <w:rFonts w:hint="eastAsia"/>
        </w:rPr>
        <w:t>　　图表 医药终端市场示意图</w:t>
      </w:r>
      <w:r>
        <w:rPr>
          <w:rFonts w:hint="eastAsia"/>
        </w:rPr>
        <w:br/>
      </w:r>
      <w:r>
        <w:rPr>
          <w:rFonts w:hint="eastAsia"/>
        </w:rPr>
        <w:t>　　图表 2025年北京市主要医药连锁企业销售额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2025年上海市主要医药连锁企业销售额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2025年广东省主要医药连锁企业销售额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2025年江苏省主要医药连锁企业销售情况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2025年湖南省主要医药连锁企业销售情况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2025年辽宁省主要医药连锁企业销售情况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2025年云南省主要医药连锁企业销售情况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2025年重庆主要医药连锁企业销售情况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2020-2025年北京同仁堂股有限公司成长性分析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2020-2025年北京同仁堂股有限公司经营能力分析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2020-2025年北京同仁堂股有限公司盈利能力分析</w:t>
      </w:r>
      <w:r>
        <w:rPr>
          <w:rFonts w:hint="eastAsia"/>
        </w:rPr>
        <w:br/>
      </w:r>
      <w:r>
        <w:rPr>
          <w:rFonts w:hint="eastAsia"/>
        </w:rPr>
        <w:t>　　图表 贵州同济堂制药股有限公司盈利指标情况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贵州同济堂制药股有限公司资产运行指标状况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贵州同济堂制药股有限公司资产负债能力指标分析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贵州同济堂制药股有限公司盈利能力情况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贵州同济堂制药股有限公司销售收入情况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贵州同济堂制药股有限公司成本费用构成情况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重庆桐君阁大药房连锁公司盈利指标情况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重庆桐君阁大药房连锁公司盈利能力情况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重庆桐君阁大药房连锁公司销售收入情况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2025-2031年中国医药产量预测分析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e1c6cdffc4012" w:history="1">
        <w:r>
          <w:rPr>
            <w:rStyle w:val="Hyperlink"/>
          </w:rPr>
          <w:t>2025版中国连锁大药房市场深度调研与行业前景预测报告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e1c6cdffc4012" w:history="1">
        <w:r>
          <w:rPr>
            <w:rStyle w:val="Hyperlink"/>
          </w:rPr>
          <w:t>https://www.20087.com/M_YiLiaoBaoJian/02/LianSuoDaYaoFangWeiLaiFaZhanQuShi.html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热点：加盟药店排行榜加盟10大品牌、连锁大药房排行、十大正规药店排名、同慈连锁大药房、全国排名前十的大药房、百姓连锁大药房、中国最好的大药房是什么、高记连锁大药房、国家认可的正规药店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45491a29b471d" w:history="1">
      <w:r>
        <w:rPr>
          <w:rStyle w:val="Hyperlink"/>
        </w:rPr>
        <w:t>2025版中国连锁大药房市场深度调研与行业前景预测报告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LianSuoDaYaoFangWeiLaiFaZhanQuShi.html" TargetMode="External" Id="R2e6e1c6cdffc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LianSuoDaYaoFangWeiLaiFaZhanQuShi.html" TargetMode="External" Id="Rf4945491a29b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2024-12-12T03:44:00Z</dcterms:created>
  <dcterms:modified xsi:type="dcterms:W3CDTF">2024-12-12T04:44:00Z</dcterms:modified>
  <dc:subject>2025版中国连锁大药房市场深度调研与行业前景预测报告</dc:subject>
  <dc:title>2025版中国连锁大药房市场深度调研与行业前景预测报告</dc:title>
  <cp:keywords>2025版中国连锁大药房市场深度调研与行业前景预测报告</cp:keywords>
  <dc:description>2025版中国连锁大药房市场深度调研与行业前景预测报告</dc:description>
</cp:coreProperties>
</file>