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d71b36c674d47" w:history="1">
              <w:r>
                <w:rPr>
                  <w:rStyle w:val="Hyperlink"/>
                </w:rPr>
                <w:t>2025-2031年中国非格司亭注射液行业现状与前景趋势分析报告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d71b36c674d47" w:history="1">
              <w:r>
                <w:rPr>
                  <w:rStyle w:val="Hyperlink"/>
                </w:rPr>
                <w:t>2025-2031年中国非格司亭注射液行业现状与前景趋势分析报告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d71b36c674d47" w:history="1">
                <w:r>
                  <w:rPr>
                    <w:rStyle w:val="Hyperlink"/>
                  </w:rPr>
                  <w:t>https://www.20087.com/2/10/FeiGeSiTingZhuSheYeHangYeQianJingFenXi.html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格司亭注射液是一种用于提高白细胞计数的药物，因其能够加速骨髓生成白细胞的速度而受到市场的重视。近年来，随着生物制药技术的发展和对高效能药物的需求增加，非格司亭注射液的技术也在不断进步。目前，非格司亭注射液正朝着高纯度、长效化、安全性方向发展。通过优化生产工艺和提纯技术，提高了非格司亭注射液的纯度和稳定性，使其在各种临床应用中都能提供可靠的治疗效果。同时，为了适应不同应用场景的需求，非格司亭注射液的功能也在不断拓展，如开发具有更长效作用、更低副作用的新剂型。此外，随着对药物安全性和有效性的要求提高，非格司亭注射液的研发也在向更严格的临床试验标准迈进，减少不良反应的发生。</w:t>
      </w:r>
      <w:r>
        <w:rPr>
          <w:rFonts w:hint="eastAsia"/>
        </w:rPr>
        <w:br/>
      </w:r>
      <w:r>
        <w:rPr>
          <w:rFonts w:hint="eastAsia"/>
        </w:rPr>
        <w:t>　　未来，非格司亭注射液的发展前景看好：一是材料创新推动性能提升，通过开发新型药物载体和给药系统，提高非格司亭注射液的生物利用度和靶向性；二是应用领域拓展，随着生物技术的进步，非格司亭注射液将被更多地用于制备生物类似药；三是安全评价体系完善，建立更为严格的产品评估标准，确保非格司亭注射液对人体和环境的安全性；四是定制化服务增加，根据患者个体化需求提供个性化治疗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d71b36c674d47" w:history="1">
        <w:r>
          <w:rPr>
            <w:rStyle w:val="Hyperlink"/>
          </w:rPr>
          <w:t>2025-2031年中国非格司亭注射液行业现状与前景趋势分析报告</w:t>
        </w:r>
      </w:hyperlink>
      <w:r>
        <w:rPr>
          <w:rFonts w:hint="eastAsia"/>
        </w:rPr>
        <w:t>》依据国家统计局、发改委及非格司亭注射液相关协会等的数据资料，深入研究了非格司亭注射液行业的现状，包括非格司亭注射液市场需求、市场规模及产业链状况。非格司亭注射液报告分析了非格司亭注射液的价格波动、各细分市场的动态，以及重点企业的经营状况。同时，报告对非格司亭注射液市场前景及发展趋势进行了科学预测，揭示了潜在的市场需求和投资机会，也指出了非格司亭注射液行业内可能的风险。此外，非格司亭注射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非格司亭注射液行业发展概述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一、非格司亭注射液行业定义及分类</w:t>
      </w:r>
      <w:r>
        <w:rPr>
          <w:rFonts w:hint="eastAsia"/>
        </w:rPr>
        <w:br/>
      </w:r>
      <w:r>
        <w:rPr>
          <w:rFonts w:hint="eastAsia"/>
        </w:rPr>
        <w:t>　　　　二、非格司亭注射液行业经济特性</w:t>
      </w:r>
      <w:r>
        <w:rPr>
          <w:rFonts w:hint="eastAsia"/>
        </w:rPr>
        <w:br/>
      </w:r>
      <w:r>
        <w:rPr>
          <w:rFonts w:hint="eastAsia"/>
        </w:rPr>
        <w:t>　　　　三、非格司亭注射液行业产业链简介</w:t>
      </w:r>
      <w:r>
        <w:rPr>
          <w:rFonts w:hint="eastAsia"/>
        </w:rPr>
        <w:br/>
      </w:r>
      <w:r>
        <w:rPr>
          <w:rFonts w:hint="eastAsia"/>
        </w:rPr>
        <w:t>　　第二节 非格司亭注射液行业发展成熟度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一、非格司亭注射液行业发展周期分析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2024-2025年非格司亭注射液行业相关产业动态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2024-2025年非格司亭注射液行业发展环境分析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非格司亭注射液行业环境分析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非格司亭注射液行业相关政策、法规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2024-2025年非格司亭注射液行业技术发展现状及趋势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当前我国非格司亭注射液技术发展现状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中外非格司亭注射液技术差距及产生差距的主要原因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提高我国非格司亭注射液技术的对策</w:t>
      </w:r>
      <w:r>
        <w:rPr>
          <w:rFonts w:hint="eastAsia"/>
        </w:rPr>
        <w:br/>
      </w:r>
      <w:r>
        <w:rPr>
          <w:rFonts w:hint="eastAsia"/>
        </w:rPr>
        <w:t>　　第四节 我国非格司亭注射液产品研发、设计发展趋势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中国非格司亭注射液市场发展调研</w:t>
      </w:r>
      <w:r>
        <w:rPr>
          <w:rFonts w:hint="eastAsia"/>
        </w:rPr>
        <w:br/>
      </w:r>
      <w:r>
        <w:rPr>
          <w:rFonts w:hint="eastAsia"/>
        </w:rPr>
        <w:t>　　第一节 非格司亭注射液市场现状分析及预测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一、2019-2024年中国非格司亭注射液市场规模分析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二、2025-2031年中国非格司亭注射液市场规模预测</w:t>
      </w:r>
      <w:r>
        <w:rPr>
          <w:rFonts w:hint="eastAsia"/>
        </w:rPr>
        <w:br/>
      </w:r>
      <w:r>
        <w:rPr>
          <w:rFonts w:hint="eastAsia"/>
        </w:rPr>
        <w:t>　　第二节 非格司亭注射液行业产能分析及预测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一、2019-2024年中国非格司亭注射液行业产能分析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二、2025-2031年中国非格司亭注射液行业产能预测</w:t>
      </w:r>
      <w:r>
        <w:rPr>
          <w:rFonts w:hint="eastAsia"/>
        </w:rPr>
        <w:br/>
      </w:r>
      <w:r>
        <w:rPr>
          <w:rFonts w:hint="eastAsia"/>
        </w:rPr>
        <w:t>　　第三节 非格司亭注射液行业产量分析及预测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一、2019-2024年中国非格司亭注射液行业产量分析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二、2025-2031年中国非格司亭注射液行业产量预测</w:t>
      </w:r>
      <w:r>
        <w:rPr>
          <w:rFonts w:hint="eastAsia"/>
        </w:rPr>
        <w:br/>
      </w:r>
      <w:r>
        <w:rPr>
          <w:rFonts w:hint="eastAsia"/>
        </w:rPr>
        <w:t>　　第四节 非格司亭注射液市场需求分析及预测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一、2019-2024年中国非格司亭注射液市场需求分析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二、2025-2031年中国非格司亭注射液市场需求预测</w:t>
      </w:r>
      <w:r>
        <w:rPr>
          <w:rFonts w:hint="eastAsia"/>
        </w:rPr>
        <w:br/>
      </w:r>
      <w:r>
        <w:rPr>
          <w:rFonts w:hint="eastAsia"/>
        </w:rPr>
        <w:t>　　第五节 非格司亭注射液进出口数据分析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一、2019-2024年中国非格司亭注射液进出口数据分析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二、2025-2031年国内非格司亭注射液进出口情况预测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2019-2024年中国非格司亭注射液行业总体发展状况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中国非格司亭注射液行业规模情况分析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一、非格司亭注射液行业单位规模情况分析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二、非格司亭注射液行业人员规模状况分析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三、非格司亭注射液行业资产规模状况分析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四、非格司亭注射液行业市场规模状况分析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五、非格司亭注射液行业敏感性分析</w:t>
      </w:r>
      <w:r>
        <w:rPr>
          <w:rFonts w:hint="eastAsia"/>
        </w:rPr>
        <w:br/>
      </w:r>
      <w:r>
        <w:rPr>
          <w:rFonts w:hint="eastAsia"/>
        </w:rPr>
        <w:t>　　第二节 中国非格司亭注射液行业财务能力分析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一、非格司亭注射液行业盈利能力分析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二、非格司亭注射液行业偿债能力分析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三、非格司亭注射液行业营运能力分析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四、非格司亭注射液行业发展能力分析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中国非格司亭注射液行业重点区域发展分析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一、中国非格司亭注射液行业重点区域市场结构变化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二、重点地区（一）非格司亭注射液行业发展分析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三、重点地区（二）非格司亭注射液行业发展分析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四、重点地区（三）非格司亭注射液行业发展分析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五、重点地区（四）非格司亭注射液行业发展分析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六、重点地区（五）非格司亭注射液行业发展分析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非格司亭注射液行业产品价格分析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三、主要非格司亭注射液品牌产品价位分析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五、价格在非格司亭注射液行业竞争中的重要性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2025年中国非格司亭注射液行业上下游行业发展分析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非格司亭注射液上游行业分析</w:t>
      </w:r>
      <w:r>
        <w:rPr>
          <w:rFonts w:hint="eastAsia"/>
        </w:rPr>
        <w:br/>
      </w:r>
      <w:r>
        <w:rPr>
          <w:rFonts w:hint="eastAsia"/>
        </w:rPr>
        <w:t>　　　　一、非格司亭注射液产品成本构成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四、上游供给对非格司亭注射液行业的影响</w:t>
      </w:r>
      <w:r>
        <w:rPr>
          <w:rFonts w:hint="eastAsia"/>
        </w:rPr>
        <w:br/>
      </w:r>
      <w:r>
        <w:rPr>
          <w:rFonts w:hint="eastAsia"/>
        </w:rPr>
        <w:t>　　第二节 非格司亭注射液下游行业分析</w:t>
      </w:r>
      <w:r>
        <w:rPr>
          <w:rFonts w:hint="eastAsia"/>
        </w:rPr>
        <w:br/>
      </w:r>
      <w:r>
        <w:rPr>
          <w:rFonts w:hint="eastAsia"/>
        </w:rPr>
        <w:t>　　　　一、非格司亭注射液下游行业分布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四、下游需求对非格司亭注射液行业的影响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非格司亭注射液行业重点企业发展调研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非格司亭注射液重点企业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非格司亭注射液重点企业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非格司亭注射液重点企业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非格司亭注射液重点企业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非格司亭注射液重点企业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非格司亭注射液重点企业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2025年中国非格司亭注射液产业市场竞争格局分析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2025年中国非格司亭注射液产业竞争现状分析</w:t>
      </w:r>
      <w:r>
        <w:rPr>
          <w:rFonts w:hint="eastAsia"/>
        </w:rPr>
        <w:br/>
      </w:r>
      <w:r>
        <w:rPr>
          <w:rFonts w:hint="eastAsia"/>
        </w:rPr>
        <w:t>　　　　一、非格司亭注射液竞争力分析</w:t>
      </w:r>
      <w:r>
        <w:rPr>
          <w:rFonts w:hint="eastAsia"/>
        </w:rPr>
        <w:br/>
      </w:r>
      <w:r>
        <w:rPr>
          <w:rFonts w:hint="eastAsia"/>
        </w:rPr>
        <w:t>　　　　二、非格司亭注射液技术竞争分析</w:t>
      </w:r>
      <w:r>
        <w:rPr>
          <w:rFonts w:hint="eastAsia"/>
        </w:rPr>
        <w:br/>
      </w:r>
      <w:r>
        <w:rPr>
          <w:rFonts w:hint="eastAsia"/>
        </w:rPr>
        <w:t>　　　　三、非格司亭注射液价格竞争分析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2025年中国非格司亭注射液产业集中度分析</w:t>
      </w:r>
      <w:r>
        <w:rPr>
          <w:rFonts w:hint="eastAsia"/>
        </w:rPr>
        <w:br/>
      </w:r>
      <w:r>
        <w:rPr>
          <w:rFonts w:hint="eastAsia"/>
        </w:rPr>
        <w:t>　　　　一、非格司亭注射液市场集中度分析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二、非格司亭注射液企业集中度分析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2025-2031年提高非格司亭注射液企业竞争力的策略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非格司亭注射液行业投资风险预警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2025年影响非格司亭注射液行业发展的主要因素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一、影响非格司亭注射液行业运行的有利因素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二、影响非格司亭注射液行业运行的稳定因素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三、影响非格司亭注射液行业运行的不利因素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四、我国非格司亭注射液行业发展面临的挑战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五、我国非格司亭注射液行业发展面临的机遇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对非格司亭注射液行业投资风险预警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一、2025-2031年非格司亭注射液行业市场风险及控制策略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二、2025-2031年非格司亭注射液行业政策风险及控制策略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三、2025-2031年非格司亭注射液行业经营风险及控制策略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四、2025-2031年非格司亭注射液同业竞争风险及控制策略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五、2025-2031年非格司亭注射液行业其他风险及控制策略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非格司亭注射液行业发展趋势与投资规划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2025-2031年非格司亭注射液市场发展潜力分析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2025-2031年非格司亭注射液行业发展趋势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2025-2031年非格司亭注射液行业投资前景研究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对我国非格司亭注射液品牌的战略思考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二、非格司亭注射液实施品牌战略的意义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三、非格司亭注射液企业品牌的现状分析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四、我国非格司亭注射液企业的品牌战略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五、非格司亭注射液品牌战略管理的策略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非格司亭注射液产业链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2019-2024年中国非格司亭注射液行业市场规模及增长情况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2019-2024年中国非格司亭注射液行业产量及增长趋势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2019-2024年中国非格司亭注射液市场需求量及增速统计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2019-2024年中国非格司亭注射液行业盈利情况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2019-2024年中国非格司亭注射液行业企业数量情况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2019-2024年中国非格司亭注射液行业企业平均规模情况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2019-2024年中国非格司亭注射液行业市场规模及增长情况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**地区非格司亭注射液市场规模及增长情况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**地区非格司亭注射液行业市场需求情况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非格司亭注射液重点企业（二）成长能力情况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2025-2031年中国非格司亭注射液行业产量预测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2025-2031年中国非格司亭注射液市场需求量预测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2025-2031年中国非格司亭注射液行业市场规模预测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2025-2031年中国非格司亭注射液市场前景分析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2025-2031年中国非格司亭注射液行业发展趋势预测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d71b36c674d47" w:history="1">
        <w:r>
          <w:rPr>
            <w:rStyle w:val="Hyperlink"/>
          </w:rPr>
          <w:t>2025-2031年中国非格司亭注射液行业现状与前景趋势分析报告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d71b36c674d47" w:history="1">
        <w:r>
          <w:rPr>
            <w:rStyle w:val="Hyperlink"/>
          </w:rPr>
          <w:t>https://www.20087.com/2/10/FeiGeSiTingZhuSheYeHangYeQianJingFenXi.html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热点：非格司亭的作用、非格司亭的副作用几天消失、珮金培格司亭价格、菲格司亭、升白针硫培非格亭好吗、非格司亭的作用、法莫替丁的作用与功效、非格司亭怎么注射、硫培非格司亭的作用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89a9ee4ab491c" w:history="1">
      <w:r>
        <w:rPr>
          <w:rStyle w:val="Hyperlink"/>
        </w:rPr>
        <w:t>2025-2031年中国非格司亭注射液行业现状与前景趋势分析报告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eiGeSiTingZhuSheYeHangYeQianJingFenXi.html" TargetMode="External" Id="R79cd71b36c67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eiGeSiTingZhuSheYeHangYeQianJingFenXi.html" TargetMode="External" Id="R79f89a9ee4ab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2024-09-18T08:13:00Z</dcterms:created>
  <dcterms:modified xsi:type="dcterms:W3CDTF">2024-09-18T09:13:00Z</dcterms:modified>
  <dc:subject>2025-2031年中国非格司亭注射液行业现状与前景趋势分析报告</dc:subject>
  <dc:title>2025-2031年中国非格司亭注射液行业现状与前景趋势分析报告</dc:title>
  <cp:keywords>2025-2031年中国非格司亭注射液行业现状与前景趋势分析报告</cp:keywords>
  <dc:description>2025-2031年中国非格司亭注射液行业现状与前景趋势分析报告</dc:description>
</cp:coreProperties>
</file>