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e58d00ff64137" w:history="1">
              <w:r>
                <w:rPr>
                  <w:rStyle w:val="Hyperlink"/>
                </w:rPr>
                <w:t>2025-2031年中国创伤骨科产品行业发展研究与前景趋势报告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e58d00ff64137" w:history="1">
              <w:r>
                <w:rPr>
                  <w:rStyle w:val="Hyperlink"/>
                </w:rPr>
                <w:t>2025-2031年中国创伤骨科产品行业发展研究与前景趋势报告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e58d00ff64137" w:history="1">
                <w:r>
                  <w:rPr>
                    <w:rStyle w:val="Hyperlink"/>
                  </w:rPr>
                  <w:t>https://www.20087.com/2/50/ChuangShangGuKeChanPinDeXianZhuangYuQianJing.html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伤骨科产品是用于治疗骨折、关节损伤等骨骼疾病的医疗器械，包括植入物、固定器械和生物材料等。近年来，随着人口老龄化的加剧和运动伤害的增加，对创伤骨科产品的需求持续增长。这些产品不仅需要具备良好的生物相容性和机械性能，还需要能够促进骨骼愈合和恢复功能。</w:t>
      </w:r>
      <w:r>
        <w:rPr>
          <w:rFonts w:hint="eastAsia"/>
        </w:rPr>
        <w:br/>
      </w:r>
      <w:r>
        <w:rPr>
          <w:rFonts w:hint="eastAsia"/>
        </w:rPr>
        <w:t>　　未来，创伤骨科产品市场预计将受到以下几个方面的推动：一是随着材料科学的进步，创伤骨科产品将更加注重使用生物活性材料，以促进骨骼愈合和减少并发症；二是随着个性化医疗的发展，创伤骨科产品将更加注重提供定制化解决方案，以满足不同患者的特殊需求；三是随着微创手术技术的应用，创伤骨科产品将更加注重小型化和精确化，以减少手术创伤和恢复时间；四是随着生物工程技术的发展，创伤骨科产品将更加注重集成生长因子等生物活性物质，以促进骨骼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e58d00ff64137" w:history="1">
        <w:r>
          <w:rPr>
            <w:rStyle w:val="Hyperlink"/>
          </w:rPr>
          <w:t>2025-2031年中国创伤骨科产品行业发展研究与前景趋势报告</w:t>
        </w:r>
      </w:hyperlink>
      <w:r>
        <w:rPr>
          <w:rFonts w:hint="eastAsia"/>
        </w:rPr>
        <w:t>》在多年创伤骨科产品行业研究结论的基础上，结合中国创伤骨科产品行业市场的发展现状，通过资深研究团队对创伤骨科产品市场各类资讯进行整理分析，并依托国家权威数据资源和长期市场监测的数据库，对创伤骨科产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5e58d00ff64137" w:history="1">
        <w:r>
          <w:rPr>
            <w:rStyle w:val="Hyperlink"/>
          </w:rPr>
          <w:t>2025-2031年中国创伤骨科产品行业发展研究与前景趋势报告</w:t>
        </w:r>
      </w:hyperlink>
      <w:r>
        <w:rPr>
          <w:rFonts w:hint="eastAsia"/>
        </w:rPr>
        <w:t>可以帮助投资者准确把握创伤骨科产品行业的市场现状，为投资者进行投资作出创伤骨科产品行业前景预判，挖掘创伤骨科产品行业投资价值，同时提出创伤骨科产品行业投资策略、营销策略等方面的建议。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创伤骨科产品行业相关概述</w:t>
      </w:r>
      <w:r>
        <w:rPr>
          <w:rFonts w:hint="eastAsia"/>
        </w:rPr>
        <w:br/>
      </w:r>
      <w:r>
        <w:rPr>
          <w:rFonts w:hint="eastAsia"/>
        </w:rPr>
        <w:t>　　　　一、创伤骨科产品行业定义及特点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1、创伤骨科产品行业定义</w:t>
      </w:r>
      <w:r>
        <w:rPr>
          <w:rFonts w:hint="eastAsia"/>
        </w:rPr>
        <w:br/>
      </w:r>
      <w:r>
        <w:rPr>
          <w:rFonts w:hint="eastAsia"/>
        </w:rPr>
        <w:t>　　　　　　2、创伤骨科产品行业特点</w:t>
      </w:r>
      <w:r>
        <w:rPr>
          <w:rFonts w:hint="eastAsia"/>
        </w:rPr>
        <w:br/>
      </w:r>
      <w:r>
        <w:rPr>
          <w:rFonts w:hint="eastAsia"/>
        </w:rPr>
        <w:t>　　　　二、创伤骨科产品行业经营模式分析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1、创伤骨科产品生产模式</w:t>
      </w:r>
      <w:r>
        <w:rPr>
          <w:rFonts w:hint="eastAsia"/>
        </w:rPr>
        <w:br/>
      </w:r>
      <w:r>
        <w:rPr>
          <w:rFonts w:hint="eastAsia"/>
        </w:rPr>
        <w:t>　　　　　　2、创伤骨科产品采购模式</w:t>
      </w:r>
      <w:r>
        <w:rPr>
          <w:rFonts w:hint="eastAsia"/>
        </w:rPr>
        <w:br/>
      </w:r>
      <w:r>
        <w:rPr>
          <w:rFonts w:hint="eastAsia"/>
        </w:rPr>
        <w:t>　　　　　　3、创伤骨科产品销售模式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2024-2025年世界创伤骨科产品行业市场运行形势分析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2024-2025年全球创伤骨科产品行业发展概况</w:t>
      </w:r>
      <w:r>
        <w:rPr>
          <w:rFonts w:hint="eastAsia"/>
        </w:rPr>
        <w:br/>
      </w:r>
      <w:r>
        <w:rPr>
          <w:rFonts w:hint="eastAsia"/>
        </w:rPr>
        <w:t>　　第二节 世界创伤骨科产品行业发展走势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一、全球创伤骨科产品行业市场分布情况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二、全球创伤骨科产品行业发展趋势分析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全球创伤骨科产品行业重点国家和区域分析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2024-2025年中国创伤骨科产品行业发展环境分析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创伤骨科产品政策环境分析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创伤骨科产品技术环境分析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2024-2025年创伤骨科产品行业技术发展现状及趋势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当前我国创伤骨科产品技术发展现状</w:t>
      </w:r>
      <w:r>
        <w:rPr>
          <w:rFonts w:hint="eastAsia"/>
        </w:rPr>
        <w:br/>
      </w:r>
      <w:r>
        <w:rPr>
          <w:rFonts w:hint="eastAsia"/>
        </w:rPr>
        <w:t>　　第二节 中外创伤骨科产品技术差距及产生差距的主要原因分析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提高我国创伤骨科产品技术的对策</w:t>
      </w:r>
      <w:r>
        <w:rPr>
          <w:rFonts w:hint="eastAsia"/>
        </w:rPr>
        <w:br/>
      </w:r>
      <w:r>
        <w:rPr>
          <w:rFonts w:hint="eastAsia"/>
        </w:rPr>
        <w:t>　　第四节 我国创伤骨科产品研发、设计发展趋势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中国创伤骨科产品行业市场供需状况分析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中国创伤骨科产品行业市场规模情况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中国创伤骨科产品行业盈利情况分析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中国创伤骨科产品行业市场需求状况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一、2019-2024年创伤骨科产品行业市场需求情况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二、创伤骨科产品行业市场需求特点分析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三、2025-2031年创伤骨科产品行业市场需求预测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中国创伤骨科产品行业市场供给状况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一、2019-2024年创伤骨科产品行业市场供给情况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二、创伤骨科产品行业市场供给特点分析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三、2025-2031年创伤骨科产品行业市场供给预测</w:t>
      </w:r>
      <w:r>
        <w:rPr>
          <w:rFonts w:hint="eastAsia"/>
        </w:rPr>
        <w:br/>
      </w:r>
      <w:r>
        <w:rPr>
          <w:rFonts w:hint="eastAsia"/>
        </w:rPr>
        <w:t>　　第五节 创伤骨科产品行业市场供需平衡状况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中国创伤骨科产品行业进出口情况分析预测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2019-2024年中国创伤骨科产品行业进出口情况分析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一、2019-2024年中国创伤骨科产品行业进口分析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二、2019-2024年中国创伤骨科产品行业出口分析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2025-2031年中国创伤骨科产品行业进出口情况预测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一、2025-2031年中国创伤骨科产品行业进口预测分析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二、2025-2031年中国创伤骨科产品行业出口预测分析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影响创伤骨科产品行业进出口变化的主要原因分析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2019-2024年中国创伤骨科产品行业重点地区调研分析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一、中国创伤骨科产品行业重点区域市场结构调研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二、**地区创伤骨科产品市场调研分析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三、**地区创伤骨科产品市场调研分析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四、**地区创伤骨科产品市场调研分析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五、**地区创伤骨科产品市场调研分析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六、**地区创伤骨科产品市场调研分析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创伤骨科产品行业细分产品市场调研分析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中国创伤骨科产品行业市场行情分析预测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创伤骨科产品价格影响因素分析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2019-2024年中国创伤骨科产品市场价格趋向分析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2025-2031年中国创伤骨科产品市场价格趋向预测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创伤骨科产品行业上、下游市场分析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创伤骨科产品行业上游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创伤骨科产品行业下游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创伤骨科产品行业竞争格局分析</w:t>
      </w:r>
      <w:r>
        <w:rPr>
          <w:rFonts w:hint="eastAsia"/>
        </w:rPr>
        <w:br/>
      </w:r>
      <w:r>
        <w:rPr>
          <w:rFonts w:hint="eastAsia"/>
        </w:rPr>
        <w:t>　　第一节 创伤骨科产品行业集中度分析</w:t>
      </w:r>
      <w:r>
        <w:rPr>
          <w:rFonts w:hint="eastAsia"/>
        </w:rPr>
        <w:br/>
      </w:r>
      <w:r>
        <w:rPr>
          <w:rFonts w:hint="eastAsia"/>
        </w:rPr>
        <w:t>　　　　一、创伤骨科产品市场集中度分析</w:t>
      </w:r>
      <w:r>
        <w:rPr>
          <w:rFonts w:hint="eastAsia"/>
        </w:rPr>
        <w:br/>
      </w:r>
      <w:r>
        <w:rPr>
          <w:rFonts w:hint="eastAsia"/>
        </w:rPr>
        <w:t>　　　　二、创伤骨科产品企业集中度分析</w:t>
      </w:r>
      <w:r>
        <w:rPr>
          <w:rFonts w:hint="eastAsia"/>
        </w:rPr>
        <w:br/>
      </w:r>
      <w:r>
        <w:rPr>
          <w:rFonts w:hint="eastAsia"/>
        </w:rPr>
        <w:t>　　　　三、创伤骨科产品区域集中度分析</w:t>
      </w:r>
      <w:r>
        <w:rPr>
          <w:rFonts w:hint="eastAsia"/>
        </w:rPr>
        <w:br/>
      </w:r>
      <w:r>
        <w:rPr>
          <w:rFonts w:hint="eastAsia"/>
        </w:rPr>
        <w:t>　　第二节 创伤骨科产品行业竞争格局分析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一、2024-2025年创伤骨科产品行业竞争分析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二、2024-2025年中外创伤骨科产品产品竞争分析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三、2024-2025年中国创伤骨科产品市场竞争分析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四、2025-2031年国内主要创伤骨科产品企业动向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创伤骨科产品行业重点企业发展调研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创伤骨科产品重点企业（一）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创伤骨科产品重点企业（二）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创伤骨科产品重点企业（三）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创伤骨科产品重点企业（四）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创伤骨科产品重点企业（五）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创伤骨科产品重点企业（六）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创伤骨科产品企业发展策略分析</w:t>
      </w:r>
      <w:r>
        <w:rPr>
          <w:rFonts w:hint="eastAsia"/>
        </w:rPr>
        <w:br/>
      </w:r>
      <w:r>
        <w:rPr>
          <w:rFonts w:hint="eastAsia"/>
        </w:rPr>
        <w:t>　　第一节 创伤骨科产品市场策略分析</w:t>
      </w:r>
      <w:r>
        <w:rPr>
          <w:rFonts w:hint="eastAsia"/>
        </w:rPr>
        <w:br/>
      </w:r>
      <w:r>
        <w:rPr>
          <w:rFonts w:hint="eastAsia"/>
        </w:rPr>
        <w:t>　　　　一、创伤骨科产品价格策略分析</w:t>
      </w:r>
      <w:r>
        <w:rPr>
          <w:rFonts w:hint="eastAsia"/>
        </w:rPr>
        <w:br/>
      </w:r>
      <w:r>
        <w:rPr>
          <w:rFonts w:hint="eastAsia"/>
        </w:rPr>
        <w:t>　　　　二、创伤骨科产品渠道策略分析</w:t>
      </w:r>
      <w:r>
        <w:rPr>
          <w:rFonts w:hint="eastAsia"/>
        </w:rPr>
        <w:br/>
      </w:r>
      <w:r>
        <w:rPr>
          <w:rFonts w:hint="eastAsia"/>
        </w:rPr>
        <w:t>　　第二节 创伤骨科产品销售策略分析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提高创伤骨科产品企业竞争力的策略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一、提高中国创伤骨科产品企业核心竞争力的对策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二、创伤骨科产品企业提升竞争力的主要方向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三、影响创伤骨科产品企业核心竞争力的因素及提升途径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四、提高创伤骨科产品企业竞争力的策略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对我国创伤骨科产品品牌的战略思考</w:t>
      </w:r>
      <w:r>
        <w:rPr>
          <w:rFonts w:hint="eastAsia"/>
        </w:rPr>
        <w:br/>
      </w:r>
      <w:r>
        <w:rPr>
          <w:rFonts w:hint="eastAsia"/>
        </w:rPr>
        <w:t>　　　　一、创伤骨科产品实施品牌战略的意义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二、创伤骨科产品企业品牌的现状分析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三、我国创伤骨科产品企业的品牌战略</w:t>
      </w:r>
      <w:r>
        <w:rPr>
          <w:rFonts w:hint="eastAsia"/>
        </w:rPr>
        <w:br/>
      </w:r>
      <w:r>
        <w:rPr>
          <w:rFonts w:hint="eastAsia"/>
        </w:rPr>
        <w:t>　　　　四、创伤骨科产品品牌战略管理的策略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中国创伤骨科产品行业营销策略分析</w:t>
      </w:r>
      <w:r>
        <w:rPr>
          <w:rFonts w:hint="eastAsia"/>
        </w:rPr>
        <w:br/>
      </w:r>
      <w:r>
        <w:rPr>
          <w:rFonts w:hint="eastAsia"/>
        </w:rPr>
        <w:t>　　第一节 创伤骨科产品市场推广策略研究分析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一、做好创伤骨科产品产品导入</w:t>
      </w:r>
      <w:r>
        <w:rPr>
          <w:rFonts w:hint="eastAsia"/>
        </w:rPr>
        <w:br/>
      </w:r>
      <w:r>
        <w:rPr>
          <w:rFonts w:hint="eastAsia"/>
        </w:rPr>
        <w:t>　　　　二、做好创伤骨科产品产品组合和产品线决策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三、创伤骨科产品行业城市市场推广策略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创伤骨科产品行业渠道营销研究分析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一、创伤骨科产品行业营销环境分析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二、创伤骨科产品行业现存的营销渠道分析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三、创伤骨科产品行业终端市场营销管理策略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创伤骨科产品行业营销战略研究分析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一、中国创伤骨科产品行业有效整合营销策略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二、建立创伤骨科产品行业厂商的双嬴模式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2025-2031年中国创伤骨科产品行业前景与风险预测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2025年创伤骨科产品市场前景分析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2025年创伤骨科产品发展趋势预测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2025-2031年中国创伤骨科产品行业投资特性分析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一、2025-2031年中国创伤骨科产品行业进入壁垒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二、2025-2031年中国创伤骨科产品行业盈利模式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三、2025-2031年中国创伤骨科产品行业盈利因素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2025-2031年中国创伤骨科产品行业投资机会分析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一、2025-2031年中国创伤骨科产品细分市场投资机会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二、2025-2031年中国创伤骨科产品行业区域市场投资潜力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2025-2031年中国创伤骨科产品行业投资风险分析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一、2025-2031年中国创伤骨科产品行业市场竞争风险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二、2025-2031年中国创伤骨科产品行业技术风险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三、2025-2031年中国创伤骨科产品行业政策风险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四、2025-2031年中国创伤骨科产品行业进入退出风险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2025-2031年中国创伤骨科产品行业盈利模式与投资策略分析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国外创伤骨科产品行业投资现状及经营模式分析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一、境外创伤骨科产品行业成长情况调查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中国创伤骨科产品行业商业模式探讨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中国创伤骨科产品行业投资国际化发展战略分析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中国创伤骨科产品行业投资策略分析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中国创伤骨科产品行业资本运作战略选择方案研究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(中⋅智林)中国创伤骨科产品行业多元化经营战略的可行性分析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创伤骨科产品行业历程</w:t>
      </w:r>
      <w:r>
        <w:rPr>
          <w:rFonts w:hint="eastAsia"/>
        </w:rPr>
        <w:br/>
      </w:r>
      <w:r>
        <w:rPr>
          <w:rFonts w:hint="eastAsia"/>
        </w:rPr>
        <w:t>　　图表 创伤骨科产品行业生命周期</w:t>
      </w:r>
      <w:r>
        <w:rPr>
          <w:rFonts w:hint="eastAsia"/>
        </w:rPr>
        <w:br/>
      </w:r>
      <w:r>
        <w:rPr>
          <w:rFonts w:hint="eastAsia"/>
        </w:rPr>
        <w:t>　　图表 创伤骨科产品行业产业链分析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2019-2024年创伤骨科产品行业市场容量分析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2025年中国创伤骨科产品行业需求领域分布格局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2025年中国创伤骨科产品进口国家及地区分析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2025年中国创伤骨科产品出口国家及地区分析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2019-2024年中国创伤骨科产品行业企业平均规模情况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**地区创伤骨科产品市场规模及增长情况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**地区创伤骨科产品市场规模及增长情况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**地区创伤骨科产品市场规模及增长情况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**地区创伤骨科产品市场规模及增长情况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2025-2031年中国创伤骨科产品行业发展趋势预测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e58d00ff64137" w:history="1">
        <w:r>
          <w:rPr>
            <w:rStyle w:val="Hyperlink"/>
          </w:rPr>
          <w:t>2025-2031年中国创伤骨科产品行业发展研究与前景趋势报告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e58d00ff64137" w:history="1">
        <w:r>
          <w:rPr>
            <w:rStyle w:val="Hyperlink"/>
          </w:rPr>
          <w:t>https://www.20087.com/2/50/ChuangShangGuKeChanPinDeXianZhuangYuQianJing.html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7761e600c4ee3" w:history="1">
      <w:r>
        <w:rPr>
          <w:rStyle w:val="Hyperlink"/>
        </w:rPr>
        <w:t>2025-2031年中国创伤骨科产品行业发展研究与前景趋势报告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ChuangShangGuKeChanPinDeXianZhuangYuQianJing.html" TargetMode="External" Id="R5e5e58d00ff6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ChuangShangGuKeChanPinDeXianZhuangYuQianJing.html" TargetMode="External" Id="R2347761e600c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2024-06-20T23:55:00Z</dcterms:created>
  <dcterms:modified xsi:type="dcterms:W3CDTF">2024-06-21T00:55:00Z</dcterms:modified>
  <dc:subject>2025-2031年中国创伤骨科产品行业发展研究与前景趋势报告</dc:subject>
  <dc:title>2025-2031年中国创伤骨科产品行业发展研究与前景趋势报告</dc:title>
  <cp:keywords>2025-2031年中国创伤骨科产品行业发展研究与前景趋势报告</cp:keywords>
  <dc:description>2025-2031年中国创伤骨科产品行业发展研究与前景趋势报告</dc:description>
</cp:coreProperties>
</file>