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4d851e02b4f60" w:history="1">
              <w:r>
                <w:rPr>
                  <w:rStyle w:val="Hyperlink"/>
                </w:rPr>
                <w:t>2026-2032年中国硬胶囊级明胶行业研究及发展前景预测报告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4d851e02b4f60" w:history="1">
              <w:r>
                <w:rPr>
                  <w:rStyle w:val="Hyperlink"/>
                </w:rPr>
                <w:t>2026-2032年中国硬胶囊级明胶行业研究及发展前景预测报告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4d851e02b4f60" w:history="1">
                <w:r>
                  <w:rPr>
                    <w:rStyle w:val="Hyperlink"/>
                  </w:rPr>
                  <w:t>https://www.20087.com/2/20/YingJiaoNangJiMingJiaoFaZhanQianJing.html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级明胶是口服固体制剂的关键辅料，主要由猪皮、牛骨或鱼鳞经酸碱处理、提纯与凝胶化工艺制成，需满足高透明度、低微生物负荷、严格重金属控制及稳定崩解性能等药典标准。全球供应格局以少数跨国生物材料企业为主导，产品按bloom值（凝胶强度）、粘度及水分含量细分，以适配不同填充物（如粉末、微丸、液体）的封装需求。近年来，宗教与素食需求推动羟丙甲纤维素（HPMC）、普鲁兰多糖等植物基空心胶囊快速发展，但明胶胶囊凭借优异的成膜性、脆碎度控制及成本优势仍在主流市场占据主导地位。然而，动物源性明胶面临疯牛病（BSE）风险管控、供应链透明度不足及部分消费者排斥等挑战，且在高湿环境下易发生交联导致崩解延迟，限制其在特定制剂中的应用。</w:t>
      </w:r>
      <w:r>
        <w:rPr>
          <w:rFonts w:hint="eastAsia"/>
        </w:rPr>
        <w:br/>
      </w:r>
      <w:r>
        <w:rPr>
          <w:rFonts w:hint="eastAsia"/>
        </w:rPr>
        <w:t>　　未来，硬胶囊级明胶将聚焦于来源多元化、功能强化与可持续认证。鱼源明胶及重组胶原蛋白技术将提供非陆生动物替代方案，满足清真、犹太及过敏人群需求。通过酶修饰或共混改性，新型明胶可具备抗湿交联、缓释或肠溶特性，拓展至高端递送系统。在生产端，绿色提取工艺（如酶法脱脂、膜分离纯化）将减少化学品消耗与废水排放，提升环境绩效。区块链溯源系统的引入将增强原料来源可信度，强化药品全链条质量保障。尽管植物胶囊持续增长，硬胶囊级明胶凭借成熟的工艺适配性与法规接受度，仍将通过技术创新维持其在医药包装领域的核心地位，并向高附加值、高合规性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4d851e02b4f60" w:history="1">
        <w:r>
          <w:rPr>
            <w:rStyle w:val="Hyperlink"/>
          </w:rPr>
          <w:t>2026-2032年中国硬胶囊级明胶行业研究及发展前景预测报告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硬胶囊级明胶行业的市场规模、需求变化、产业链动态及区域发展格局。报告重点解读了硬胶囊级明胶行业竞争态势与重点企业的市场表现，并通过科学研判行业趋势与前景，揭示了硬胶囊级明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硬胶囊级明胶市场概述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按照不同产品类型，硬胶囊级明胶主要可以分为如下几个类别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中国不同产品类型硬胶囊级明胶增长趋势2021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牛肉来源</w:t>
      </w:r>
      <w:r>
        <w:rPr>
          <w:rFonts w:hint="eastAsia"/>
        </w:rPr>
        <w:br/>
      </w:r>
      <w:r>
        <w:rPr>
          <w:rFonts w:hint="eastAsia"/>
        </w:rPr>
        <w:t>　　　　1.2.3 鱼肉来源</w:t>
      </w:r>
      <w:r>
        <w:rPr>
          <w:rFonts w:hint="eastAsia"/>
        </w:rPr>
        <w:br/>
      </w:r>
      <w:r>
        <w:rPr>
          <w:rFonts w:hint="eastAsia"/>
        </w:rPr>
        <w:t>　　　　1.2.4 其他来源</w:t>
      </w:r>
      <w:r>
        <w:rPr>
          <w:rFonts w:hint="eastAsia"/>
        </w:rPr>
        <w:br/>
      </w:r>
      <w:r>
        <w:rPr>
          <w:rFonts w:hint="eastAsia"/>
        </w:rPr>
        <w:t>　　1.3 从不同应用，硬胶囊级明胶主要包括如下几个方面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中国不同应用硬胶囊级明胶增长趋势2021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1.3.2 220 Bloom</w:t>
      </w:r>
      <w:r>
        <w:rPr>
          <w:rFonts w:hint="eastAsia"/>
        </w:rPr>
        <w:br/>
      </w:r>
      <w:r>
        <w:rPr>
          <w:rFonts w:hint="eastAsia"/>
        </w:rPr>
        <w:t>　　　　1.3.3 240 Bloom</w:t>
      </w:r>
      <w:r>
        <w:rPr>
          <w:rFonts w:hint="eastAsia"/>
        </w:rPr>
        <w:br/>
      </w:r>
      <w:r>
        <w:rPr>
          <w:rFonts w:hint="eastAsia"/>
        </w:rPr>
        <w:t>　　　　1.3.4 250 Bloom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中国硬胶囊级明胶发展现状及未来趋势（2021-2032）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中国市场硬胶囊级明胶收入及增长率（2021-2032）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中国市场硬胶囊级明胶销量及增长率（2021-2032）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中国市场主要硬胶囊级明胶厂商分析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中国市场主要厂商硬胶囊级明胶销量及市场占有率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中国市场主要厂商硬胶囊级明胶销量（2021-2026）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中国市场主要厂商硬胶囊级明胶销量市场份额（2021-2026）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中国市场主要厂商硬胶囊级明胶收入及市场占有率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中国市场主要厂商硬胶囊级明胶收入（2021-2026）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中国市场主要厂商硬胶囊级明胶收入市场份额（2021-2026）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2025年中国市场主要厂商硬胶囊级明胶收入排名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中国市场主要厂商硬胶囊级明胶价格（2021-2026）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中国市场主要厂商硬胶囊级明胶总部及产地分布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中国市场主要厂商成立时间及硬胶囊级明胶商业化日期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中国市场主要厂商硬胶囊级明胶产品类型及应用</w:t>
      </w:r>
      <w:r>
        <w:rPr>
          <w:rFonts w:hint="eastAsia"/>
        </w:rPr>
        <w:br/>
      </w:r>
      <w:r>
        <w:rPr>
          <w:rFonts w:hint="eastAsia"/>
        </w:rPr>
        <w:t>　　2.7 硬胶囊级明胶行业集中度、竞争程度分析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硬胶囊级明胶行业集中度分析：2025年中国Top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中国市场硬胶囊级明胶第一梯队、第二梯队和第三梯队厂商（品牌）及2025年市场份额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重点企业（14）在中国市场硬胶囊级明胶销量、收入、价格及毛利率（2021-2026）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不同产品类型硬胶囊级明胶分析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中国市场不同产品类型硬胶囊级明胶销量（2021-2032）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中国市场不同产品类型硬胶囊级明胶销量及市场份额（2021-2026）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中国市场不同产品类型硬胶囊级明胶销量预测（2027-2032）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中国市场不同产品类型硬胶囊级明胶规模（2021-2032）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中国市场不同产品类型硬胶囊级明胶规模及市场份额（2021-2026）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中国市场不同产品类型硬胶囊级明胶规模预测（2027-2032）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中国市场不同产品类型硬胶囊级明胶价格走势（2021-2032）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不同应用硬胶囊级明胶分析</w:t>
      </w:r>
      <w:r>
        <w:rPr>
          <w:rFonts w:hint="eastAsia"/>
        </w:rPr>
        <w:br/>
      </w:r>
      <w:r>
        <w:rPr>
          <w:rFonts w:hint="eastAsia"/>
        </w:rPr>
        <w:t>　　5.1 中国市场不同应用硬胶囊级明胶销量（2021-2032）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中国市场不同应用硬胶囊级明胶销量及市场份额（2021-2026）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中国市场不同应用硬胶囊级明胶销量预测（2027-2032）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中国市场不同应用硬胶囊级明胶规模（2021-2032）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中国市场不同应用硬胶囊级明胶规模及市场份额（2021-2026）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中国市场不同应用硬胶囊级明胶规模预测（2027-2032）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中国市场不同应用硬胶囊级明胶价格走势（2021-2032）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硬胶囊级明胶行业发展分析---发展趋势</w:t>
      </w:r>
      <w:r>
        <w:rPr>
          <w:rFonts w:hint="eastAsia"/>
        </w:rPr>
        <w:br/>
      </w:r>
      <w:r>
        <w:rPr>
          <w:rFonts w:hint="eastAsia"/>
        </w:rPr>
        <w:t>　　6.2 硬胶囊级明胶行业发展分析---厂商壁垒</w:t>
      </w:r>
      <w:r>
        <w:rPr>
          <w:rFonts w:hint="eastAsia"/>
        </w:rPr>
        <w:br/>
      </w:r>
      <w:r>
        <w:rPr>
          <w:rFonts w:hint="eastAsia"/>
        </w:rPr>
        <w:t>　　6.3 硬胶囊级明胶行业发展分析---驱动因素</w:t>
      </w:r>
      <w:r>
        <w:rPr>
          <w:rFonts w:hint="eastAsia"/>
        </w:rPr>
        <w:br/>
      </w:r>
      <w:r>
        <w:rPr>
          <w:rFonts w:hint="eastAsia"/>
        </w:rPr>
        <w:t>　　6.4 硬胶囊级明胶行业发展分析---制约因素</w:t>
      </w:r>
      <w:r>
        <w:rPr>
          <w:rFonts w:hint="eastAsia"/>
        </w:rPr>
        <w:br/>
      </w:r>
      <w:r>
        <w:rPr>
          <w:rFonts w:hint="eastAsia"/>
        </w:rPr>
        <w:t>　　6.5 硬胶囊级明胶中国企业SWOT分析</w:t>
      </w:r>
      <w:r>
        <w:rPr>
          <w:rFonts w:hint="eastAsia"/>
        </w:rPr>
        <w:br/>
      </w:r>
      <w:r>
        <w:rPr>
          <w:rFonts w:hint="eastAsia"/>
        </w:rPr>
        <w:t>　　6.6 硬胶囊级明胶行业发展分析---行业政策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硬胶囊级明胶行业产业链简介</w:t>
      </w:r>
      <w:r>
        <w:rPr>
          <w:rFonts w:hint="eastAsia"/>
        </w:rPr>
        <w:br/>
      </w:r>
      <w:r>
        <w:rPr>
          <w:rFonts w:hint="eastAsia"/>
        </w:rPr>
        <w:t>　　7.2 硬胶囊级明胶产业链分析-上游</w:t>
      </w:r>
      <w:r>
        <w:rPr>
          <w:rFonts w:hint="eastAsia"/>
        </w:rPr>
        <w:br/>
      </w:r>
      <w:r>
        <w:rPr>
          <w:rFonts w:hint="eastAsia"/>
        </w:rPr>
        <w:t>　　7.3 硬胶囊级明胶产业链分析-中游</w:t>
      </w:r>
      <w:r>
        <w:rPr>
          <w:rFonts w:hint="eastAsia"/>
        </w:rPr>
        <w:br/>
      </w:r>
      <w:r>
        <w:rPr>
          <w:rFonts w:hint="eastAsia"/>
        </w:rPr>
        <w:t>　　7.4 硬胶囊级明胶产业链分析-下游</w:t>
      </w:r>
      <w:r>
        <w:rPr>
          <w:rFonts w:hint="eastAsia"/>
        </w:rPr>
        <w:br/>
      </w:r>
      <w:r>
        <w:rPr>
          <w:rFonts w:hint="eastAsia"/>
        </w:rPr>
        <w:t>　　7.5 硬胶囊级明胶行业采购模式</w:t>
      </w:r>
      <w:r>
        <w:rPr>
          <w:rFonts w:hint="eastAsia"/>
        </w:rPr>
        <w:br/>
      </w:r>
      <w:r>
        <w:rPr>
          <w:rFonts w:hint="eastAsia"/>
        </w:rPr>
        <w:t>　　7.6 硬胶囊级明胶行业生产模式</w:t>
      </w:r>
      <w:r>
        <w:rPr>
          <w:rFonts w:hint="eastAsia"/>
        </w:rPr>
        <w:br/>
      </w:r>
      <w:r>
        <w:rPr>
          <w:rFonts w:hint="eastAsia"/>
        </w:rPr>
        <w:t>　　7.7 硬胶囊级明胶行业销售模式及销售渠道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中国本土硬胶囊级明胶产能、产量分析</w:t>
      </w:r>
      <w:r>
        <w:rPr>
          <w:rFonts w:hint="eastAsia"/>
        </w:rPr>
        <w:br/>
      </w:r>
      <w:r>
        <w:rPr>
          <w:rFonts w:hint="eastAsia"/>
        </w:rPr>
        <w:t>　　8.1 中国硬胶囊级明胶供需现状及预测（2021-2032）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中国硬胶囊级明胶产能、产量、产能利用率及发展趋势（2021-2032）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中国硬胶囊级明胶产量、市场需求量及发展趋势（2021-2032）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中国硬胶囊级明胶进出口分析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中国市场硬胶囊级明胶主要进口来源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中国市场硬胶囊级明胶主要出口目的地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不同产品类型硬胶囊级明胶市场规模2021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不同应用硬胶囊级明胶市场规模2021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中国市场主要厂商硬胶囊级明胶销量（2021-2026）&amp;（千吨）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中国市场主要厂商硬胶囊级明胶销量市场份额（2021-2026）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中国市场主要厂商硬胶囊级明胶收入（2021-2026）&amp;（万元）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中国市场主要厂商硬胶囊级明胶收入份额（2021-2026）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2025年中国主要生产商硬胶囊级明胶收入排名（万元）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中国市场主要厂商硬胶囊级明胶价格（2021-2026）&amp;（元/吨）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中国市场主要厂商硬胶囊级明胶总部及产地分布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中国市场主要厂商成立时间及硬胶囊级明胶商业化日期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中国市场主要厂商硬胶囊级明胶产品类型及应用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2025年中国市场硬胶囊级明胶主要厂商市场地位（第一梯队、第二梯队和第三梯队）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硬胶囊级明胶市场投资、并购等现状分析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硬胶囊级明胶生产基地、总部、竞争对手及市场地位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硬胶囊级明胶产品规格、参数及市场应用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硬胶囊级明胶销量（千吨）、收入（万元）、价格（元/吨）及毛利率（2021-2026）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中国市场不同产品类型硬胶囊级明胶销量（2021-2026）&amp;（千吨）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中国市场不同产品类型硬胶囊级明胶销量市场份额（2021-2026）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中国市场不同产品类型硬胶囊级明胶销量预测（2027-2032）&amp;（千吨）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中国市场不同产品类型硬胶囊级明胶销量市场份额预测（2027-2032）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中国市场不同产品类型硬胶囊级明胶规模（2021-2026）&amp;（万元）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中国市场不同产品类型硬胶囊级明胶规模市场份额（2021-2026）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中国市场不同产品类型硬胶囊级明胶规模预测（2027-2032）&amp;（万元）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中国市场不同产品类型硬胶囊级明胶规模市场份额预测（2027-2032）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中国市场不同应用硬胶囊级明胶销量（2021-2026）&amp;（千吨）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中国市场不同应用硬胶囊级明胶销量市场份额（2021-2026）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中国市场不同应用硬胶囊级明胶销量预测（2027-2032）&amp;（千吨）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中国市场不同应用硬胶囊级明胶销量市场份额预测（2027-2032）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中国市场不同应用硬胶囊级明胶规模（2021-2026）&amp;（万元）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中国市场不同应用硬胶囊级明胶规模市场份额（2021-2026）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中国市场不同应用硬胶囊级明胶规模预测（2027-2032）&amp;（万元）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中国市场不同应用硬胶囊级明胶规模市场份额预测（2027-2032）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硬胶囊级明胶行业发展分析---发展趋势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硬胶囊级明胶行业发展分析---厂商壁垒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硬胶囊级明胶行业发展分析---驱动因素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硬胶囊级明胶行业发展分析---制约因素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硬胶囊级明胶行业相关重点政策一览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硬胶囊级明胶行业供应链分析</w:t>
      </w:r>
      <w:r>
        <w:rPr>
          <w:rFonts w:hint="eastAsia"/>
        </w:rPr>
        <w:br/>
      </w:r>
      <w:r>
        <w:rPr>
          <w:rFonts w:hint="eastAsia"/>
        </w:rPr>
        <w:t>　　表 106： 硬胶囊级明胶上游原料供应商</w:t>
      </w:r>
      <w:r>
        <w:rPr>
          <w:rFonts w:hint="eastAsia"/>
        </w:rPr>
        <w:br/>
      </w:r>
      <w:r>
        <w:rPr>
          <w:rFonts w:hint="eastAsia"/>
        </w:rPr>
        <w:t>　　表 107： 硬胶囊级明胶行业主要下游客户</w:t>
      </w:r>
      <w:r>
        <w:rPr>
          <w:rFonts w:hint="eastAsia"/>
        </w:rPr>
        <w:br/>
      </w:r>
      <w:r>
        <w:rPr>
          <w:rFonts w:hint="eastAsia"/>
        </w:rPr>
        <w:t>　　表 108： 硬胶囊级明胶典型经销商</w:t>
      </w:r>
      <w:r>
        <w:rPr>
          <w:rFonts w:hint="eastAsia"/>
        </w:rPr>
        <w:br/>
      </w:r>
      <w:r>
        <w:rPr>
          <w:rFonts w:hint="eastAsia"/>
        </w:rPr>
        <w:t>　　表 109： 中国硬胶囊级明胶产量、销量、进口量及出口量（2021-2026）&amp;（千吨）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中国硬胶囊级明胶产量、销量、进口量及出口量预测（2027-2032）&amp;（千吨）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中国市场硬胶囊级明胶主要进口来源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中国市场硬胶囊级明胶主要出口目的地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硬胶囊级明胶产品图片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中国不同产品类型硬胶囊级明胶市场规模市场份额2025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牛肉来源产品图片</w:t>
      </w:r>
      <w:r>
        <w:rPr>
          <w:rFonts w:hint="eastAsia"/>
        </w:rPr>
        <w:br/>
      </w:r>
      <w:r>
        <w:rPr>
          <w:rFonts w:hint="eastAsia"/>
        </w:rPr>
        <w:t>　　图 4： 鱼肉来源产品图片</w:t>
      </w:r>
      <w:r>
        <w:rPr>
          <w:rFonts w:hint="eastAsia"/>
        </w:rPr>
        <w:br/>
      </w:r>
      <w:r>
        <w:rPr>
          <w:rFonts w:hint="eastAsia"/>
        </w:rPr>
        <w:t>　　图 5： 其他来源产品图片</w:t>
      </w:r>
      <w:r>
        <w:rPr>
          <w:rFonts w:hint="eastAsia"/>
        </w:rPr>
        <w:br/>
      </w:r>
      <w:r>
        <w:rPr>
          <w:rFonts w:hint="eastAsia"/>
        </w:rPr>
        <w:t>　　图 6： 中国不同应用硬胶囊级明胶市场份额2025 &amp; 2032</w:t>
      </w:r>
      <w:r>
        <w:rPr>
          <w:rFonts w:hint="eastAsia"/>
        </w:rPr>
        <w:br/>
      </w:r>
      <w:r>
        <w:rPr>
          <w:rFonts w:hint="eastAsia"/>
        </w:rPr>
        <w:t>　　图 7： 220 Bloom</w:t>
      </w:r>
      <w:r>
        <w:rPr>
          <w:rFonts w:hint="eastAsia"/>
        </w:rPr>
        <w:br/>
      </w:r>
      <w:r>
        <w:rPr>
          <w:rFonts w:hint="eastAsia"/>
        </w:rPr>
        <w:t>　　图 8： 240 Bloom</w:t>
      </w:r>
      <w:r>
        <w:rPr>
          <w:rFonts w:hint="eastAsia"/>
        </w:rPr>
        <w:br/>
      </w:r>
      <w:r>
        <w:rPr>
          <w:rFonts w:hint="eastAsia"/>
        </w:rPr>
        <w:t>　　图 9： 250 Bloom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中国市场硬胶囊级明胶市场规模，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中国市场硬胶囊级明胶收入及增长率（2021-2032）&amp;（万元）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中国市场硬胶囊级明胶销量及增长率（2021-2032）&amp;（千吨）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2025年中国市场主要厂商硬胶囊级明胶销量市场份额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2025年中国市场主要厂商硬胶囊级明胶收入市场份额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2025年中国市场前五大厂商硬胶囊级明胶市场份额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2025年中国市场硬胶囊级明胶第一梯队、第二梯队和第三梯队厂商（品牌）及市场份额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中国市场不同产品类型硬胶囊级明胶价格走势（2021-2032）&amp;（元/吨）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中国市场不同应用硬胶囊级明胶价格走势（2021-2032）&amp;（元/吨）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硬胶囊级明胶中国企业SWOT分析</w:t>
      </w:r>
      <w:r>
        <w:rPr>
          <w:rFonts w:hint="eastAsia"/>
        </w:rPr>
        <w:br/>
      </w:r>
      <w:r>
        <w:rPr>
          <w:rFonts w:hint="eastAsia"/>
        </w:rPr>
        <w:t>　　图 21： 硬胶囊级明胶产业链</w:t>
      </w:r>
      <w:r>
        <w:rPr>
          <w:rFonts w:hint="eastAsia"/>
        </w:rPr>
        <w:br/>
      </w:r>
      <w:r>
        <w:rPr>
          <w:rFonts w:hint="eastAsia"/>
        </w:rPr>
        <w:t>　　图 22： 硬胶囊级明胶行业采购模式分析</w:t>
      </w:r>
      <w:r>
        <w:rPr>
          <w:rFonts w:hint="eastAsia"/>
        </w:rPr>
        <w:br/>
      </w:r>
      <w:r>
        <w:rPr>
          <w:rFonts w:hint="eastAsia"/>
        </w:rPr>
        <w:t>　　图 23： 硬胶囊级明胶行业生产模式分析</w:t>
      </w:r>
      <w:r>
        <w:rPr>
          <w:rFonts w:hint="eastAsia"/>
        </w:rPr>
        <w:br/>
      </w:r>
      <w:r>
        <w:rPr>
          <w:rFonts w:hint="eastAsia"/>
        </w:rPr>
        <w:t>　　图 24： 硬胶囊级明胶行业销售模式分析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中国硬胶囊级明胶产能、产量、产能利用率及发展趋势（2021-2032）&amp;（千吨）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中国硬胶囊级明胶产量、市场需求量及发展趋势（2021-2032）&amp;（千吨）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4d851e02b4f60" w:history="1">
        <w:r>
          <w:rPr>
            <w:rStyle w:val="Hyperlink"/>
          </w:rPr>
          <w:t>2026-2032年中国硬胶囊级明胶行业研究及发展前景预测报告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4d851e02b4f60" w:history="1">
        <w:r>
          <w:rPr>
            <w:rStyle w:val="Hyperlink"/>
          </w:rPr>
          <w:t>https://www.20087.com/2/20/YingJiaoNangJiMingJiaoFaZhanQianJing.html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热点：硬胶囊明胶液的分析、胶囊的明胶是啥成分、胶囊用明胶的作用与功效、胶囊用明胶和明胶的区别、胶囊用明胶质量标准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18599b634aee" w:history="1">
      <w:r>
        <w:rPr>
          <w:rStyle w:val="Hyperlink"/>
        </w:rPr>
        <w:t>2026-2032年中国硬胶囊级明胶行业研究及发展前景预测报告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ingJiaoNangJiMingJiaoFaZhanQianJing.html" TargetMode="External" Id="R78d4d851e02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ingJiaoNangJiMingJiaoFaZhanQianJing.html" TargetMode="External" Id="R1f4518599b63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2025-12-07T05:09:36Z</dcterms:created>
  <dcterms:modified xsi:type="dcterms:W3CDTF">2025-12-07T06:09:36Z</dcterms:modified>
  <dc:subject>2026-2032年中国硬胶囊级明胶行业研究及发展前景预测报告</dc:subject>
  <dc:title>2026-2032年中国硬胶囊级明胶行业研究及发展前景预测报告</dc:title>
  <cp:keywords>2026-2032年中国硬胶囊级明胶行业研究及发展前景预测报告</cp:keywords>
  <dc:description>2026-2032年中国硬胶囊级明胶行业研究及发展前景预测报告</dc:description>
</cp:coreProperties>
</file>