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599b5e58a483f" w:history="1">
              <w:r>
                <w:rPr>
                  <w:rStyle w:val="Hyperlink"/>
                </w:rPr>
                <w:t>2026-2032年全球与中国穿戴甲行业现状调研及市场前景预测报告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599b5e58a483f" w:history="1">
              <w:r>
                <w:rPr>
                  <w:rStyle w:val="Hyperlink"/>
                </w:rPr>
                <w:t>2026-2032年全球与中国穿戴甲行业现状调研及市场前景预测报告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599b5e58a483f" w:history="1">
                <w:r>
                  <w:rPr>
                    <w:rStyle w:val="Hyperlink"/>
                  </w:rPr>
                  <w:t>https://www.20087.com/2/80/ChuanDaiJiaDeXianZhuangYuFaZhanQianJing.html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甲是美甲消费的便捷替代方案，以预制成型的全贴片或半贴片形式为主，材质涵盖ABS塑料、柔性凝胶及轻质树脂，强调即贴即用、无伤真甲与多样设计（如法式、渐变、镶钻）。主流产品通过电商与社交媒体种草快速触达年轻女性，主打“5分钟美甲”“可重复使用”等卖点；部分高端品牌提供定制尺寸与AR虚拟试戴服务。然而，市面多数穿戴甲存在胶粘剂残留、边缘翘起或透气性差导致真甲闷湿等问题；且设计同质化严重，缺乏艺术原创性。</w:t>
      </w:r>
      <w:r>
        <w:rPr>
          <w:rFonts w:hint="eastAsia"/>
        </w:rPr>
        <w:br/>
      </w:r>
      <w:r>
        <w:rPr>
          <w:rFonts w:hint="eastAsia"/>
        </w:rPr>
        <w:t>　　未来，穿戴甲将聚焦于材料革新、个性化定制与循环经济模式。未来产品将采用可生物降解PLA基材或水溶性胶贴，实现无残留剥离；3D扫描足寸生成专属弧度，提升贴合度与舒适性。在创意层面，设计师联名、NFT数字藏品联动及限量艺术系列将强化文化价值。此外，品牌推出“以旧换新”计划，回收旧甲再造新品，推动闭环运营。随着悦己经济与快时尚反思并行，穿戴甲将从“临时装饰品”升级为“可负担的艺术表达媒介”，在美学、健康与可持续之间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599b5e58a483f" w:history="1">
        <w:r>
          <w:rPr>
            <w:rStyle w:val="Hyperlink"/>
          </w:rPr>
          <w:t>2026-2032年全球与中国穿戴甲行业现状调研及市场前景预测报告</w:t>
        </w:r>
      </w:hyperlink>
      <w:r>
        <w:rPr>
          <w:rFonts w:hint="eastAsia"/>
        </w:rPr>
        <w:t>》系统分析了穿戴甲行业的市场规模、供需关系及产业链结构，详细梳理了穿戴甲细分市场的品牌竞争态势与价格变化，重点剖析了行业内主要企业的经营状况，揭示了穿戴甲市场集中度与竞争格局。报告结合穿戴甲技术现状及未来发展方向，对行业前景进行了科学预测，明确了穿戴甲发展趋势、潜在机遇与风险。通过SWOT分析，为穿戴甲企业、投资者及政府部门提供了权威、客观的行业洞察与决策支持，助力把握穿戴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按产品类型细分，全球穿戴甲市场规模2020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短圆型</w:t>
      </w:r>
      <w:r>
        <w:rPr>
          <w:rFonts w:hint="eastAsia"/>
        </w:rPr>
        <w:br/>
      </w:r>
      <w:r>
        <w:rPr>
          <w:rFonts w:hint="eastAsia"/>
        </w:rPr>
        <w:t>　　　　1.3.3 法式美甲</w:t>
      </w:r>
      <w:r>
        <w:rPr>
          <w:rFonts w:hint="eastAsia"/>
        </w:rPr>
        <w:br/>
      </w:r>
      <w:r>
        <w:rPr>
          <w:rFonts w:hint="eastAsia"/>
        </w:rPr>
        <w:t>　　　　1.3.4 欧方型</w:t>
      </w:r>
      <w:r>
        <w:rPr>
          <w:rFonts w:hint="eastAsia"/>
        </w:rPr>
        <w:br/>
      </w:r>
      <w:r>
        <w:rPr>
          <w:rFonts w:hint="eastAsia"/>
        </w:rPr>
        <w:t>　　　　1.3.5 椭圆型</w:t>
      </w:r>
      <w:r>
        <w:rPr>
          <w:rFonts w:hint="eastAsia"/>
        </w:rPr>
        <w:br/>
      </w:r>
      <w:r>
        <w:rPr>
          <w:rFonts w:hint="eastAsia"/>
        </w:rPr>
        <w:t>　　　　1.3.6 芭蕾型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按应用细分，全球穿戴甲市场规模2020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美妆领域</w:t>
      </w:r>
      <w:r>
        <w:rPr>
          <w:rFonts w:hint="eastAsia"/>
        </w:rPr>
        <w:br/>
      </w:r>
      <w:r>
        <w:rPr>
          <w:rFonts w:hint="eastAsia"/>
        </w:rPr>
        <w:t>　　　　1.4.3 饰品领域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穿戴甲行业发展总体概况</w:t>
      </w:r>
      <w:r>
        <w:rPr>
          <w:rFonts w:hint="eastAsia"/>
        </w:rPr>
        <w:br/>
      </w:r>
      <w:r>
        <w:rPr>
          <w:rFonts w:hint="eastAsia"/>
        </w:rPr>
        <w:t>　　　　1.5.2 穿戴甲行业发展主要特点</w:t>
      </w:r>
      <w:r>
        <w:rPr>
          <w:rFonts w:hint="eastAsia"/>
        </w:rPr>
        <w:br/>
      </w:r>
      <w:r>
        <w:rPr>
          <w:rFonts w:hint="eastAsia"/>
        </w:rPr>
        <w:t>　　　　1.5.3 穿戴甲行业发展影响因素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穿戴甲有利因素</w:t>
      </w:r>
      <w:r>
        <w:rPr>
          <w:rFonts w:hint="eastAsia"/>
        </w:rPr>
        <w:br/>
      </w:r>
      <w:r>
        <w:rPr>
          <w:rFonts w:hint="eastAsia"/>
        </w:rPr>
        <w:t>　　　　1.5.3 .2 穿戴甲不利因素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全球市场，近三年穿戴甲主要企业占有率及排名（按销量）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穿戴甲主要企业在国际市场占有率（按销量，2022-2025）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2024年穿戴甲主要企业在国际市场排名（按销量）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全球市场主要企业穿戴甲销量（2022-2025）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全球市场，近三年穿戴甲主要企业占有率及排名（按收入）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穿戴甲主要企业在国际市场占有率（按收入，2022-2025）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2024年穿戴甲主要企业在国际市场排名（按收入）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全球市场主要企业穿戴甲销售收入（2022-2025）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全球市场主要企业穿戴甲销售价格（2022-2025）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中国市场，近三年穿戴甲主要企业占有率及排名（按销量）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穿戴甲主要企业在中国市场占有率（按销量，2022-2025）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2024年穿戴甲主要企业在中国市场排名（按销量）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中国市场主要企业穿戴甲销量（2022-2025）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中国市场，近三年穿戴甲主要企业占有率及排名（按收入）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穿戴甲主要企业在中国市场占有率（按收入，2022-2025）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2024年穿戴甲主要企业在中国市场排名（按收入）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中国市场主要企业穿戴甲销售收入（2022-2025）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全球主要厂商穿戴甲总部及产地分布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全球主要厂商成立时间及穿戴甲商业化日期</w:t>
      </w:r>
      <w:r>
        <w:rPr>
          <w:rFonts w:hint="eastAsia"/>
        </w:rPr>
        <w:br/>
      </w:r>
      <w:r>
        <w:rPr>
          <w:rFonts w:hint="eastAsia"/>
        </w:rPr>
        <w:t>　　2.8 全球主要厂商穿戴甲产品类型及应用</w:t>
      </w:r>
      <w:r>
        <w:rPr>
          <w:rFonts w:hint="eastAsia"/>
        </w:rPr>
        <w:br/>
      </w:r>
      <w:r>
        <w:rPr>
          <w:rFonts w:hint="eastAsia"/>
        </w:rPr>
        <w:t>　　2.9 穿戴甲行业集中度、竞争程度分析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穿戴甲行业集中度分析：2024年全球Top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全球穿戴甲第一梯队、第二梯队和第三梯队生产商（品牌）及市场份额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全球穿戴甲总体规模分析</w:t>
      </w:r>
      <w:r>
        <w:rPr>
          <w:rFonts w:hint="eastAsia"/>
        </w:rPr>
        <w:br/>
      </w:r>
      <w:r>
        <w:rPr>
          <w:rFonts w:hint="eastAsia"/>
        </w:rPr>
        <w:t>　　3.1 全球穿戴甲供需现状及预测（2020-2032）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全球穿戴甲产能、产量、产能利用率及发展趋势（2020-2032）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全球穿戴甲产量、需求量及发展趋势（2020-2032）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全球主要地区穿戴甲产量及发展趋势（2020-2032）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全球主要地区穿戴甲产量（2020-2025）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全球主要地区穿戴甲产量（2026-2032）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全球主要地区穿戴甲产量市场份额（2020-2032）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中国穿戴甲供需现状及预测（2020-2032）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中国穿戴甲产能、产量、产能利用率及发展趋势（2020-2032）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中国穿戴甲产量、市场需求量及发展趋势（2020-2032）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中国市场穿戴甲进出口（2020-2032）</w:t>
      </w:r>
      <w:r>
        <w:rPr>
          <w:rFonts w:hint="eastAsia"/>
        </w:rPr>
        <w:br/>
      </w:r>
      <w:r>
        <w:rPr>
          <w:rFonts w:hint="eastAsia"/>
        </w:rPr>
        <w:t>　　3.4 全球穿戴甲销量及销售额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全球市场穿戴甲销售额（2020-2032）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全球市场穿戴甲销量（2020-2032）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全球市场穿戴甲价格趋势（2020-2032）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全球穿戴甲主要地区分析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全球主要地区穿戴甲市场规模分析：2020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全球主要地区穿戴甲销售收入及市场份额（2020-2025年）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全球主要地区穿戴甲销售收入预测（2026-2032年）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全球主要地区穿戴甲销量分析：2020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全球主要地区穿戴甲销量及市场份额（2020-2025年）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全球主要地区穿戴甲销量及市场份额预测（2026-2032）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印度市场穿戴甲销量、收入及增长率（2020-2032）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穿戴甲销量、收入、价格及毛利率（2020-2025）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不同产品类型穿戴甲分析</w:t>
      </w:r>
      <w:r>
        <w:rPr>
          <w:rFonts w:hint="eastAsia"/>
        </w:rPr>
        <w:br/>
      </w:r>
      <w:r>
        <w:rPr>
          <w:rFonts w:hint="eastAsia"/>
        </w:rPr>
        <w:t>　　6.1 全球不同产品类型穿戴甲销量（2020-2032）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全球不同产品类型穿戴甲销量及市场份额（2020-2025）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全球不同产品类型穿戴甲销量预测（2026-2032）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全球不同产品类型穿戴甲收入（2020-2032）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全球不同产品类型穿戴甲收入及市场份额（2020-2025）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全球不同产品类型穿戴甲收入预测（2026-2032）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全球不同产品类型穿戴甲价格走势（2020-2032）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中国不同产品类型穿戴甲销量（2020-2032）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中国不同产品类型穿戴甲销量预测（2026-2032）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中国不同产品类型穿戴甲销量及市场份额（2020-2025）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中国不同产品类型穿戴甲收入（2020-2032）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中国不同产品类型穿戴甲收入及市场份额（2020-2025）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中国不同产品类型穿戴甲收入预测（2026-2032）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不同应用穿戴甲分析</w:t>
      </w:r>
      <w:r>
        <w:rPr>
          <w:rFonts w:hint="eastAsia"/>
        </w:rPr>
        <w:br/>
      </w:r>
      <w:r>
        <w:rPr>
          <w:rFonts w:hint="eastAsia"/>
        </w:rPr>
        <w:t>　　7.1 全球不同应用穿戴甲销量（2020-2032）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全球不同应用穿戴甲销量及市场份额（2020-2025）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全球不同应用穿戴甲销量预测（2026-2032）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全球不同应用穿戴甲收入（2020-2032）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全球不同应用穿戴甲收入及市场份额（2020-2025）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全球不同应用穿戴甲收入预测（2026-2032）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全球不同应用穿戴甲价格走势（2020-2032）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中国不同应用穿戴甲销量（2020-2032）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中国不同应用穿戴甲销量及市场份额（2020-2025）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中国不同应用穿戴甲销量预测（2026-2032）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中国不同应用穿戴甲收入（2020-2032）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中国不同应用穿戴甲收入及市场份额（2020-2025）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中国不同应用穿戴甲收入预测（2026-2032）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穿戴甲行业发展趋势</w:t>
      </w:r>
      <w:r>
        <w:rPr>
          <w:rFonts w:hint="eastAsia"/>
        </w:rPr>
        <w:br/>
      </w:r>
      <w:r>
        <w:rPr>
          <w:rFonts w:hint="eastAsia"/>
        </w:rPr>
        <w:t>　　8.2 穿戴甲行业主要驱动因素</w:t>
      </w:r>
      <w:r>
        <w:rPr>
          <w:rFonts w:hint="eastAsia"/>
        </w:rPr>
        <w:br/>
      </w:r>
      <w:r>
        <w:rPr>
          <w:rFonts w:hint="eastAsia"/>
        </w:rPr>
        <w:t>　　8.3 穿戴甲中国企业SWOT分析</w:t>
      </w:r>
      <w:r>
        <w:rPr>
          <w:rFonts w:hint="eastAsia"/>
        </w:rPr>
        <w:br/>
      </w:r>
      <w:r>
        <w:rPr>
          <w:rFonts w:hint="eastAsia"/>
        </w:rPr>
        <w:t>　　8.4 中国穿戴甲行业政策环境分析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穿戴甲行业产业链简介</w:t>
      </w:r>
      <w:r>
        <w:rPr>
          <w:rFonts w:hint="eastAsia"/>
        </w:rPr>
        <w:br/>
      </w:r>
      <w:r>
        <w:rPr>
          <w:rFonts w:hint="eastAsia"/>
        </w:rPr>
        <w:t>　　　　9.1.1 穿戴甲行业供应链分析</w:t>
      </w:r>
      <w:r>
        <w:rPr>
          <w:rFonts w:hint="eastAsia"/>
        </w:rPr>
        <w:br/>
      </w:r>
      <w:r>
        <w:rPr>
          <w:rFonts w:hint="eastAsia"/>
        </w:rPr>
        <w:t>　　　　9.1.2 穿戴甲主要原料及供应情况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穿戴甲行业采购模式</w:t>
      </w:r>
      <w:r>
        <w:rPr>
          <w:rFonts w:hint="eastAsia"/>
        </w:rPr>
        <w:br/>
      </w:r>
      <w:r>
        <w:rPr>
          <w:rFonts w:hint="eastAsia"/>
        </w:rPr>
        <w:t>　　9.3 穿戴甲行业生产模式</w:t>
      </w:r>
      <w:r>
        <w:rPr>
          <w:rFonts w:hint="eastAsia"/>
        </w:rPr>
        <w:br/>
      </w:r>
      <w:r>
        <w:rPr>
          <w:rFonts w:hint="eastAsia"/>
        </w:rPr>
        <w:t>　　9.4 穿戴甲行业销售模式及销售渠道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按产品类型细分，全球穿戴甲市场规模2020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按应用细分，全球穿戴甲市场规模（CAGR）2020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穿戴甲行业发展主要特点</w:t>
      </w:r>
      <w:r>
        <w:rPr>
          <w:rFonts w:hint="eastAsia"/>
        </w:rPr>
        <w:br/>
      </w:r>
      <w:r>
        <w:rPr>
          <w:rFonts w:hint="eastAsia"/>
        </w:rPr>
        <w:t>　　表 4： 穿戴甲行业发展有利因素分析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穿戴甲行业发展不利因素分析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进入穿戴甲行业壁垒</w:t>
      </w:r>
      <w:r>
        <w:rPr>
          <w:rFonts w:hint="eastAsia"/>
        </w:rPr>
        <w:br/>
      </w:r>
      <w:r>
        <w:rPr>
          <w:rFonts w:hint="eastAsia"/>
        </w:rPr>
        <w:t>　　表 7： 穿戴甲主要企业在国际市场占有率（按销量，2022-2025）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2024年穿戴甲主要企业在国际市场排名（按销量）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全球市场主要企业穿戴甲销量（2022-2025）&amp;（千件）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穿戴甲主要企业在国际市场占有率（按收入，2022-2025）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2024年穿戴甲主要企业在国际市场排名（按收入）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全球市场主要企业穿戴甲销售收入（2022-2025）&amp;（万元）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全球市场主要企业穿戴甲销售价格（2022-2025）&amp;（元/件）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穿戴甲主要企业在中国市场占有率（按销量，2022-2025）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2024年穿戴甲主要企业在中国市场排名（按销量）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中国市场主要企业穿戴甲销量（2022-2025）&amp;（千件）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穿戴甲主要企业在中国市场占有率（按收入，2022-2025）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2024年穿戴甲主要企业在中国市场排名（按收入）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中国市场主要企业穿戴甲销售收入（2022-2025）&amp;（万元）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全球主要厂商穿戴甲总部及产地分布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全球主要厂商成立时间及穿戴甲商业化日期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全球主要厂商穿戴甲产品类型及应用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2024年全球穿戴甲主要厂商市场地位（第一梯队、第二梯队和第三梯队）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全球穿戴甲市场投资、并购等现状分析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全球主要地区穿戴甲产量增速（CAGR）：（2020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全球主要地区穿戴甲产量（2020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全球主要地区穿戴甲产量（2020-2025）&amp;（千件）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全球主要地区穿戴甲产量（2026-2032）&amp;（千件）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全球主要地区穿戴甲产量市场份额（2020-2025）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全球主要地区穿戴甲产量（2026-2032）&amp;（千件）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中国市场穿戴甲产量、销量、进出口（2020-2025年）&amp;（千件）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中国市场穿戴甲产量、销量、进出口预测（2026-2032）&amp;（千件）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全球主要地区穿戴甲销售收入增速：（2020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全球主要地区穿戴甲销售收入（2020-2025）&amp;（万元）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全球主要地区穿戴甲销售收入市场份额（2020-2025）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全球主要地区穿戴甲收入（2026-2032）&amp;（万元）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全球主要地区穿戴甲收入市场份额（2026-2032）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全球主要地区穿戴甲销量（千件）：2020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全球主要地区穿戴甲销量（2020-2025）&amp;（千件）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全球主要地区穿戴甲销量市场份额（2020-2025）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全球主要地区穿戴甲销量（2026-2032）&amp;（千件）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全球主要地区穿戴甲销量份额（2026-2032）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穿戴甲生产基地、销售区域、竞争对手及市场地位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穿戴甲产品规格、参数及市场应用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穿戴甲销量（千件）、收入（万元）、价格（元/件）及毛利率（2020-2025）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全球不同产品类型穿戴甲销量（2020-2025年）&amp;（千件）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全球不同产品类型穿戴甲销量市场份额（2020-2025）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全球不同产品类型穿戴甲销量预测（2026-2032）&amp;（千件）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全球市场不同产品类型穿戴甲销量市场份额预测（2026-2032）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全球不同产品类型穿戴甲收入（2020-2025年）&amp;（万元）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全球不同产品类型穿戴甲收入市场份额（2020-2025）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全球不同产品类型穿戴甲收入预测（2026-2032）&amp;（万元）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全球不同产品类型穿戴甲收入市场份额预测（2026-2032）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中国不同产品类型穿戴甲销量预测（2026-2032）&amp;（千件）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全球市场不同产品类型穿戴甲销量市场份额预测（2026-2032）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中国不同产品类型穿戴甲销量（2020-2025年）&amp;（千件）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中国不同产品类型穿戴甲销量市场份额（2020-2025）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中国不同产品类型穿戴甲收入（2020-2025年）&amp;（万元）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中国不同产品类型穿戴甲收入市场份额（2020-2025）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中国不同产品类型穿戴甲收入预测（2026-2032）&amp;（万元）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中国不同产品类型穿戴甲收入市场份额预测（2026-2032）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全球不同应用穿戴甲销量（2020-2025年）&amp;（千件）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全球不同应用穿戴甲销量市场份额（2020-2025）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全球不同应用穿戴甲销量预测（2026-2032）&amp;（千件）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全球市场不同应用穿戴甲销量市场份额预测（2026-2032）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全球不同应用穿戴甲收入（2020-2025年）&amp;（万元）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全球不同应用穿戴甲收入市场份额（2020-2025）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全球不同应用穿戴甲收入预测（2026-2032）&amp;（万元）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全球不同应用穿戴甲收入市场份额预测（2026-2032）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中国不同应用穿戴甲销量（2020-2025年）&amp;（千件）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中国不同应用穿戴甲销量市场份额（2020-2025）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中国不同应用穿戴甲销量预测（2026-2032）&amp;（千件）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中国市场不同应用穿戴甲销量市场份额预测（2026-2032）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中国不同应用穿戴甲收入（2020-2025年）&amp;（万元）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中国不同应用穿戴甲收入市场份额（2020-2025）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中国不同应用穿戴甲收入预测（2026-2032）&amp;（万元）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中国不同应用穿戴甲收入市场份额预测（2026-2032）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穿戴甲行业发展趋势</w:t>
      </w:r>
      <w:r>
        <w:rPr>
          <w:rFonts w:hint="eastAsia"/>
        </w:rPr>
        <w:br/>
      </w:r>
      <w:r>
        <w:rPr>
          <w:rFonts w:hint="eastAsia"/>
        </w:rPr>
        <w:t>　　表 186： 穿戴甲行业主要驱动因素</w:t>
      </w:r>
      <w:r>
        <w:rPr>
          <w:rFonts w:hint="eastAsia"/>
        </w:rPr>
        <w:br/>
      </w:r>
      <w:r>
        <w:rPr>
          <w:rFonts w:hint="eastAsia"/>
        </w:rPr>
        <w:t>　　表 187： 穿戴甲行业供应链分析</w:t>
      </w:r>
      <w:r>
        <w:rPr>
          <w:rFonts w:hint="eastAsia"/>
        </w:rPr>
        <w:br/>
      </w:r>
      <w:r>
        <w:rPr>
          <w:rFonts w:hint="eastAsia"/>
        </w:rPr>
        <w:t>　　表 188： 穿戴甲上游原料供应商</w:t>
      </w:r>
      <w:r>
        <w:rPr>
          <w:rFonts w:hint="eastAsia"/>
        </w:rPr>
        <w:br/>
      </w:r>
      <w:r>
        <w:rPr>
          <w:rFonts w:hint="eastAsia"/>
        </w:rPr>
        <w:t>　　表 189： 穿戴甲主要地区不同应用客户分析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穿戴甲典型经销商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穿戴甲产品图片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全球不同产品类型穿戴甲销售额2020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全球不同产品类型穿戴甲市场份额2024 &amp; 2032</w:t>
      </w:r>
      <w:r>
        <w:rPr>
          <w:rFonts w:hint="eastAsia"/>
        </w:rPr>
        <w:br/>
      </w:r>
      <w:r>
        <w:rPr>
          <w:rFonts w:hint="eastAsia"/>
        </w:rPr>
        <w:t>　　图 4： 短圆型产品图片</w:t>
      </w:r>
      <w:r>
        <w:rPr>
          <w:rFonts w:hint="eastAsia"/>
        </w:rPr>
        <w:br/>
      </w:r>
      <w:r>
        <w:rPr>
          <w:rFonts w:hint="eastAsia"/>
        </w:rPr>
        <w:t>　　图 5： 法式美甲产品图片</w:t>
      </w:r>
      <w:r>
        <w:rPr>
          <w:rFonts w:hint="eastAsia"/>
        </w:rPr>
        <w:br/>
      </w:r>
      <w:r>
        <w:rPr>
          <w:rFonts w:hint="eastAsia"/>
        </w:rPr>
        <w:t>　　图 6： 欧方型产品图片</w:t>
      </w:r>
      <w:r>
        <w:rPr>
          <w:rFonts w:hint="eastAsia"/>
        </w:rPr>
        <w:br/>
      </w:r>
      <w:r>
        <w:rPr>
          <w:rFonts w:hint="eastAsia"/>
        </w:rPr>
        <w:t>　　图 7： 椭圆型产品图片</w:t>
      </w:r>
      <w:r>
        <w:rPr>
          <w:rFonts w:hint="eastAsia"/>
        </w:rPr>
        <w:br/>
      </w:r>
      <w:r>
        <w:rPr>
          <w:rFonts w:hint="eastAsia"/>
        </w:rPr>
        <w:t>　　图 8： 芭蕾型产品图片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全球不同应用穿戴甲市场份额2024 &amp; 2032</w:t>
      </w:r>
      <w:r>
        <w:rPr>
          <w:rFonts w:hint="eastAsia"/>
        </w:rPr>
        <w:br/>
      </w:r>
      <w:r>
        <w:rPr>
          <w:rFonts w:hint="eastAsia"/>
        </w:rPr>
        <w:t>　　图 11： 美妆领域</w:t>
      </w:r>
      <w:r>
        <w:rPr>
          <w:rFonts w:hint="eastAsia"/>
        </w:rPr>
        <w:br/>
      </w:r>
      <w:r>
        <w:rPr>
          <w:rFonts w:hint="eastAsia"/>
        </w:rPr>
        <w:t>　　图 12： 饰品领域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2024年全球前五大生产商穿戴甲市场份额</w:t>
      </w:r>
      <w:r>
        <w:rPr>
          <w:rFonts w:hint="eastAsia"/>
        </w:rPr>
        <w:br/>
      </w:r>
      <w:r>
        <w:rPr>
          <w:rFonts w:hint="eastAsia"/>
        </w:rPr>
        <w:t>　　图 14： 2024年全球穿戴甲第一梯队、第二梯队和第三梯队厂商及市场份额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全球穿戴甲产能、产量、产能利用率及发展趋势（2020-2032）&amp;（千件）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全球穿戴甲产量、需求量及发展趋势（2020-2032）&amp;（千件）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全球主要地区穿戴甲产量市场份额（2020-2032）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中国穿戴甲产能、产量、产能利用率及发展趋势（2020-2032）&amp;（千件）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中国穿戴甲产量、市场需求量及发展趋势（2020-2032）&amp;（千件）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全球穿戴甲市场销售额及增长率：（2020-2032）&amp;（万元）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全球市场穿戴甲市场规模：2020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全球市场穿戴甲价格趋势（2020-2032）&amp;（元/件）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全球主要地区穿戴甲销售收入（2020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全球主要地区穿戴甲销售收入市场份额（2020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印度市场穿戴甲销量及增长率（2020-2032）&amp;（千件）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印度市场穿戴甲收入及增长率（2020-2032）&amp;（万元）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全球不同产品类型穿戴甲价格走势（2020-2032）&amp;（元/件）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全球不同应用穿戴甲价格走势（2020-2032）&amp;（元/件）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穿戴甲中国企业SWOT分析</w:t>
      </w:r>
      <w:r>
        <w:rPr>
          <w:rFonts w:hint="eastAsia"/>
        </w:rPr>
        <w:br/>
      </w:r>
      <w:r>
        <w:rPr>
          <w:rFonts w:hint="eastAsia"/>
        </w:rPr>
        <w:t>　　图 41： 穿戴甲产业链</w:t>
      </w:r>
      <w:r>
        <w:rPr>
          <w:rFonts w:hint="eastAsia"/>
        </w:rPr>
        <w:br/>
      </w:r>
      <w:r>
        <w:rPr>
          <w:rFonts w:hint="eastAsia"/>
        </w:rPr>
        <w:t>　　图 42： 穿戴甲行业采购模式分析</w:t>
      </w:r>
      <w:r>
        <w:rPr>
          <w:rFonts w:hint="eastAsia"/>
        </w:rPr>
        <w:br/>
      </w:r>
      <w:r>
        <w:rPr>
          <w:rFonts w:hint="eastAsia"/>
        </w:rPr>
        <w:t>　　图 43： 穿戴甲行业生产模式</w:t>
      </w:r>
      <w:r>
        <w:rPr>
          <w:rFonts w:hint="eastAsia"/>
        </w:rPr>
        <w:br/>
      </w:r>
      <w:r>
        <w:rPr>
          <w:rFonts w:hint="eastAsia"/>
        </w:rPr>
        <w:t>　　图 44： 穿戴甲行业销售模式分析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599b5e58a483f" w:history="1">
        <w:r>
          <w:rPr>
            <w:rStyle w:val="Hyperlink"/>
          </w:rPr>
          <w:t>2026-2032年全球与中国穿戴甲行业现状调研及市场前景预测报告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599b5e58a483f" w:history="1">
        <w:r>
          <w:rPr>
            <w:rStyle w:val="Hyperlink"/>
          </w:rPr>
          <w:t>https://www.20087.com/2/80/ChuanDaiJiaDeXianZhuangYuFaZhanQianJing.html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热点：穿戴甲和贴甲片的区别、穿戴甲对指甲有伤害吗、穿戴甲和美甲哪个伤害小、穿戴甲怎么量尺寸、9岁小学生美甲、穿戴甲胶水怎么卸、沉浸式打包穿戴甲、穿戴甲和美甲哪个伤害小、穿戴甲最大批发基地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174d0a4d4f00" w:history="1">
      <w:r>
        <w:rPr>
          <w:rStyle w:val="Hyperlink"/>
        </w:rPr>
        <w:t>2026-2032年全球与中国穿戴甲行业现状调研及市场前景预测报告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uanDaiJiaDeXianZhuangYuFaZhanQianJing.html" TargetMode="External" Id="R88c599b5e58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uanDaiJiaDeXianZhuangYuFaZhanQianJing.html" TargetMode="External" Id="Rc5bd174d0a4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2025-11-10T02:41:00Z</dcterms:created>
  <dcterms:modified xsi:type="dcterms:W3CDTF">2025-11-10T03:41:00Z</dcterms:modified>
  <dc:subject>2026-2032年全球与中国穿戴甲行业现状调研及市场前景预测报告</dc:subject>
  <dc:title>2026-2032年全球与中国穿戴甲行业现状调研及市场前景预测报告</dc:title>
  <cp:keywords>2026-2032年全球与中国穿戴甲行业现状调研及市场前景预测报告</cp:keywords>
  <dc:description>2026-2032年全球与中国穿戴甲行业现状调研及市场前景预测报告</dc:description>
</cp:coreProperties>
</file>