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b09c547204b0e" w:history="1">
              <w:r>
                <w:rPr>
                  <w:rStyle w:val="Hyperlink"/>
                </w:rPr>
                <w:t>2025-2031年中国肌肉松弛药物市场现状调研分析及发展趋势报告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b09c547204b0e" w:history="1">
              <w:r>
                <w:rPr>
                  <w:rStyle w:val="Hyperlink"/>
                </w:rPr>
                <w:t>2025-2031年中国肌肉松弛药物市场现状调研分析及发展趋势报告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b09c547204b0e" w:history="1">
                <w:r>
                  <w:rPr>
                    <w:rStyle w:val="Hyperlink"/>
                  </w:rPr>
                  <w:t>https://www.20087.com/2/10/JiRouSongChiYaoWuDeFaZhanQuShi.html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松弛药物主要用于手术麻醉期间以及重症监护室中，帮助患者放松肌肉，便于进行手术操作或呼吸机辅助呼吸。近年来，随着医学技术的进步和对药物副作用认识的加深，肌肉松弛药物的研发重点转向了提高药物的选择性和安全性。目前，肌肉松弛药物主要包括非去极化型和去极化型两类，其中非去极化型药物因其较少的副作用而更受欢迎。此外，随着精准医疗的发展，肌肉松弛药物的个性化给药方案也成为研究热点。</w:t>
      </w:r>
      <w:r>
        <w:rPr>
          <w:rFonts w:hint="eastAsia"/>
        </w:rPr>
        <w:br/>
      </w:r>
      <w:r>
        <w:rPr>
          <w:rFonts w:hint="eastAsia"/>
        </w:rPr>
        <w:t>　　未来，肌肉松弛药物的发展将更加注重药物安全性和个性化治疗。一方面，随着分子生物学和遗传学研究的深入，肌肉松弛药物将更加注重靶向性和选择性，减少非预期的副作用，提高药物疗效。另一方面，随着个体化医疗的兴起，肌肉松弛药物的使用将更加个性化，根据患者的遗传背景、生理状态等因素制定最佳给药方案。此外，随着药物递送系统的进步，肌肉松弛药物的给药方式也将更加多样化，例如通过吸入、透皮等新型给药途径，以提高患者的舒适度和用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b09c547204b0e" w:history="1">
        <w:r>
          <w:rPr>
            <w:rStyle w:val="Hyperlink"/>
          </w:rPr>
          <w:t>2025-2031年中国肌肉松弛药物市场现状调研分析及发展趋势报告</w:t>
        </w:r>
      </w:hyperlink>
      <w:r>
        <w:rPr>
          <w:rFonts w:hint="eastAsia"/>
        </w:rPr>
        <w:t>》基于多年市场监测与行业研究，全面分析了肌肉松弛药物行业的现状、市场需求及市场规模，详细解读了肌肉松弛药物产业链结构、价格趋势及细分市场特点。报告科学预测了行业前景与发展方向，重点剖析了品牌竞争格局、市场集中度及主要企业的经营表现，并通过SWOT分析揭示了肌肉松弛药物行业机遇与风险。为投资者和决策者提供专业、客观的战略建议，是把握肌肉松弛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肌肉松弛药物行业发展综述</w:t>
      </w:r>
      <w:r>
        <w:rPr>
          <w:rFonts w:hint="eastAsia"/>
        </w:rPr>
        <w:br/>
      </w:r>
      <w:r>
        <w:rPr>
          <w:rFonts w:hint="eastAsia"/>
        </w:rPr>
        <w:t>　　第一节 肌肉松弛药物行业相关概念概述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最近3-5年中国肌肉松弛药物行业经济指标分析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肌肉松弛药物行业产业链分析</w:t>
      </w:r>
      <w:r>
        <w:rPr>
          <w:rFonts w:hint="eastAsia"/>
        </w:rPr>
        <w:br/>
      </w:r>
      <w:r>
        <w:rPr>
          <w:rFonts w:hint="eastAsia"/>
        </w:rPr>
        <w:t>　　　　一、肌肉松弛药物行业产业链</w:t>
      </w:r>
      <w:r>
        <w:rPr>
          <w:rFonts w:hint="eastAsia"/>
        </w:rPr>
        <w:br/>
      </w:r>
      <w:r>
        <w:rPr>
          <w:rFonts w:hint="eastAsia"/>
        </w:rPr>
        <w:t>　　　　二、肌肉松弛药物行业下游需求市场调研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肌肉松弛药物行业市场环境及影响分析（PEST）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肌肉松弛药物行业政治法律环境（P）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三、肌肉松弛药物行业相关标准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一、肌肉松弛药物产业社会环境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三、肌肉松弛药物产业发展对社会发展的影响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一、肌肉松弛药物技术分析</w:t>
      </w:r>
      <w:r>
        <w:rPr>
          <w:rFonts w:hint="eastAsia"/>
        </w:rPr>
        <w:br/>
      </w:r>
      <w:r>
        <w:rPr>
          <w:rFonts w:hint="eastAsia"/>
        </w:rPr>
        <w:t>　　　　二、肌肉松弛药物技术发展水平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三、2020-2025年肌肉松弛药物技术发展分析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我国肌肉松弛药物行业运行现状分析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我国肌肉松弛药物行业发展状况分析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一、我国肌肉松弛药物行业发展阶段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二、我国肌肉松弛药物行业发展总体概况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三、我国肌肉松弛药物行业发展特点分析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四、肌肉松弛药物行业经营模式分析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2020-2025年肌肉松弛药物行业发展现状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一、2020-2025年我国肌肉松弛药物行业市场规模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1、我国肌肉松弛药物营业规模分析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2、我国肌肉松弛药物投资规模分析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3、我国肌肉松弛药物产能规模分析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二、2020-2025年我国肌肉松弛药物行业发展分析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1、我国肌肉松弛药物行业发展情况分析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2、我国肌肉松弛药物行业研发情况分析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3、我国肌肉松弛药物行业各渠道用药情况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三、2020-2025年中国肌肉松弛药物企业发展分析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1、中外肌肉松弛药物企业对比分析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2、我国肌肉松弛药物主要企业动态分析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2020-2025年肌肉松弛药物市场情况分析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一、2020-2025年中国肌肉松弛药物市场总体概况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二、2020-2025年中国肌肉松弛药物产品市场发展分析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我国肌肉松弛药物行业整体运行指标分析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2020-2025年中国肌肉松弛药物行业总体规模分析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2020-2025年中国肌肉松弛药物行业财务指标总体分析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我国肌肉松弛药物市场供需分析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一、2020-2025年我国肌肉松弛药物行业供给情况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1、我国肌肉松弛药物行业供给分析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2、我国肌肉松弛药物行业生产情况分析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3、我国肌肉松弛药物产品数量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二、2020-2025年我国肌肉松弛药物行业需求情况</w:t>
      </w:r>
      <w:r>
        <w:rPr>
          <w:rFonts w:hint="eastAsia"/>
        </w:rPr>
        <w:br/>
      </w:r>
      <w:r>
        <w:rPr>
          <w:rFonts w:hint="eastAsia"/>
        </w:rPr>
        <w:t>　　　　　　1、肌肉松弛药物行业需求市场</w:t>
      </w:r>
      <w:r>
        <w:rPr>
          <w:rFonts w:hint="eastAsia"/>
        </w:rPr>
        <w:br/>
      </w:r>
      <w:r>
        <w:rPr>
          <w:rFonts w:hint="eastAsia"/>
        </w:rPr>
        <w:t>　　　　　　2、肌肉松弛药物行业用药结构</w:t>
      </w:r>
      <w:r>
        <w:rPr>
          <w:rFonts w:hint="eastAsia"/>
        </w:rPr>
        <w:br/>
      </w:r>
      <w:r>
        <w:rPr>
          <w:rFonts w:hint="eastAsia"/>
        </w:rPr>
        <w:t>　　　　　　3、肌肉松弛药物行业需求的地区差异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三、2020-2025年我国肌肉松弛药物行业供需平衡分析</w:t>
      </w:r>
      <w:r>
        <w:rPr>
          <w:rFonts w:hint="eastAsia"/>
        </w:rPr>
        <w:br/>
      </w:r>
      <w:r>
        <w:rPr>
          <w:rFonts w:hint="eastAsia"/>
        </w:rPr>
        <w:t>　　第四节 肌肉松弛药物行业进出口市场调研</w:t>
      </w:r>
      <w:r>
        <w:rPr>
          <w:rFonts w:hint="eastAsia"/>
        </w:rPr>
        <w:br/>
      </w:r>
      <w:r>
        <w:rPr>
          <w:rFonts w:hint="eastAsia"/>
        </w:rPr>
        <w:t>　　　　一、肌肉松弛药物行业进出口综述</w:t>
      </w:r>
      <w:r>
        <w:rPr>
          <w:rFonts w:hint="eastAsia"/>
        </w:rPr>
        <w:br/>
      </w:r>
      <w:r>
        <w:rPr>
          <w:rFonts w:hint="eastAsia"/>
        </w:rPr>
        <w:t>　　　　二、肌肉松弛药物行业出口市场调研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三、肌肉松弛药物行业进口市场调研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肌肉松弛药物行业主要产品市场现状与趋势分析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肌肉松弛药物行业主要产品结构特征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一、肌肉松弛药物行业产品结构特征分析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二、肌肉松弛药物行业产品市场发展概况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罗库溴铵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氯化琥珀胆碱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维库溴铵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阿曲库铵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哌库溴铵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乙哌立松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苯丙氨酯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美索巴莫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氯美扎酮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氯唑沙宗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2020-2025年肌肉松弛药物行业竞争形势及策略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一、肌肉松弛药物行业竞争结构分析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二、肌肉松弛药物行业企业间竞争格局分析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三、肌肉松弛药物行业集中度分析</w:t>
      </w:r>
      <w:r>
        <w:rPr>
          <w:rFonts w:hint="eastAsia"/>
        </w:rPr>
        <w:br/>
      </w:r>
      <w:r>
        <w:rPr>
          <w:rFonts w:hint="eastAsia"/>
        </w:rPr>
        <w:t>　　　　四、肌肉松弛药物行业SWOT分析</w:t>
      </w:r>
      <w:r>
        <w:rPr>
          <w:rFonts w:hint="eastAsia"/>
        </w:rPr>
        <w:br/>
      </w:r>
      <w:r>
        <w:rPr>
          <w:rFonts w:hint="eastAsia"/>
        </w:rPr>
        <w:t>　　第二节 中国肌肉松弛药物行业竞争格局综述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一、肌肉松弛药物行业竞争概况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二、中国肌肉松弛药物行业竞争力分析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三、中国肌肉松弛药物竞争力优势分析</w:t>
      </w:r>
      <w:r>
        <w:rPr>
          <w:rFonts w:hint="eastAsia"/>
        </w:rPr>
        <w:br/>
      </w:r>
      <w:r>
        <w:rPr>
          <w:rFonts w:hint="eastAsia"/>
        </w:rPr>
        <w:t>　　　　四、肌肉松弛药物行业主要企业竞争力分析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2020-2025年肌肉松弛药物行业竞争格局分析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一、2020-2025年国内外肌肉松弛药物竞争分析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二、2020-2025年我国肌肉松弛药物市场竞争分析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三、2020-2025年我国肌肉松弛药物市场集中度分析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四、2020-2025年国内主要肌肉松弛药物企业动向</w:t>
      </w:r>
      <w:r>
        <w:rPr>
          <w:rFonts w:hint="eastAsia"/>
        </w:rPr>
        <w:br/>
      </w:r>
      <w:r>
        <w:rPr>
          <w:rFonts w:hint="eastAsia"/>
        </w:rPr>
        <w:t>　　第四节 肌肉松弛药物市场竞争策略分析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2020-2025年肌肉松弛药物行业领先企业经营形势分析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江苏南京欧加农医药用品有限公司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东英（江苏）药业有限公司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甘肃卫生部兰州生物研究所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卫材（中国）药业有限公司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山东鲁南制药股份有限公司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爱力根爱尔兰制药公司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浙江宁波市天衡制药厂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辽宁丹东医创药业有限责任公司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2025-2031年肌肉松弛药物行业前景及趋势预测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2025-2031年肌肉松弛药物市场趋势预测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一、2025-2031年肌肉松弛药物市场发展潜力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二、2025-2031年肌肉松弛药物市场趋势预测展望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三、2025-2031年肌肉松弛药物细分行业趋势预测分析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2025-2031年肌肉松弛药物市场发展趋势预测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一、2025-2031年肌肉松弛药物行业发展趋势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二、2025-2031年肌肉松弛药物市场规模预测</w:t>
      </w:r>
      <w:r>
        <w:rPr>
          <w:rFonts w:hint="eastAsia"/>
        </w:rPr>
        <w:br/>
      </w:r>
      <w:r>
        <w:rPr>
          <w:rFonts w:hint="eastAsia"/>
        </w:rPr>
        <w:t>　　　　　　1、肌肉松弛药物行业市场规模预测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2、肌肉松弛药物产品数量规模预测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三、2025-2031年肌肉松弛药物行业应用趋势预测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2025-2031年中国肌肉松弛药物行业供需预测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一、2025-2031年中国肌肉松弛药物行业供给预测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二、2025-2031年中国肌肉松弛药物行业产销预测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三、2025-2031年中国肌肉松弛药物行业投资预测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四、2025-2031年中国肌肉松弛药物行业需求预测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五、2025-2031年中国肌肉松弛药物行业供需平衡预测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2025-2031年肌肉松弛药物行业投资机会与风险防范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肌肉松弛药物行业投融资情况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四、肌肉松弛药物行业投资现状分析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2025-2031年肌肉松弛药物行业投资机会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四、肌肉松弛药物行业投资机遇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2025-2031年肌肉松弛药物行业投资前景及防范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中国肌肉松弛药物行业投资建议</w:t>
      </w:r>
      <w:r>
        <w:rPr>
          <w:rFonts w:hint="eastAsia"/>
        </w:rPr>
        <w:br/>
      </w:r>
      <w:r>
        <w:rPr>
          <w:rFonts w:hint="eastAsia"/>
        </w:rPr>
        <w:t>　　　　一、肌肉松弛药物行业未来发展方向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二、肌肉松弛药物行业主要投资建议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三、中国肌肉松弛药物企业融资分析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2025-2031年肌肉松弛药物行业面临的困境及对策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2025年肌肉松弛药物行业面临的困境</w:t>
      </w:r>
      <w:r>
        <w:rPr>
          <w:rFonts w:hint="eastAsia"/>
        </w:rPr>
        <w:br/>
      </w:r>
      <w:r>
        <w:rPr>
          <w:rFonts w:hint="eastAsia"/>
        </w:rPr>
        <w:t>　　第二节 肌肉松弛药物企业面临的困境及对策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一、重点肌肉松弛药物企业面临的困境及对策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二、中小肌肉松弛药物企业发展困境及策略分析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三、国内肌肉松弛药物企业的出路分析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中国肌肉松弛药物行业存在的问题及对策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一、中国肌肉松弛药物行业存在的问题</w:t>
      </w:r>
      <w:r>
        <w:rPr>
          <w:rFonts w:hint="eastAsia"/>
        </w:rPr>
        <w:br/>
      </w:r>
      <w:r>
        <w:rPr>
          <w:rFonts w:hint="eastAsia"/>
        </w:rPr>
        <w:t>　　　　二、肌肉松弛药物行业发展的建议对策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中国肌肉松弛药物市场发展面临的挑战与对策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一、中国肌肉松弛药物市场发展面临的挑战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二、中国肌肉松弛药物市场发展对策分析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肌肉松弛药物行业投资前景研究</w:t>
      </w:r>
      <w:r>
        <w:rPr>
          <w:rFonts w:hint="eastAsia"/>
        </w:rPr>
        <w:br/>
      </w:r>
      <w:r>
        <w:rPr>
          <w:rFonts w:hint="eastAsia"/>
        </w:rPr>
        <w:t>　　第一节 肌肉松弛药物行业投资前景研究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对我国肌肉松弛药物品牌的战略思考</w:t>
      </w:r>
      <w:r>
        <w:rPr>
          <w:rFonts w:hint="eastAsia"/>
        </w:rPr>
        <w:br/>
      </w:r>
      <w:r>
        <w:rPr>
          <w:rFonts w:hint="eastAsia"/>
        </w:rPr>
        <w:t>　　　　一、肌肉松弛药物品牌的重要性</w:t>
      </w:r>
      <w:r>
        <w:rPr>
          <w:rFonts w:hint="eastAsia"/>
        </w:rPr>
        <w:br/>
      </w:r>
      <w:r>
        <w:rPr>
          <w:rFonts w:hint="eastAsia"/>
        </w:rPr>
        <w:t>　　　　二、肌肉松弛药物实施品牌战略的意义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三、肌肉松弛药物企业品牌的现状分析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四、我国肌肉松弛药物企业的品牌战略</w:t>
      </w:r>
      <w:r>
        <w:rPr>
          <w:rFonts w:hint="eastAsia"/>
        </w:rPr>
        <w:br/>
      </w:r>
      <w:r>
        <w:rPr>
          <w:rFonts w:hint="eastAsia"/>
        </w:rPr>
        <w:t>　　　　五、肌肉松弛药物品牌战略管理的策略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肌肉松弛药物经营策略分析</w:t>
      </w:r>
      <w:r>
        <w:rPr>
          <w:rFonts w:hint="eastAsia"/>
        </w:rPr>
        <w:br/>
      </w:r>
      <w:r>
        <w:rPr>
          <w:rFonts w:hint="eastAsia"/>
        </w:rPr>
        <w:t>　　　　一、肌肉松弛药物市场细分策略</w:t>
      </w:r>
      <w:r>
        <w:rPr>
          <w:rFonts w:hint="eastAsia"/>
        </w:rPr>
        <w:br/>
      </w:r>
      <w:r>
        <w:rPr>
          <w:rFonts w:hint="eastAsia"/>
        </w:rPr>
        <w:t>　　　　二、肌肉松弛药物市场创新策略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四、肌肉松弛药物新产品差异化战略</w:t>
      </w:r>
      <w:r>
        <w:rPr>
          <w:rFonts w:hint="eastAsia"/>
        </w:rPr>
        <w:br/>
      </w:r>
      <w:r>
        <w:rPr>
          <w:rFonts w:hint="eastAsia"/>
        </w:rPr>
        <w:t>　　第四节 肌肉松弛药物行业投资规划建议研究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一、2025年肌肉松弛药物行业投资规划建议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二、2025-2031年肌肉松弛药物行业投资规划建议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肌肉松弛药物行业研究结论及建议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肌肉松弛药物子行业研究结论及建议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(中⋅智⋅林)肌肉松弛药物行业发展建议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2020-2025年肌肉松弛药物行业经营效益分析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2020-2025年中国肌肉松弛药物行业盈利能力分析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2020-2025年中国肌肉松弛药物行业运营能力分析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2020-2025年中国肌肉松弛药物行业偿债能力分析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2020-2025年中国肌肉松弛药物行业发展能力分析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2020-2025年中国肌肉松弛药物行业进出口状况表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2020-2025年中国肌肉松弛药物行业月度主要出口产品结构表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2020-2025年中国肌肉松弛药物行业出口产品结构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2020-2025年中国肌肉松弛药物行业月度主要进口产品结构表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2020-2025年中国肌肉松弛药物行业进口产品结构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2025-2031年肌肉松弛药物行业市场规模预测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2025-2031年肌肉松弛药物产品数量规模预测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b09c547204b0e" w:history="1">
        <w:r>
          <w:rPr>
            <w:rStyle w:val="Hyperlink"/>
          </w:rPr>
          <w:t>2025-2031年中国肌肉松弛药物市场现状调研分析及发展趋势报告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b09c547204b0e" w:history="1">
        <w:r>
          <w:rPr>
            <w:rStyle w:val="Hyperlink"/>
          </w:rPr>
          <w:t>https://www.20087.com/2/10/JiRouSongChiYaoWuDeFaZhanQuShi.html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肌肉放松的药有哪些、肌肉松弛药物哪个最好、常用口服肌松药有哪些、肌肉松弛药物口服药、肌肉松弛吃什么药能补起来呢、肌肉松弛药物的作用、管肌肉松弛的药叫什么名、肌肉松弛药物不包括、肌肉紧张导致肌肉肿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a3241bebf4c6b" w:history="1">
      <w:r>
        <w:rPr>
          <w:rStyle w:val="Hyperlink"/>
        </w:rPr>
        <w:t>2025-2031年中国肌肉松弛药物市场现状调研分析及发展趋势报告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RouSongChiYaoWuDeFaZhanQuShi.html" TargetMode="External" Id="R7f9b09c54720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RouSongChiYaoWuDeFaZhanQuShi.html" TargetMode="External" Id="Rf80a3241bebf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2025-01-17T04:44:00Z</dcterms:created>
  <dcterms:modified xsi:type="dcterms:W3CDTF">2025-01-17T05:44:00Z</dcterms:modified>
  <dc:subject>2025-2031年中国肌肉松弛药物市场现状调研分析及发展趋势报告</dc:subject>
  <dc:title>2025-2031年中国肌肉松弛药物市场现状调研分析及发展趋势报告</dc:title>
  <cp:keywords>2025-2031年中国肌肉松弛药物市场现状调研分析及发展趋势报告</cp:keywords>
  <dc:description>2025-2031年中国肌肉松弛药物市场现状调研分析及发展趋势报告</dc:description>
</cp:coreProperties>
</file>