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5d1d5fb04c00" w:history="1">
              <w:r>
                <w:rPr>
                  <w:rStyle w:val="Hyperlink"/>
                </w:rPr>
                <w:t>2025-2031年中国口腔高值耗材市场调查研究与发展前景预测报告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5d1d5fb04c00" w:history="1">
              <w:r>
                <w:rPr>
                  <w:rStyle w:val="Hyperlink"/>
                </w:rPr>
                <w:t>2025-2031年中国口腔高值耗材市场调查研究与发展前景预测报告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d5d1d5fb04c00" w:history="1">
                <w:r>
                  <w:rPr>
                    <w:rStyle w:val="Hyperlink"/>
                  </w:rPr>
                  <w:t>https://www.20087.com/3/00/KouQiangGaoZhiHaoCaiHangYeQianJingFenXi.html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高值耗材是在牙科诊疗过程中使用的价值较高、技术含量较高的医用材料，主要包括种植体、义齿基托材料、牙体修复材料、正畸矫治器、骨增量材料等。随着国民口腔健康意识的增强以及医保覆盖范围的扩展，口腔医疗服务需求持续增长，带动高值耗材市场稳步扩张。国内部分企业在种植体、隐形矫正器等领域已实现技术突破，逐步打破外资品牌垄断格局。然而，行业内仍存在产品标准不统一、价格体系混乱、临床验证周期长、医生依赖度高等问题，影响了国产产品的市场渗透率和用户信任度。</w:t>
      </w:r>
      <w:r>
        <w:rPr>
          <w:rFonts w:hint="eastAsia"/>
        </w:rPr>
        <w:br/>
      </w:r>
      <w:r>
        <w:rPr>
          <w:rFonts w:hint="eastAsia"/>
        </w:rPr>
        <w:t>　　未来，口腔高值耗材的发展将围绕材料创新、个性化定制、数字化制造展开。生物相容性更高、力学性能更强的新一代种植材料如陶瓷、钛合金等的应用将进一步提升治疗效果和使用寿命。同时，3D打印、CAD/CAM数字化加工技术的普及，将推动义齿、矫治器等产品向精准化、快速交付方向发展。此外，人工智能辅助设计、大数据建模分析也将助力个性化方案制定，提高临床效率与患者满意度。随着国家对医疗器械审评审批制度改革的推进和行业集中度的提升，口腔高值耗材将在技术创新与产业整合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d5d1d5fb04c00" w:history="1">
        <w:r>
          <w:rPr>
            <w:rStyle w:val="Hyperlink"/>
          </w:rPr>
          <w:t>2025-2031年中国口腔高值耗材市场调查研究与发展前景预测报告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口腔高值耗材行业的市场规模、需求变化、产业链动态及区域发展格局。报告重点解读了口腔高值耗材行业竞争态势与重点企业的市场表现，并通过科学研判行业趋势与前景，揭示了口腔高值耗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口腔高值耗材产业概述</w:t>
      </w:r>
      <w:r>
        <w:rPr>
          <w:rFonts w:hint="eastAsia"/>
        </w:rPr>
        <w:br/>
      </w:r>
      <w:r>
        <w:rPr>
          <w:rFonts w:hint="eastAsia"/>
        </w:rPr>
        <w:t>　　第一节 口腔高值耗材定义与分类</w:t>
      </w:r>
      <w:r>
        <w:rPr>
          <w:rFonts w:hint="eastAsia"/>
        </w:rPr>
        <w:br/>
      </w:r>
      <w:r>
        <w:rPr>
          <w:rFonts w:hint="eastAsia"/>
        </w:rPr>
        <w:t>　　第二节 口腔高值耗材产业链结构及关键环节剖析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口腔高值耗材商业模式与盈利模式解析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口腔高值耗材经济指标与行业评估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全球口腔高值耗材市场发展综述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2019-2024年全球口腔高值耗材市场规模及增长趋势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主要国家与地区口腔高值耗材市场对比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2025-2031年全球口腔高值耗材行业发展趋势与前景预测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国际口腔高值耗材市场发展趋势及对我国启示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二、对我国口腔高值耗材市场的借鉴意义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中国口腔高值耗材行业市场规模分析与预测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口腔高值耗材市场的总体规模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一、2019-2024年口腔高值耗材市场规模变化及趋势分析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二、2025年口腔高值耗材行业市场规模特点</w:t>
      </w:r>
      <w:r>
        <w:rPr>
          <w:rFonts w:hint="eastAsia"/>
        </w:rPr>
        <w:br/>
      </w:r>
      <w:r>
        <w:rPr>
          <w:rFonts w:hint="eastAsia"/>
        </w:rPr>
        <w:t>　　第二节 口腔高值耗材市场规模的构成</w:t>
      </w:r>
      <w:r>
        <w:rPr>
          <w:rFonts w:hint="eastAsia"/>
        </w:rPr>
        <w:br/>
      </w:r>
      <w:r>
        <w:rPr>
          <w:rFonts w:hint="eastAsia"/>
        </w:rPr>
        <w:t>　　　　一、口腔高值耗材客户群体特征与偏好分析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二、不同类型口腔高值耗材市场规模分布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三、各地区口腔高值耗材市场规模差异与特点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口腔高值耗材市场规模的预测与展望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一、未来几年口腔高值耗材市场规模增长预测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2024-2025年口腔高值耗材行业技术发展现状及趋势分析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口腔高值耗材行业技术发展现状分析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国内外口腔高值耗材行业技术差距分析及差距形成的主要原因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口腔高值耗材行业技术发展方向、趋势预测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提升口腔高值耗材行业技术能力策略建议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2019-2024年中国口腔高值耗材行业总体发展与财务状况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2019-2024年口腔高值耗材行业规模情况</w:t>
      </w:r>
      <w:r>
        <w:rPr>
          <w:rFonts w:hint="eastAsia"/>
        </w:rPr>
        <w:br/>
      </w:r>
      <w:r>
        <w:rPr>
          <w:rFonts w:hint="eastAsia"/>
        </w:rPr>
        <w:t>　　　　一、口腔高值耗材行业企业数量规模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二、口腔高值耗材行业从业人员规模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三、口腔高值耗材行业市场敏感性分析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2019-2024年口腔高值耗材行业财务能力分析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一、口腔高值耗材行业盈利能力</w:t>
      </w:r>
      <w:r>
        <w:rPr>
          <w:rFonts w:hint="eastAsia"/>
        </w:rPr>
        <w:br/>
      </w:r>
      <w:r>
        <w:rPr>
          <w:rFonts w:hint="eastAsia"/>
        </w:rPr>
        <w:t>　　　　二、口腔高值耗材行业偿债能力</w:t>
      </w:r>
      <w:r>
        <w:rPr>
          <w:rFonts w:hint="eastAsia"/>
        </w:rPr>
        <w:br/>
      </w:r>
      <w:r>
        <w:rPr>
          <w:rFonts w:hint="eastAsia"/>
        </w:rPr>
        <w:t>　　　　三、口腔高值耗材行业营运能力</w:t>
      </w:r>
      <w:r>
        <w:rPr>
          <w:rFonts w:hint="eastAsia"/>
        </w:rPr>
        <w:br/>
      </w:r>
      <w:r>
        <w:rPr>
          <w:rFonts w:hint="eastAsia"/>
        </w:rPr>
        <w:t>　　　　四、口腔高值耗材行业发展能力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中国口腔高值耗材行业细分市场调研与机会挖掘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口腔高值耗材细分市场（一）市场调研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口腔高值耗材细分市场（二）市场调研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中国口腔高值耗材行业区域市场调研分析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2019-2024年中国口腔高值耗材行业重点区域调研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一、重点地区（一）口腔高值耗材市场规模与特点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二、重点地区（二）口腔高值耗材市场规模及特点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三、重点地区（三）口腔高值耗材市场规模及特点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四、重点地区（四）口腔高值耗材市场规模及特点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不同区域口腔高值耗材市场的对比与启示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二、口腔高值耗材市场拓展策略与建议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中国口腔高值耗材行业的营销渠道与客户分析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口腔高值耗材行业渠道分析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二、各类渠道对口腔高值耗材行业的影响</w:t>
      </w:r>
      <w:r>
        <w:rPr>
          <w:rFonts w:hint="eastAsia"/>
        </w:rPr>
        <w:br/>
      </w:r>
      <w:r>
        <w:rPr>
          <w:rFonts w:hint="eastAsia"/>
        </w:rPr>
        <w:t>　　　　三、主要口腔高值耗材企业渠道策略研究</w:t>
      </w:r>
      <w:r>
        <w:rPr>
          <w:rFonts w:hint="eastAsia"/>
        </w:rPr>
        <w:br/>
      </w:r>
      <w:r>
        <w:rPr>
          <w:rFonts w:hint="eastAsia"/>
        </w:rPr>
        <w:t>　　第二节 口腔高值耗材行业客户分析与定位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中国口腔高值耗材行业竞争格局及策略选择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口腔高值耗材行业总体市场竞争状况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一、口腔高值耗材行业竞争结构分析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二、口腔高值耗材企业竞争格局与集中度评估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三、口腔高值耗材行业SWOT分析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口腔高值耗材行业重点企业调研分析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口腔高值耗材企业发展策略分析</w:t>
      </w:r>
      <w:r>
        <w:rPr>
          <w:rFonts w:hint="eastAsia"/>
        </w:rPr>
        <w:br/>
      </w:r>
      <w:r>
        <w:rPr>
          <w:rFonts w:hint="eastAsia"/>
        </w:rPr>
        <w:t>　　第一节 口腔高值耗材市场与销售策略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口腔高值耗材品牌战略思考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中国口腔高值耗材行业发展环境分析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二、口腔高值耗材行业主管部门、监管体制及相关政策法规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3、口腔高值耗材行业的主要法律、法规和政策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4、2025年口腔高值耗材行业法律法规和政策对行业的影响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二、口腔高值耗材消费者需求分析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一、口腔高值耗材技术的应用与创新</w:t>
      </w:r>
      <w:r>
        <w:rPr>
          <w:rFonts w:hint="eastAsia"/>
        </w:rPr>
        <w:br/>
      </w:r>
      <w:r>
        <w:rPr>
          <w:rFonts w:hint="eastAsia"/>
        </w:rPr>
        <w:t>　　　　二、口腔高值耗材行业发展的技术趋势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2025-2031年口腔高值耗材行业展趋势预测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2025-2031年口腔高值耗材市场发展前景分析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一、口腔高值耗材市场发展潜力</w:t>
      </w:r>
      <w:r>
        <w:rPr>
          <w:rFonts w:hint="eastAsia"/>
        </w:rPr>
        <w:br/>
      </w:r>
      <w:r>
        <w:rPr>
          <w:rFonts w:hint="eastAsia"/>
        </w:rPr>
        <w:t>　　　　二、口腔高值耗材市场前景分析</w:t>
      </w:r>
      <w:r>
        <w:rPr>
          <w:rFonts w:hint="eastAsia"/>
        </w:rPr>
        <w:br/>
      </w:r>
      <w:r>
        <w:rPr>
          <w:rFonts w:hint="eastAsia"/>
        </w:rPr>
        <w:t>　　　　三、口腔高值耗材细分行业发展前景分析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2025-2031年口腔高值耗材发展趋势预测</w:t>
      </w:r>
      <w:r>
        <w:rPr>
          <w:rFonts w:hint="eastAsia"/>
        </w:rPr>
        <w:br/>
      </w:r>
      <w:r>
        <w:rPr>
          <w:rFonts w:hint="eastAsia"/>
        </w:rPr>
        <w:t>　　　　一、口腔高值耗材发展趋势预测</w:t>
      </w:r>
      <w:r>
        <w:rPr>
          <w:rFonts w:hint="eastAsia"/>
        </w:rPr>
        <w:br/>
      </w:r>
      <w:r>
        <w:rPr>
          <w:rFonts w:hint="eastAsia"/>
        </w:rPr>
        <w:t>　　　　二、口腔高值耗材市场规模预测</w:t>
      </w:r>
      <w:r>
        <w:rPr>
          <w:rFonts w:hint="eastAsia"/>
        </w:rPr>
        <w:br/>
      </w:r>
      <w:r>
        <w:rPr>
          <w:rFonts w:hint="eastAsia"/>
        </w:rPr>
        <w:t>　　　　三、口腔高值耗材细分市场发展趋势预测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未来口腔高值耗材行业挑战与机遇探讨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一、口腔高值耗材行业挑战</w:t>
      </w:r>
      <w:r>
        <w:rPr>
          <w:rFonts w:hint="eastAsia"/>
        </w:rPr>
        <w:br/>
      </w:r>
      <w:r>
        <w:rPr>
          <w:rFonts w:hint="eastAsia"/>
        </w:rPr>
        <w:t>　　　　二、口腔高值耗材行业机遇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口腔高值耗材行业研究结论及建议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对口腔高值耗材行业发展的建议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中^智林^－对口腔高值耗材企业和投资者的建议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口腔高值耗材介绍</w:t>
      </w:r>
      <w:r>
        <w:rPr>
          <w:rFonts w:hint="eastAsia"/>
        </w:rPr>
        <w:br/>
      </w:r>
      <w:r>
        <w:rPr>
          <w:rFonts w:hint="eastAsia"/>
        </w:rPr>
        <w:t>　　图表 口腔高值耗材图片</w:t>
      </w:r>
      <w:r>
        <w:rPr>
          <w:rFonts w:hint="eastAsia"/>
        </w:rPr>
        <w:br/>
      </w:r>
      <w:r>
        <w:rPr>
          <w:rFonts w:hint="eastAsia"/>
        </w:rPr>
        <w:t>　　图表 口腔高值耗材产业链分析</w:t>
      </w:r>
      <w:r>
        <w:rPr>
          <w:rFonts w:hint="eastAsia"/>
        </w:rPr>
        <w:br/>
      </w:r>
      <w:r>
        <w:rPr>
          <w:rFonts w:hint="eastAsia"/>
        </w:rPr>
        <w:t>　　图表 口腔高值耗材主要特点</w:t>
      </w:r>
      <w:r>
        <w:rPr>
          <w:rFonts w:hint="eastAsia"/>
        </w:rPr>
        <w:br/>
      </w:r>
      <w:r>
        <w:rPr>
          <w:rFonts w:hint="eastAsia"/>
        </w:rPr>
        <w:t>　　图表 口腔高值耗材政策分析</w:t>
      </w:r>
      <w:r>
        <w:rPr>
          <w:rFonts w:hint="eastAsia"/>
        </w:rPr>
        <w:br/>
      </w:r>
      <w:r>
        <w:rPr>
          <w:rFonts w:hint="eastAsia"/>
        </w:rPr>
        <w:t>　　图表 口腔高值耗材标准 技术</w:t>
      </w:r>
      <w:r>
        <w:rPr>
          <w:rFonts w:hint="eastAsia"/>
        </w:rPr>
        <w:br/>
      </w:r>
      <w:r>
        <w:rPr>
          <w:rFonts w:hint="eastAsia"/>
        </w:rPr>
        <w:t>　　图表 口腔高值耗材最新消息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2019-2024年口腔高值耗材行业市场容量统计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口腔高值耗材价格走势</w:t>
      </w:r>
      <w:r>
        <w:rPr>
          <w:rFonts w:hint="eastAsia"/>
        </w:rPr>
        <w:br/>
      </w:r>
      <w:r>
        <w:rPr>
          <w:rFonts w:hint="eastAsia"/>
        </w:rPr>
        <w:t>　　图表 2024年口腔高值耗材成本和利润分析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2024年中国口腔高值耗材行业竞争力分析</w:t>
      </w:r>
      <w:r>
        <w:rPr>
          <w:rFonts w:hint="eastAsia"/>
        </w:rPr>
        <w:br/>
      </w:r>
      <w:r>
        <w:rPr>
          <w:rFonts w:hint="eastAsia"/>
        </w:rPr>
        <w:t>　　图表 口腔高值耗材优势</w:t>
      </w:r>
      <w:r>
        <w:rPr>
          <w:rFonts w:hint="eastAsia"/>
        </w:rPr>
        <w:br/>
      </w:r>
      <w:r>
        <w:rPr>
          <w:rFonts w:hint="eastAsia"/>
        </w:rPr>
        <w:t>　　图表 口腔高值耗材劣势</w:t>
      </w:r>
      <w:r>
        <w:rPr>
          <w:rFonts w:hint="eastAsia"/>
        </w:rPr>
        <w:br/>
      </w:r>
      <w:r>
        <w:rPr>
          <w:rFonts w:hint="eastAsia"/>
        </w:rPr>
        <w:t>　　图表 口腔高值耗材机会</w:t>
      </w:r>
      <w:r>
        <w:rPr>
          <w:rFonts w:hint="eastAsia"/>
        </w:rPr>
        <w:br/>
      </w:r>
      <w:r>
        <w:rPr>
          <w:rFonts w:hint="eastAsia"/>
        </w:rPr>
        <w:t>　　图表 口腔高值耗材威胁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2019-2024年中国口腔高值耗材行业经营效益分析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**地区口腔高值耗材行业市场需求情况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**地区口腔高值耗材行业市场需求情况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**地区口腔高值耗材行业市场需求情况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口腔高值耗材品牌分析</w:t>
      </w:r>
      <w:r>
        <w:rPr>
          <w:rFonts w:hint="eastAsia"/>
        </w:rPr>
        <w:br/>
      </w:r>
      <w:r>
        <w:rPr>
          <w:rFonts w:hint="eastAsia"/>
        </w:rPr>
        <w:t>　　图表 口腔高值耗材企业（一）概述</w:t>
      </w:r>
      <w:r>
        <w:rPr>
          <w:rFonts w:hint="eastAsia"/>
        </w:rPr>
        <w:br/>
      </w:r>
      <w:r>
        <w:rPr>
          <w:rFonts w:hint="eastAsia"/>
        </w:rPr>
        <w:t>　　图表 企业口腔高值耗材业务分析</w:t>
      </w:r>
      <w:r>
        <w:rPr>
          <w:rFonts w:hint="eastAsia"/>
        </w:rPr>
        <w:br/>
      </w:r>
      <w:r>
        <w:rPr>
          <w:rFonts w:hint="eastAsia"/>
        </w:rPr>
        <w:t>　　图表 口腔高值耗材企业（一）经营情况分析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口腔高值耗材企业（一）盈利能力情况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口腔高值耗材企业（二）简介</w:t>
      </w:r>
      <w:r>
        <w:rPr>
          <w:rFonts w:hint="eastAsia"/>
        </w:rPr>
        <w:br/>
      </w:r>
      <w:r>
        <w:rPr>
          <w:rFonts w:hint="eastAsia"/>
        </w:rPr>
        <w:t>　　图表 企业口腔高值耗材业务</w:t>
      </w:r>
      <w:r>
        <w:rPr>
          <w:rFonts w:hint="eastAsia"/>
        </w:rPr>
        <w:br/>
      </w:r>
      <w:r>
        <w:rPr>
          <w:rFonts w:hint="eastAsia"/>
        </w:rPr>
        <w:t>　　图表 口腔高值耗材企业（二）经营情况分析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口腔高值耗材企业（二）盈利能力情况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口腔高值耗材企业（三）概况</w:t>
      </w:r>
      <w:r>
        <w:rPr>
          <w:rFonts w:hint="eastAsia"/>
        </w:rPr>
        <w:br/>
      </w:r>
      <w:r>
        <w:rPr>
          <w:rFonts w:hint="eastAsia"/>
        </w:rPr>
        <w:t>　　图表 企业口腔高值耗材业务情况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口腔高值耗材企业（三）盈利能力情况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口腔高值耗材企业（三）成长能力情况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口腔高值耗材发展有利因素分析</w:t>
      </w:r>
      <w:r>
        <w:rPr>
          <w:rFonts w:hint="eastAsia"/>
        </w:rPr>
        <w:br/>
      </w:r>
      <w:r>
        <w:rPr>
          <w:rFonts w:hint="eastAsia"/>
        </w:rPr>
        <w:t>　　图表 口腔高值耗材发展不利因素分析</w:t>
      </w:r>
      <w:r>
        <w:rPr>
          <w:rFonts w:hint="eastAsia"/>
        </w:rPr>
        <w:br/>
      </w:r>
      <w:r>
        <w:rPr>
          <w:rFonts w:hint="eastAsia"/>
        </w:rPr>
        <w:t>　　图表 进入口腔高值耗材行业壁垒</w:t>
      </w:r>
      <w:r>
        <w:rPr>
          <w:rFonts w:hint="eastAsia"/>
        </w:rPr>
        <w:br/>
      </w:r>
      <w:r>
        <w:rPr>
          <w:rFonts w:hint="eastAsia"/>
        </w:rPr>
        <w:t>　　图表 2025-2031年中国口腔高值耗材行业市场容量预测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2025-2031年中国口腔高值耗材行业市场规模预测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2025-2031年中国口腔高值耗材市场前景分析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2025-2031年中国口腔高值耗材行业风险研究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2025-2031年中国口腔高值耗材行业发展趋势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5d1d5fb04c00" w:history="1">
        <w:r>
          <w:rPr>
            <w:rStyle w:val="Hyperlink"/>
          </w:rPr>
          <w:t>2025-2031年中国口腔高值耗材市场调查研究与发展前景预测报告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d5d1d5fb04c00" w:history="1">
        <w:r>
          <w:rPr>
            <w:rStyle w:val="Hyperlink"/>
          </w:rPr>
          <w:t>https://www.20087.com/3/00/KouQiangGaoZhiHaoCaiHangYeQianJingFenXi.html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热点：口腔科高值耗材有哪些、口腔高值耗材目录、什么叫高值耗材、口腔高值耗材知情同意书、种植牙手术的过程、口腔高值耗材使用记录、口腔科常用耗材一览表、口腔高值耗材领域的国内外品牌、牙科材料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895b234144b3" w:history="1">
      <w:r>
        <w:rPr>
          <w:rStyle w:val="Hyperlink"/>
        </w:rPr>
        <w:t>2025-2031年中国口腔高值耗材市场调查研究与发展前景预测报告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KouQiangGaoZhiHaoCaiHangYeQianJingFenXi.html" TargetMode="External" Id="R7a0d5d1d5fb0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KouQiangGaoZhiHaoCaiHangYeQianJingFenXi.html" TargetMode="External" Id="R41df895b2341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2025-07-15T01:55:52Z</dcterms:created>
  <dcterms:modified xsi:type="dcterms:W3CDTF">2025-07-15T02:55:52Z</dcterms:modified>
  <dc:subject>2025-2031年中国口腔高值耗材市场调查研究与发展前景预测报告</dc:subject>
  <dc:title>2025-2031年中国口腔高值耗材市场调查研究与发展前景预测报告</dc:title>
  <cp:keywords>2025-2031年中国口腔高值耗材市场调查研究与发展前景预测报告</cp:keywords>
  <dc:description>2025-2031年中国口腔高值耗材市场调查研究与发展前景预测报告</dc:description>
</cp:coreProperties>
</file>