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8b507b6d48f1" w:history="1">
              <w:r>
                <w:rPr>
                  <w:rStyle w:val="Hyperlink"/>
                </w:rPr>
                <w:t>2026-2032年中国外周血管介入装置行业研究与前景分析报告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8b507b6d48f1" w:history="1">
              <w:r>
                <w:rPr>
                  <w:rStyle w:val="Hyperlink"/>
                </w:rPr>
                <w:t>2026-2032年中国外周血管介入装置行业研究与前景分析报告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8b507b6d48f1" w:history="1">
                <w:r>
                  <w:rPr>
                    <w:rStyle w:val="Hyperlink"/>
                  </w:rPr>
                  <w:t>https://www.20087.com/3/90/WaiZhouXueGuanJieRuZhuangZhiShiChangQianJing.html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装置包括球囊扩张导管、支架系统、斑块旋切导管及血栓抽吸导管，用于治疗下肢动脉、颈动脉及肾动脉等外周血管疾病。球囊导管采用半顺应性或非顺应性球囊材料，通过高压扩张将斑块压向血管壁恢复管腔通畅。支架多为自膨胀式镍钛合金，激光切割后经热处理定型，通过输送系统释放至病变部位。现有产品的通过外径与支撑性之间存在矛盾，小外径导管容易通过狭窄病变但推送力传递效率低，难以通过长段闭塞病变。药物洗脱球囊表面的紫杉醇或西罗莫司涂层在输送过程中易脱落，药物到达靶病变前的损失率较高。再狭窄问题在长段病变中依然存在，现有支架的径向支撑力在股动脉屈曲部位不足以抵抗肌肉挤压。血栓抽吸导管的抽吸效率受限于导管内径与负压源，大块血栓易堵塞管口。</w:t>
      </w:r>
      <w:r>
        <w:rPr>
          <w:rFonts w:hint="eastAsia"/>
        </w:rPr>
        <w:br/>
      </w:r>
      <w:r>
        <w:rPr>
          <w:rFonts w:hint="eastAsia"/>
        </w:rPr>
        <w:t>　　未来，外周血管介入装置将向可吸收支架与局部药物递送方向演进。市场调研网指出，镁合金或聚乳酸可吸收支架在血管重构完成后逐步降解，避免永久异物引起的远期血栓与再狭窄风险，支架降解速率与血管愈合周期匹配设计。超声辅助球囊导管在球囊内集成微型超声换能器，扩张同时发射低频超声波松解斑块，减少高压扩张对血管壁的损伤。血栓抽吸导管前端增加主动碎裂机构（螺旋切割或高压射流），将大块血栓碎解为微粒后再抽吸，防止管口堵塞。近红外光谱成像功能整合于导管尖端，在介入治疗前识别斑块成分（脂质核心、钙化、纤维帽厚度），指导选择斑块旋切或球囊扩张策略。机器人辅助介入系统使操作者远离X射线源，通过主从遥操作控制导管前进与旋转，力反馈功能重现推送阻力与斑块硬度触感，提升长段闭塞病变的开通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f8b507b6d48f1" w:history="1">
        <w:r>
          <w:rPr>
            <w:rStyle w:val="Hyperlink"/>
          </w:rPr>
          <w:t>2026-2032年中国外周血管介入装置行业研究与前景分析报告</w:t>
        </w:r>
      </w:hyperlink>
      <w:r>
        <w:rPr>
          <w:rFonts w:hint="eastAsia"/>
        </w:rPr>
        <w:t>》，2025年外周血管介入装置行业市场规模达 亿元，预计2032年市场规模将达 亿元，期间年均复合增长率（CAGR）达 %。报告系统梳理了外周血管介入装置行业的市场规模、技术现状及产业链结构，结合详实数据分析了外周血管介入装置行业需求、价格动态与竞争格局，科学预测了外周血管介入装置发展趋势与市场前景，重点解读了行业内重点企业的战略布局与品牌影响力，同时对市场竞争与集中度进行了评估。此外，报告还细分了市场领域，揭示了外周血管介入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外周血管介入装置市场概述</w:t>
      </w:r>
      <w:r>
        <w:rPr>
          <w:rFonts w:hint="eastAsia"/>
        </w:rPr>
        <w:br/>
      </w:r>
      <w:r>
        <w:rPr>
          <w:rFonts w:hint="eastAsia"/>
        </w:rPr>
        <w:t>　　1.1 外周血管介入装置市场概述</w:t>
      </w:r>
      <w:r>
        <w:rPr>
          <w:rFonts w:hint="eastAsia"/>
        </w:rPr>
        <w:br/>
      </w:r>
      <w:r>
        <w:rPr>
          <w:rFonts w:hint="eastAsia"/>
        </w:rPr>
        <w:t>　　1.2 不同产品类型外周血管介入装置分析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中国市场不同产品类型外周血管介入装置规模对比（2021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支架</w:t>
      </w:r>
      <w:r>
        <w:rPr>
          <w:rFonts w:hint="eastAsia"/>
        </w:rPr>
        <w:br/>
      </w:r>
      <w:r>
        <w:rPr>
          <w:rFonts w:hint="eastAsia"/>
        </w:rPr>
        <w:t>　　　　1.2.3 导管</w:t>
      </w:r>
      <w:r>
        <w:rPr>
          <w:rFonts w:hint="eastAsia"/>
        </w:rPr>
        <w:br/>
      </w:r>
      <w:r>
        <w:rPr>
          <w:rFonts w:hint="eastAsia"/>
        </w:rPr>
        <w:t>　　　　1.2.4 导丝</w:t>
      </w:r>
      <w:r>
        <w:rPr>
          <w:rFonts w:hint="eastAsia"/>
        </w:rPr>
        <w:br/>
      </w:r>
      <w:r>
        <w:rPr>
          <w:rFonts w:hint="eastAsia"/>
        </w:rPr>
        <w:t>　　　　1.2.5 鞘管</w:t>
      </w:r>
      <w:r>
        <w:rPr>
          <w:rFonts w:hint="eastAsia"/>
        </w:rPr>
        <w:br/>
      </w:r>
      <w:r>
        <w:rPr>
          <w:rFonts w:hint="eastAsia"/>
        </w:rPr>
        <w:t>　　　　1.2.6 下腔静脉滤器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不同材料外周血管介入装置分析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中国市场不同材料外周血管介入装置规模对比（2021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动脉疾病</w:t>
      </w:r>
      <w:r>
        <w:rPr>
          <w:rFonts w:hint="eastAsia"/>
        </w:rPr>
        <w:br/>
      </w:r>
      <w:r>
        <w:rPr>
          <w:rFonts w:hint="eastAsia"/>
        </w:rPr>
        <w:t>　　　　1.3.3 静脉疾病</w:t>
      </w:r>
      <w:r>
        <w:rPr>
          <w:rFonts w:hint="eastAsia"/>
        </w:rPr>
        <w:br/>
      </w:r>
      <w:r>
        <w:rPr>
          <w:rFonts w:hint="eastAsia"/>
        </w:rPr>
        <w:t>　　1.4 从不同应用，外周血管介入装置主要包括如下几个方面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中国市场不同应用外周血管介入装置规模对比（2021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中国外周血管介入装置市场规模现状及未来趋势（2021-2032）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中国市场主要企业外周血管介入装置规模及市场份额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中国市场主要厂商进入外周血管介入装置行业时间点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中国市场主要厂商外周血管介入装置产品类型及应用</w:t>
      </w:r>
      <w:r>
        <w:rPr>
          <w:rFonts w:hint="eastAsia"/>
        </w:rPr>
        <w:br/>
      </w:r>
      <w:r>
        <w:rPr>
          <w:rFonts w:hint="eastAsia"/>
        </w:rPr>
        <w:t>　　2.5 外周血管介入装置行业集中度、竞争程度分析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外周血管介入装置行业集中度分析：2025年中国市场Top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中国市场外周血管介入装置第一梯队、第二梯队和第三梯队厂商及市场份额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中国不同产品类型外周血管介入装置规模及预测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中国不同产品类型外周血管介入装置规模及市场份额（2021-2026）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中国不同产品类型外周血管介入装置规模预测（2027-2032）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中国不同应用外周血管介入装置规模及市场份额（2021-2026）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中国不同应用外周血管介入装置规模预测（2027-2032）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外周血管介入装置行业发展机遇及主要驱动因素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外周血管介入装置行业发展面临的风险</w:t>
      </w:r>
      <w:r>
        <w:rPr>
          <w:rFonts w:hint="eastAsia"/>
        </w:rPr>
        <w:br/>
      </w:r>
      <w:r>
        <w:rPr>
          <w:rFonts w:hint="eastAsia"/>
        </w:rPr>
        <w:t>　　6.3 外周血管介入装置行业政策分析</w:t>
      </w:r>
      <w:r>
        <w:rPr>
          <w:rFonts w:hint="eastAsia"/>
        </w:rPr>
        <w:br/>
      </w:r>
      <w:r>
        <w:rPr>
          <w:rFonts w:hint="eastAsia"/>
        </w:rPr>
        <w:t>　　6.4 外周血管介入装置中国企业SWOT分析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外周血管介入装置行业产业链简介</w:t>
      </w:r>
      <w:r>
        <w:rPr>
          <w:rFonts w:hint="eastAsia"/>
        </w:rPr>
        <w:br/>
      </w:r>
      <w:r>
        <w:rPr>
          <w:rFonts w:hint="eastAsia"/>
        </w:rPr>
        <w:t>　　　　7.1.1 外周血管介入装置行业供应链分析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外周血管介入装置行业主要下游客户</w:t>
      </w:r>
      <w:r>
        <w:rPr>
          <w:rFonts w:hint="eastAsia"/>
        </w:rPr>
        <w:br/>
      </w:r>
      <w:r>
        <w:rPr>
          <w:rFonts w:hint="eastAsia"/>
        </w:rPr>
        <w:t>　　7.2 外周血管介入装置行业采购模式</w:t>
      </w:r>
      <w:r>
        <w:rPr>
          <w:rFonts w:hint="eastAsia"/>
        </w:rPr>
        <w:br/>
      </w:r>
      <w:r>
        <w:rPr>
          <w:rFonts w:hint="eastAsia"/>
        </w:rPr>
        <w:t>　　7.3 外周血管介入装置行业开发/生产模式</w:t>
      </w:r>
      <w:r>
        <w:rPr>
          <w:rFonts w:hint="eastAsia"/>
        </w:rPr>
        <w:br/>
      </w:r>
      <w:r>
        <w:rPr>
          <w:rFonts w:hint="eastAsia"/>
        </w:rPr>
        <w:t>　　7.4 外周血管介入装置行业销售模式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中国市场不同产品类型外周血管介入装置规模（万元）及增长率对比（2021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支架主要企业列表</w:t>
      </w:r>
      <w:r>
        <w:rPr>
          <w:rFonts w:hint="eastAsia"/>
        </w:rPr>
        <w:br/>
      </w:r>
      <w:r>
        <w:rPr>
          <w:rFonts w:hint="eastAsia"/>
        </w:rPr>
        <w:t>　　表 3： 导管主要企业列表</w:t>
      </w:r>
      <w:r>
        <w:rPr>
          <w:rFonts w:hint="eastAsia"/>
        </w:rPr>
        <w:br/>
      </w:r>
      <w:r>
        <w:rPr>
          <w:rFonts w:hint="eastAsia"/>
        </w:rPr>
        <w:t>　　表 4： 导丝主要企业列表</w:t>
      </w:r>
      <w:r>
        <w:rPr>
          <w:rFonts w:hint="eastAsia"/>
        </w:rPr>
        <w:br/>
      </w:r>
      <w:r>
        <w:rPr>
          <w:rFonts w:hint="eastAsia"/>
        </w:rPr>
        <w:t>　　表 5： 鞘管主要企业列表</w:t>
      </w:r>
      <w:r>
        <w:rPr>
          <w:rFonts w:hint="eastAsia"/>
        </w:rPr>
        <w:br/>
      </w:r>
      <w:r>
        <w:rPr>
          <w:rFonts w:hint="eastAsia"/>
        </w:rPr>
        <w:t>　　表 6： 下腔静脉滤器主要企业列表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中国市场不同材料外周血管介入装置规模（万元）及增长率对比（2021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动脉疾病主要企业列表</w:t>
      </w:r>
      <w:r>
        <w:rPr>
          <w:rFonts w:hint="eastAsia"/>
        </w:rPr>
        <w:br/>
      </w:r>
      <w:r>
        <w:rPr>
          <w:rFonts w:hint="eastAsia"/>
        </w:rPr>
        <w:t>　　表 10： 静脉疾病主要企业列表</w:t>
      </w:r>
      <w:r>
        <w:rPr>
          <w:rFonts w:hint="eastAsia"/>
        </w:rPr>
        <w:br/>
      </w:r>
      <w:r>
        <w:rPr>
          <w:rFonts w:hint="eastAsia"/>
        </w:rPr>
        <w:t>　　表 11： 金属设备主要企业列表</w:t>
      </w:r>
      <w:r>
        <w:rPr>
          <w:rFonts w:hint="eastAsia"/>
        </w:rPr>
        <w:br/>
      </w:r>
      <w:r>
        <w:rPr>
          <w:rFonts w:hint="eastAsia"/>
        </w:rPr>
        <w:t>　　表 12： 聚合物设备主要企业列表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中国市场不同应用外周血管介入装置规模（万元）及增长率对比（2021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中国市场主要企业外周血管介入装置规模（万元）&amp;（2021-2026）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中国市场主要企业外周血管介入装置规模份额对比（2021-2026）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中国市场主要企业进入外周血管介入装置市场日期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中国市场主要厂商外周血管介入装置产品类型及应用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2025年中国市场外周血管介入装置主要厂商市场地位（第一梯队、第二梯队和第三梯队）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中国市场外周血管介入装置市场投资、并购等现状分析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重点企业（20）在中国市场外周血管介入装置收入（万元）及毛利率（2021-2026）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中国不同产品类型外周血管介入装置规模列表（万元）&amp;（2021-2026）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中国不同产品类型外周血管介入装置规模市场份额列表（2021-2026）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中国不同产品类型外周血管介入装置规模（万元）预测（2027-2032）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中国不同产品类型外周血管介入装置规模市场份额预测（2027-2032）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中国不同应用外周血管介入装置规模列表（万元）&amp;（2021-2026）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中国不同应用外周血管介入装置规模市场份额列表（2021-2026）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中国不同应用外周血管介入装置规模（万元）预测（2027-2032）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中国不同应用外周血管介入装置规模市场份额预测（2027-2032）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外周血管介入装置行业发展机遇及主要驱动因素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外周血管介入装置行业发展面临的风险</w:t>
      </w:r>
      <w:r>
        <w:rPr>
          <w:rFonts w:hint="eastAsia"/>
        </w:rPr>
        <w:br/>
      </w:r>
      <w:r>
        <w:rPr>
          <w:rFonts w:hint="eastAsia"/>
        </w:rPr>
        <w:t>　　表 111： 外周血管介入装置行业政策分析</w:t>
      </w:r>
      <w:r>
        <w:rPr>
          <w:rFonts w:hint="eastAsia"/>
        </w:rPr>
        <w:br/>
      </w:r>
      <w:r>
        <w:rPr>
          <w:rFonts w:hint="eastAsia"/>
        </w:rPr>
        <w:t>　　表 112： 外周血管介入装置行业供应链分析</w:t>
      </w:r>
      <w:r>
        <w:rPr>
          <w:rFonts w:hint="eastAsia"/>
        </w:rPr>
        <w:br/>
      </w:r>
      <w:r>
        <w:rPr>
          <w:rFonts w:hint="eastAsia"/>
        </w:rPr>
        <w:t>　　表 113： 外周血管介入装置上游原材料和主要供应商情况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外周血管介入装置行业主要下游客户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外周血管介入装置产品图片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中国不同产品类型外周血管介入装置市场份额2025 &amp; 2032</w:t>
      </w:r>
      <w:r>
        <w:rPr>
          <w:rFonts w:hint="eastAsia"/>
        </w:rPr>
        <w:br/>
      </w:r>
      <w:r>
        <w:rPr>
          <w:rFonts w:hint="eastAsia"/>
        </w:rPr>
        <w:t>　　图 3： 支架产品图片</w:t>
      </w:r>
      <w:r>
        <w:rPr>
          <w:rFonts w:hint="eastAsia"/>
        </w:rPr>
        <w:br/>
      </w:r>
      <w:r>
        <w:rPr>
          <w:rFonts w:hint="eastAsia"/>
        </w:rPr>
        <w:t>　　图 4： 中国支架规模（万元）及增长率（2021-2032）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导管产品图片</w:t>
      </w:r>
      <w:r>
        <w:rPr>
          <w:rFonts w:hint="eastAsia"/>
        </w:rPr>
        <w:br/>
      </w:r>
      <w:r>
        <w:rPr>
          <w:rFonts w:hint="eastAsia"/>
        </w:rPr>
        <w:t>　　图 6： 中国导管规模（万元）及增长率（2021-2032）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导丝产品图片</w:t>
      </w:r>
      <w:r>
        <w:rPr>
          <w:rFonts w:hint="eastAsia"/>
        </w:rPr>
        <w:br/>
      </w:r>
      <w:r>
        <w:rPr>
          <w:rFonts w:hint="eastAsia"/>
        </w:rPr>
        <w:t>　　图 8： 中国导丝规模（万元）及增长率（2021-2032）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鞘管产品图片</w:t>
      </w:r>
      <w:r>
        <w:rPr>
          <w:rFonts w:hint="eastAsia"/>
        </w:rPr>
        <w:br/>
      </w:r>
      <w:r>
        <w:rPr>
          <w:rFonts w:hint="eastAsia"/>
        </w:rPr>
        <w:t>　　图 10： 中国鞘管规模（万元）及增长率（2021-2032）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下腔静脉滤器产品图片</w:t>
      </w:r>
      <w:r>
        <w:rPr>
          <w:rFonts w:hint="eastAsia"/>
        </w:rPr>
        <w:br/>
      </w:r>
      <w:r>
        <w:rPr>
          <w:rFonts w:hint="eastAsia"/>
        </w:rPr>
        <w:t>　　图 12： 中国下腔静脉滤器规模（万元）及增长率（2021-2032）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中国不同材料外周血管介入装置市场份额2025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动脉疾病产品图片</w:t>
      </w:r>
      <w:r>
        <w:rPr>
          <w:rFonts w:hint="eastAsia"/>
        </w:rPr>
        <w:br/>
      </w:r>
      <w:r>
        <w:rPr>
          <w:rFonts w:hint="eastAsia"/>
        </w:rPr>
        <w:t>　　图 17： 中国动脉疾病规模（万元）及增长率（2021-2032）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静脉疾病产品图片</w:t>
      </w:r>
      <w:r>
        <w:rPr>
          <w:rFonts w:hint="eastAsia"/>
        </w:rPr>
        <w:br/>
      </w:r>
      <w:r>
        <w:rPr>
          <w:rFonts w:hint="eastAsia"/>
        </w:rPr>
        <w:t>　　图 19： 中国静脉疾病规模（万元）及增长率（2021-2032）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金属设备产品图片</w:t>
      </w:r>
      <w:r>
        <w:rPr>
          <w:rFonts w:hint="eastAsia"/>
        </w:rPr>
        <w:br/>
      </w:r>
      <w:r>
        <w:rPr>
          <w:rFonts w:hint="eastAsia"/>
        </w:rPr>
        <w:t>　　图 21： 中国金属设备规模（万元）及增长率（2021-2032）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聚合物设备产品图片</w:t>
      </w:r>
      <w:r>
        <w:rPr>
          <w:rFonts w:hint="eastAsia"/>
        </w:rPr>
        <w:br/>
      </w:r>
      <w:r>
        <w:rPr>
          <w:rFonts w:hint="eastAsia"/>
        </w:rPr>
        <w:t>　　图 23： 中国聚合物设备规模（万元）及增长率（2021-2032）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中国不同应用外周血管介入装置市场份额2025 VS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中国外周血管介入装置市场规模增速预测：（2021-2032）&amp;（万元）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中国市场外周血管介入装置市场规模，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2025年中国市场前五大厂商外周血管介入装置市场份额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2025年中国市场外周血管介入装置第一梯队、第二梯队和第三梯队厂商及市场份额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33： 外周血管介入装置中国企业SWOT分析</w:t>
      </w:r>
      <w:r>
        <w:rPr>
          <w:rFonts w:hint="eastAsia"/>
        </w:rPr>
        <w:br/>
      </w:r>
      <w:r>
        <w:rPr>
          <w:rFonts w:hint="eastAsia"/>
        </w:rPr>
        <w:t>　　图 34： 外周血管介入装置产业链</w:t>
      </w:r>
      <w:r>
        <w:rPr>
          <w:rFonts w:hint="eastAsia"/>
        </w:rPr>
        <w:br/>
      </w:r>
      <w:r>
        <w:rPr>
          <w:rFonts w:hint="eastAsia"/>
        </w:rPr>
        <w:t>　　图 35： 外周血管介入装置行业采购模式</w:t>
      </w:r>
      <w:r>
        <w:rPr>
          <w:rFonts w:hint="eastAsia"/>
        </w:rPr>
        <w:br/>
      </w:r>
      <w:r>
        <w:rPr>
          <w:rFonts w:hint="eastAsia"/>
        </w:rPr>
        <w:t>　　图 36： 外周血管介入装置行业开发/生产模式分析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外周血管介入装置行业销售模式分析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8b507b6d48f1" w:history="1">
        <w:r>
          <w:rPr>
            <w:rStyle w:val="Hyperlink"/>
          </w:rPr>
          <w:t>2026-2032年中国外周血管介入装置行业研究与前景分析报告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8b507b6d48f1" w:history="1">
        <w:r>
          <w:rPr>
            <w:rStyle w:val="Hyperlink"/>
          </w:rPr>
          <w:t>https://www.20087.com/3/90/WaiZhouXueGuanJieRuZhuangZhiShiChangQianJing.html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251cad3794041" w:history="1">
      <w:r>
        <w:rPr>
          <w:rStyle w:val="Hyperlink"/>
        </w:rPr>
        <w:t>2026-2032年中国外周血管介入装置行业研究与前景分析报告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aiZhouXueGuanJieRuZhuangZhiShiChangQianJing.html" TargetMode="External" Id="R33cf8b507b6d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aiZhouXueGuanJieRuZhuangZhiShiChangQianJing.html" TargetMode="External" Id="R263251cad379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2026-04-03T01:29:10Z</dcterms:created>
  <dcterms:modified xsi:type="dcterms:W3CDTF">2026-04-03T02:29:10Z</dcterms:modified>
  <dc:subject>2026-2032年中国外周血管介入装置行业研究与前景分析报告</dc:subject>
  <dc:title>2026-2032年中国外周血管介入装置行业研究与前景分析报告</dc:title>
  <cp:keywords>2026-2032年中国外周血管介入装置行业研究与前景分析报告</cp:keywords>
  <dc:description>2026-2032年中国外周血管介入装置行业研究与前景分析报告</dc:description>
</cp:coreProperties>
</file>