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3b799004a4574" w:history="1">
              <w:r>
                <w:rPr>
                  <w:rStyle w:val="Hyperlink"/>
                </w:rPr>
                <w:t>2026-2032年中国牙本质粘接剂行业研究分析与前景趋势预测报告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3b799004a4574" w:history="1">
              <w:r>
                <w:rPr>
                  <w:rStyle w:val="Hyperlink"/>
                </w:rPr>
                <w:t>2026-2032年中国牙本质粘接剂行业研究分析与前景趋势预测报告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3b799004a4574" w:history="1">
                <w:r>
                  <w:rPr>
                    <w:rStyle w:val="Hyperlink"/>
                  </w:rPr>
                  <w:t>https://www.20087.com/3/90/YaBenZhiZhanJieJiShiChangXianZhuangHeQianJing.html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本质粘接剂是口腔修复领域中用于将修复材料与牙体硬组织（牙本质）进行牢固结合的关键生物材料。由于牙本质含有水分且结构复杂，其粘接难度远高于牙釉质。目前，牙本质粘接剂技术已发展至多步法与通用型粘接剂并存的阶段。现代粘接剂通过“酸蚀-冲洗”或“自酸蚀”技术，能够有效去除或改性牙本质表面的玷污层，形成致密的树脂突，从而实现微米级的机械嵌合与化学粘接。随着微创牙科理念的普及，具备操作简便、术后敏感发生率低且粘接强度持久的通用粘接剂，已成为临床医生进行树脂充填、贴面修复及全瓷冠粘接的首选材料。</w:t>
      </w:r>
      <w:r>
        <w:rPr>
          <w:rFonts w:hint="eastAsia"/>
        </w:rPr>
        <w:br/>
      </w:r>
      <w:r>
        <w:rPr>
          <w:rFonts w:hint="eastAsia"/>
        </w:rPr>
        <w:t>　　未来，牙本质粘接剂将向生物活性诱导、抗菌防龋及操作极致简化方向跨越。市场调研网指出，为了延长修复体的使用寿命并保护牙髓健康，具备生物活性的新型粘接剂将成为研发热点。牙本质粘接剂能够释放钙、磷等离子，诱导牙本质再矿化，并在粘接界面形成抗菌屏障，有效抑制继发龋的发生。在临床应用层面，为了进一步缩短椅旁操作时间并降低技术敏感性，单瓶装的通用型粘接剂将不断优化其溶剂体系与配方稳定性，实现对干、湿牙本质的兼容粘接。此外，随着数字化口腔诊疗的发展，适配3D打印树脂及新型陶瓷材料的专用粘接体系，也将为复杂口腔修复提供更强韧、更美观的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3b799004a4574" w:history="1">
        <w:r>
          <w:rPr>
            <w:rStyle w:val="Hyperlink"/>
          </w:rPr>
          <w:t>2026-2032年中国牙本质粘接剂行业研究分析与前景趋势预测报告</w:t>
        </w:r>
      </w:hyperlink>
      <w:r>
        <w:rPr>
          <w:rFonts w:hint="eastAsia"/>
        </w:rPr>
        <w:t>》，2025年牙本质粘接剂行业市场规模达 亿元，预计2032年市场规模将达 亿元，期间年均复合增长率（CAGR）达 %。报告基于权威数据和调研资料，采用定量与定性相结合的方法，系统分析了牙本质粘接剂行业的现状和未来趋势。通过对行业的长期跟踪研究，报告提供了清晰的市场分析和趋势预测，帮助投资者更好地理解行业投资价值。同时，结合牙本质粘接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牙本质粘接剂行业概述</w:t>
      </w:r>
      <w:r>
        <w:rPr>
          <w:rFonts w:hint="eastAsia"/>
        </w:rPr>
        <w:br/>
      </w:r>
      <w:r>
        <w:rPr>
          <w:rFonts w:hint="eastAsia"/>
        </w:rPr>
        <w:t>　　第一节 牙本质粘接剂定义与分类</w:t>
      </w:r>
      <w:r>
        <w:rPr>
          <w:rFonts w:hint="eastAsia"/>
        </w:rPr>
        <w:br/>
      </w:r>
      <w:r>
        <w:rPr>
          <w:rFonts w:hint="eastAsia"/>
        </w:rPr>
        <w:t>　　第二节 牙本质粘接剂应用领域</w:t>
      </w:r>
      <w:r>
        <w:rPr>
          <w:rFonts w:hint="eastAsia"/>
        </w:rPr>
        <w:br/>
      </w:r>
      <w:r>
        <w:rPr>
          <w:rFonts w:hint="eastAsia"/>
        </w:rPr>
        <w:t>　　第三节 牙本质粘接剂行业经济指标分析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牙本质粘接剂产业链及经营模式分析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三、牙本质粘接剂销售模式及销售渠道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全球牙本质粘接剂市场发展综述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2020-2025年全球牙本质粘接剂市场规模与趋势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主要国家与地区牙本质粘接剂市场分析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2026-2032年全球牙本质粘接剂行业发展趋势与前景预测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中国牙本质粘接剂行业市场分析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2025-2026年牙本质粘接剂产能与投资动态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一、国内牙本质粘接剂产能及利用情况</w:t>
      </w:r>
      <w:r>
        <w:rPr>
          <w:rFonts w:hint="eastAsia"/>
        </w:rPr>
        <w:br/>
      </w:r>
      <w:r>
        <w:rPr>
          <w:rFonts w:hint="eastAsia"/>
        </w:rPr>
        <w:t>　　　　二、牙本质粘接剂产能扩张与投资动态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2026-2032年牙本质粘接剂行业产量统计与趋势预测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一、2020-2025年牙本质粘接剂行业产量数据统计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1、2020-2025年牙本质粘接剂产量及增长趋势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2、2020-2025年牙本质粘接剂细分产品产量及份额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二、影响牙本质粘接剂产量的关键因素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三、2026-2032年牙本质粘接剂产量预测</w:t>
      </w:r>
      <w:r>
        <w:rPr>
          <w:rFonts w:hint="eastAsia"/>
        </w:rPr>
        <w:br/>
      </w:r>
      <w:r>
        <w:rPr>
          <w:rFonts w:hint="eastAsia"/>
        </w:rPr>
        <w:t>　　第三节 2026-2032年牙本质粘接剂市场需求与销售分析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一、2025-2026年牙本质粘接剂行业需求现状</w:t>
      </w:r>
      <w:r>
        <w:rPr>
          <w:rFonts w:hint="eastAsia"/>
        </w:rPr>
        <w:br/>
      </w:r>
      <w:r>
        <w:rPr>
          <w:rFonts w:hint="eastAsia"/>
        </w:rPr>
        <w:t>　　　　二、牙本质粘接剂客户群体与需求特点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三、2020-2025年牙本质粘接剂行业销售规模分析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四、2026-2032年牙本质粘接剂市场增长潜力与规模预测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中国牙本质粘接剂细分市场与下游应用领域分析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牙本质粘接剂细分市场分析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一、2025-2026年牙本质粘接剂主要细分产品市场现状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牙本质粘接剂下游应用与客户群体分析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一、2025-2026年牙本质粘接剂各应用领域市场现状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2025-2026年牙本质粘接剂行业技术发展现状及趋势分析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牙本质粘接剂行业技术发展现状分析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国内外牙本质粘接剂行业技术差异与原因</w:t>
      </w:r>
      <w:r>
        <w:rPr>
          <w:rFonts w:hint="eastAsia"/>
        </w:rPr>
        <w:br/>
      </w:r>
      <w:r>
        <w:rPr>
          <w:rFonts w:hint="eastAsia"/>
        </w:rPr>
        <w:t>　　第三节 牙本质粘接剂行业技术发展方向、趋势预测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提升牙本质粘接剂行业技术能力策略建议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牙本质粘接剂价格机制与竞争策略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一、2020-2025年牙本质粘接剂市场价格走势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牙本质粘接剂定价策略与方法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2026-2032年牙本质粘接剂价格竞争态势与趋势预测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中国牙本质粘接剂行业重点区域市场研究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2025-2026年重点区域牙本质粘接剂市场发展概况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二、2020-2025年牙本质粘接剂市场需求规模情况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三、2026-2032年牙本质粘接剂行业发展潜力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二、2020-2025年牙本质粘接剂市场需求规模情况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三、2026-2032年牙本质粘接剂行业发展潜力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二、2020-2025年牙本质粘接剂市场需求规模情况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三、2026-2032年牙本质粘接剂行业发展潜力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二、2020-2025年牙本质粘接剂市场需求规模情况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三、2026-2032年牙本质粘接剂行业发展潜力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二、2020-2025年牙本质粘接剂市场需求规模情况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三、2026-2032年牙本质粘接剂行业发展潜力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2020-2025年中国牙本质粘接剂行业进出口情况分析</w:t>
      </w:r>
      <w:r>
        <w:rPr>
          <w:rFonts w:hint="eastAsia"/>
        </w:rPr>
        <w:br/>
      </w:r>
      <w:r>
        <w:rPr>
          <w:rFonts w:hint="eastAsia"/>
        </w:rPr>
        <w:t>　　第一节 牙本质粘接剂行业进口情况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一、2020-2025年牙本质粘接剂进口规模及增长情况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二、牙本质粘接剂主要进口来源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牙本质粘接剂行业出口情况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一、2020-2025年牙本质粘接剂出口规模及增长情况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二、牙本质粘接剂主要出口目的地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2020-2025年中国牙本质粘接剂行业总体发展与财务状况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2020-2025年中国牙本质粘接剂行业规模情况</w:t>
      </w:r>
      <w:r>
        <w:rPr>
          <w:rFonts w:hint="eastAsia"/>
        </w:rPr>
        <w:br/>
      </w:r>
      <w:r>
        <w:rPr>
          <w:rFonts w:hint="eastAsia"/>
        </w:rPr>
        <w:t>　　　　一、牙本质粘接剂行业企业数量规模</w:t>
      </w:r>
      <w:r>
        <w:rPr>
          <w:rFonts w:hint="eastAsia"/>
        </w:rPr>
        <w:br/>
      </w:r>
      <w:r>
        <w:rPr>
          <w:rFonts w:hint="eastAsia"/>
        </w:rPr>
        <w:t>　　　　二、牙本质粘接剂行业从业人员规模</w:t>
      </w:r>
      <w:r>
        <w:rPr>
          <w:rFonts w:hint="eastAsia"/>
        </w:rPr>
        <w:br/>
      </w:r>
      <w:r>
        <w:rPr>
          <w:rFonts w:hint="eastAsia"/>
        </w:rPr>
        <w:t>　　　　三、牙本质粘接剂行业市场敏感性分析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2020-2025年中国牙本质粘接剂行业财务能力分析</w:t>
      </w:r>
      <w:r>
        <w:rPr>
          <w:rFonts w:hint="eastAsia"/>
        </w:rPr>
        <w:br/>
      </w:r>
      <w:r>
        <w:rPr>
          <w:rFonts w:hint="eastAsia"/>
        </w:rPr>
        <w:t>　　　　一、牙本质粘接剂行业盈利能力</w:t>
      </w:r>
      <w:r>
        <w:rPr>
          <w:rFonts w:hint="eastAsia"/>
        </w:rPr>
        <w:br/>
      </w:r>
      <w:r>
        <w:rPr>
          <w:rFonts w:hint="eastAsia"/>
        </w:rPr>
        <w:t>　　　　二、牙本质粘接剂行业偿债能力</w:t>
      </w:r>
      <w:r>
        <w:rPr>
          <w:rFonts w:hint="eastAsia"/>
        </w:rPr>
        <w:br/>
      </w:r>
      <w:r>
        <w:rPr>
          <w:rFonts w:hint="eastAsia"/>
        </w:rPr>
        <w:t>　　　　三、牙本质粘接剂行业营运能力</w:t>
      </w:r>
      <w:r>
        <w:rPr>
          <w:rFonts w:hint="eastAsia"/>
        </w:rPr>
        <w:br/>
      </w:r>
      <w:r>
        <w:rPr>
          <w:rFonts w:hint="eastAsia"/>
        </w:rPr>
        <w:t>　　　　四、牙本质粘接剂行业发展能力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牙本质粘接剂行业重点企业调研分析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二、企业牙本质粘接剂业务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二、企业牙本质粘接剂业务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二、企业牙本质粘接剂业务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二、企业牙本质粘接剂业务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二、企业牙本质粘接剂业务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二、企业牙本质粘接剂业务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中国牙本质粘接剂行业竞争格局分析</w:t>
      </w:r>
      <w:r>
        <w:rPr>
          <w:rFonts w:hint="eastAsia"/>
        </w:rPr>
        <w:br/>
      </w:r>
      <w:r>
        <w:rPr>
          <w:rFonts w:hint="eastAsia"/>
        </w:rPr>
        <w:t>　　第一节 牙本质粘接剂行业竞争格局总览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2025-2026年牙本质粘接剂行业竞争力分析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2020-2025年牙本质粘接剂行业企业并购活动分析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2025-2026年牙本质粘接剂行业会展与招投标活动分析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一、牙本质粘接剂行业会展活动及其市场影响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2026年中国牙本质粘接剂企业发展企业发展策略与建议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牙本质粘接剂销售模式与渠道策略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牙本质粘接剂品牌与市场推广策略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牙本质粘接剂研发投入与技术创新能力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牙本质粘接剂合作联盟与资源整合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中国牙本质粘接剂行业风险与对策</w:t>
      </w:r>
      <w:r>
        <w:rPr>
          <w:rFonts w:hint="eastAsia"/>
        </w:rPr>
        <w:br/>
      </w:r>
      <w:r>
        <w:rPr>
          <w:rFonts w:hint="eastAsia"/>
        </w:rPr>
        <w:t>　　第一节 牙本质粘接剂行业SWOT分析</w:t>
      </w:r>
      <w:r>
        <w:rPr>
          <w:rFonts w:hint="eastAsia"/>
        </w:rPr>
        <w:br/>
      </w:r>
      <w:r>
        <w:rPr>
          <w:rFonts w:hint="eastAsia"/>
        </w:rPr>
        <w:t>　　　　一、牙本质粘接剂行业优势</w:t>
      </w:r>
      <w:r>
        <w:rPr>
          <w:rFonts w:hint="eastAsia"/>
        </w:rPr>
        <w:br/>
      </w:r>
      <w:r>
        <w:rPr>
          <w:rFonts w:hint="eastAsia"/>
        </w:rPr>
        <w:t>　　　　二、牙本质粘接剂行业劣势</w:t>
      </w:r>
      <w:r>
        <w:rPr>
          <w:rFonts w:hint="eastAsia"/>
        </w:rPr>
        <w:br/>
      </w:r>
      <w:r>
        <w:rPr>
          <w:rFonts w:hint="eastAsia"/>
        </w:rPr>
        <w:t>　　　　三、牙本质粘接剂市场机会</w:t>
      </w:r>
      <w:r>
        <w:rPr>
          <w:rFonts w:hint="eastAsia"/>
        </w:rPr>
        <w:br/>
      </w:r>
      <w:r>
        <w:rPr>
          <w:rFonts w:hint="eastAsia"/>
        </w:rPr>
        <w:t>　　　　四、牙本质粘接剂市场威胁</w:t>
      </w:r>
      <w:r>
        <w:rPr>
          <w:rFonts w:hint="eastAsia"/>
        </w:rPr>
        <w:br/>
      </w:r>
      <w:r>
        <w:rPr>
          <w:rFonts w:hint="eastAsia"/>
        </w:rPr>
        <w:t>　　第二节 牙本质粘接剂行业风险及对策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2026-2032年中国牙本质粘接剂行业前景与发展趋势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2025-2026年牙本质粘接剂行业发展环境分析</w:t>
      </w:r>
      <w:r>
        <w:rPr>
          <w:rFonts w:hint="eastAsia"/>
        </w:rPr>
        <w:br/>
      </w:r>
      <w:r>
        <w:rPr>
          <w:rFonts w:hint="eastAsia"/>
        </w:rPr>
        <w:t>　　　　一、牙本质粘接剂行业主管部门与监管体制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二、牙本质粘接剂行业主要法律法规及政策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三、牙本质粘接剂行业标准与质量监管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2026-2032年牙本质粘接剂行业发展趋势与方向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2026-2032年牙本质粘接剂行业发展潜力与机遇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牙本质粘接剂行业研究结论与建议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中^智^林^－牙本质粘接剂行业发展建议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牙本质粘接剂行业类别</w:t>
      </w:r>
      <w:r>
        <w:rPr>
          <w:rFonts w:hint="eastAsia"/>
        </w:rPr>
        <w:br/>
      </w:r>
      <w:r>
        <w:rPr>
          <w:rFonts w:hint="eastAsia"/>
        </w:rPr>
        <w:t>　　图表 牙本质粘接剂行业产业链调研</w:t>
      </w:r>
      <w:r>
        <w:rPr>
          <w:rFonts w:hint="eastAsia"/>
        </w:rPr>
        <w:br/>
      </w:r>
      <w:r>
        <w:rPr>
          <w:rFonts w:hint="eastAsia"/>
        </w:rPr>
        <w:t>　　图表 牙本质粘接剂行业现状</w:t>
      </w:r>
      <w:r>
        <w:rPr>
          <w:rFonts w:hint="eastAsia"/>
        </w:rPr>
        <w:br/>
      </w:r>
      <w:r>
        <w:rPr>
          <w:rFonts w:hint="eastAsia"/>
        </w:rPr>
        <w:t>　　图表 牙本质粘接剂行业标准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2020-2025年中国牙本质粘接剂市场规模</w:t>
      </w:r>
      <w:r>
        <w:rPr>
          <w:rFonts w:hint="eastAsia"/>
        </w:rPr>
        <w:br/>
      </w:r>
      <w:r>
        <w:rPr>
          <w:rFonts w:hint="eastAsia"/>
        </w:rPr>
        <w:t>　　图表 2026年中国牙本质粘接剂行业产能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2020-2025年中国牙本质粘接剂产量</w:t>
      </w:r>
      <w:r>
        <w:rPr>
          <w:rFonts w:hint="eastAsia"/>
        </w:rPr>
        <w:br/>
      </w:r>
      <w:r>
        <w:rPr>
          <w:rFonts w:hint="eastAsia"/>
        </w:rPr>
        <w:t>　　图表 牙本质粘接剂行业动态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2020-2025年中国牙本质粘接剂市场需求量</w:t>
      </w:r>
      <w:r>
        <w:rPr>
          <w:rFonts w:hint="eastAsia"/>
        </w:rPr>
        <w:br/>
      </w:r>
      <w:r>
        <w:rPr>
          <w:rFonts w:hint="eastAsia"/>
        </w:rPr>
        <w:t>　　图表 2026年中国牙本质粘接剂行业需求区域调研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2020-2025年中国牙本质粘接剂行情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2020-2025年中国牙本质粘接剂进口数据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2020-2025年中国牙本质粘接剂行业企业数量统计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**地区牙本质粘接剂市场规模</w:t>
      </w:r>
      <w:r>
        <w:rPr>
          <w:rFonts w:hint="eastAsia"/>
        </w:rPr>
        <w:br/>
      </w:r>
      <w:r>
        <w:rPr>
          <w:rFonts w:hint="eastAsia"/>
        </w:rPr>
        <w:t>　　图表 **地区牙本质粘接剂行业市场需求</w:t>
      </w:r>
      <w:r>
        <w:rPr>
          <w:rFonts w:hint="eastAsia"/>
        </w:rPr>
        <w:br/>
      </w:r>
      <w:r>
        <w:rPr>
          <w:rFonts w:hint="eastAsia"/>
        </w:rPr>
        <w:t>　　图表 **地区牙本质粘接剂市场调研</w:t>
      </w:r>
      <w:r>
        <w:rPr>
          <w:rFonts w:hint="eastAsia"/>
        </w:rPr>
        <w:br/>
      </w:r>
      <w:r>
        <w:rPr>
          <w:rFonts w:hint="eastAsia"/>
        </w:rPr>
        <w:t>　　图表 **地区牙本质粘接剂行业市场需求分析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**地区牙本质粘接剂市场规模</w:t>
      </w:r>
      <w:r>
        <w:rPr>
          <w:rFonts w:hint="eastAsia"/>
        </w:rPr>
        <w:br/>
      </w:r>
      <w:r>
        <w:rPr>
          <w:rFonts w:hint="eastAsia"/>
        </w:rPr>
        <w:t>　　图表 **地区牙本质粘接剂行业市场需求</w:t>
      </w:r>
      <w:r>
        <w:rPr>
          <w:rFonts w:hint="eastAsia"/>
        </w:rPr>
        <w:br/>
      </w:r>
      <w:r>
        <w:rPr>
          <w:rFonts w:hint="eastAsia"/>
        </w:rPr>
        <w:t>　　图表 **地区牙本质粘接剂市场调研</w:t>
      </w:r>
      <w:r>
        <w:rPr>
          <w:rFonts w:hint="eastAsia"/>
        </w:rPr>
        <w:br/>
      </w:r>
      <w:r>
        <w:rPr>
          <w:rFonts w:hint="eastAsia"/>
        </w:rPr>
        <w:t>　　图表 **地区牙本质粘接剂行业市场需求分析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牙本质粘接剂行业竞争对手分析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牙本质粘接剂重点企业（二）经营情况分析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牙本质粘接剂重点企业（二）主要经济指标情况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牙本质粘接剂重点企业（三）成长能力情况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2026-2032年中国牙本质粘接剂行业产能预测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2026-2032年中国牙本质粘接剂行业产量预测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2026-2032年中国牙本质粘接剂市场需求预测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2026-2032年中国牙本质粘接剂市场规模预测</w:t>
      </w:r>
      <w:r>
        <w:rPr>
          <w:rFonts w:hint="eastAsia"/>
        </w:rPr>
        <w:br/>
      </w:r>
      <w:r>
        <w:rPr>
          <w:rFonts w:hint="eastAsia"/>
        </w:rPr>
        <w:t>　　图表 牙本质粘接剂行业准入条件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2026-2032年中国牙本质粘接剂行业信息化</w:t>
      </w:r>
      <w:r>
        <w:rPr>
          <w:rFonts w:hint="eastAsia"/>
        </w:rPr>
        <w:br/>
      </w:r>
      <w:r>
        <w:rPr>
          <w:rFonts w:hint="eastAsia"/>
        </w:rPr>
        <w:t>　　图表 2026年中国牙本质粘接剂市场前景分析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2026-2032年中国牙本质粘接剂行业风险分析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2026-2032年中国牙本质粘接剂行业发展趋势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3b799004a4574" w:history="1">
        <w:r>
          <w:rPr>
            <w:rStyle w:val="Hyperlink"/>
          </w:rPr>
          <w:t>2026-2032年中国牙本质粘接剂行业研究分析与前景趋势预测报告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3b799004a4574" w:history="1">
        <w:r>
          <w:rPr>
            <w:rStyle w:val="Hyperlink"/>
          </w:rPr>
          <w:t>https://www.20087.com/3/90/YaBenZhiZhanJieJiShiChangXianZhuangHeQianJing.html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b696b79744df5" w:history="1">
      <w:r>
        <w:rPr>
          <w:rStyle w:val="Hyperlink"/>
        </w:rPr>
        <w:t>2026-2032年中国牙本质粘接剂行业研究分析与前景趋势预测报告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aBenZhiZhanJieJiShiChangXianZhuangHeQianJing.html" TargetMode="External" Id="R3e23b799004a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aBenZhiZhanJieJiShiChangXianZhuangHeQianJing.html" TargetMode="External" Id="R985b696b7974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2026-05-08T07:43:48Z</dcterms:created>
  <dcterms:modified xsi:type="dcterms:W3CDTF">2026-05-08T08:43:48Z</dcterms:modified>
  <dc:subject>2026-2032年中国牙本质粘接剂行业研究分析与前景趋势预测报告</dc:subject>
  <dc:title>2026-2032年中国牙本质粘接剂行业研究分析与前景趋势预测报告</dc:title>
  <cp:keywords>2026-2032年中国牙本质粘接剂行业研究分析与前景趋势预测报告</cp:keywords>
  <dc:description>2026-2032年中国牙本质粘接剂行业研究分析与前景趋势预测报告</dc:description>
</cp:coreProperties>
</file>