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b4968e5864d8b" w:history="1">
              <w:r>
                <w:rPr>
                  <w:rStyle w:val="Hyperlink"/>
                </w:rPr>
                <w:t>全球与中国GLP-1受体激动剂药物行业发展分析及前景趋势报告（2025-2031年）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b4968e5864d8b" w:history="1">
              <w:r>
                <w:rPr>
                  <w:rStyle w:val="Hyperlink"/>
                </w:rPr>
                <w:t>全球与中国GLP-1受体激动剂药物行业发展分析及前景趋势报告（2025-2031年）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b4968e5864d8b" w:history="1">
                <w:r>
                  <w:rPr>
                    <w:rStyle w:val="Hyperlink"/>
                  </w:rPr>
                  <w:t>https://www.20087.com/3/80/GLP-1ShouTiJiDongJiYaoWuDeQianJingQuShi.html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（胰高血糖素样肽-1）受体激动剂是一类用于治疗2型糖尿病的重要药物，通过模拟人体自然分泌的GLP-1激素作用于肠道和大脑，调节血糖水平，并减缓胃排空速度，增加饱腹感，帮助控制体重。这类药物因其显著的降糖效果和较低的低血糖风险，在临床上得到了广泛应用。近年来，随着对肥胖症及其相关代谢疾病的重视程度不断提高，GLP-1受体激动剂也被探索用于非糖尿病患者中的体重管理。然而，尽管其疗效显著，但仍需关注潜在副作用，如恶心、呕吐等胃肠道不适症状。</w:t>
      </w:r>
      <w:r>
        <w:rPr>
          <w:rFonts w:hint="eastAsia"/>
        </w:rPr>
        <w:br/>
      </w:r>
      <w:r>
        <w:rPr>
          <w:rFonts w:hint="eastAsia"/>
        </w:rPr>
        <w:t>　　展望未来，随着对GLP-1信号通路及其在代谢调控中作用机制理解的深化，GLP-1受体激动剂的应用范围将进一步扩大。一方面，研究人员正在探索如何进一步优化现有药物结构，以减少副作用并提高耐受性。例如，开发长效制剂或纳米颗粒载体，可以实现更精确的靶向递送，从而降低全身暴露量和毒性风险。另一方面，结合个性化医疗理念，基于患者基因特征制定个性化的用药方案，将有助于提高治疗效果并减少不良反应。此外，随着新型给药技术的发展，如口服或透皮贴剂形式的GLP-1受体激动剂，将为患者提供更多便利性和选择性，进一步提升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b4968e5864d8b" w:history="1">
        <w:r>
          <w:rPr>
            <w:rStyle w:val="Hyperlink"/>
          </w:rPr>
          <w:t>全球与中国GLP-1受体激动剂药物行业发展分析及前景趋势报告（2025-2031年）</w:t>
        </w:r>
      </w:hyperlink>
      <w:r>
        <w:rPr>
          <w:rFonts w:hint="eastAsia"/>
        </w:rPr>
        <w:t>》基于权威数据资源与长期监测数据，全面分析了GLP-1受体激动剂药物行业现状、市场需求、市场规模及产业链结构。GLP-1受体激动剂药物报告探讨了价格变动、细分市场特征以及市场前景，并对未来发展趋势进行了科学预测。同时，GLP-1受体激动剂药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GLP-1受体激动剂药物市场概述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按照不同产品类型，GLP-1受体激动剂药物主要可以分为如下几个类别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全球不同产品类型GLP-1受体激动剂药物销售额增长趋势2020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短效制剂</w:t>
      </w:r>
      <w:r>
        <w:rPr>
          <w:rFonts w:hint="eastAsia"/>
        </w:rPr>
        <w:br/>
      </w:r>
      <w:r>
        <w:rPr>
          <w:rFonts w:hint="eastAsia"/>
        </w:rPr>
        <w:t>　　　　1.2.3 长效制剂</w:t>
      </w:r>
      <w:r>
        <w:rPr>
          <w:rFonts w:hint="eastAsia"/>
        </w:rPr>
        <w:br/>
      </w:r>
      <w:r>
        <w:rPr>
          <w:rFonts w:hint="eastAsia"/>
        </w:rPr>
        <w:t>　　　　1.2.4 超长效制剂</w:t>
      </w:r>
      <w:r>
        <w:rPr>
          <w:rFonts w:hint="eastAsia"/>
        </w:rPr>
        <w:br/>
      </w:r>
      <w:r>
        <w:rPr>
          <w:rFonts w:hint="eastAsia"/>
        </w:rPr>
        <w:t>　　1.3 从不同应用，GLP-1受体激动剂药物主要包括如下几个方面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全球不同应用GLP-1受体激动剂药物销售额增长趋势2020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2型糖尿病</w:t>
      </w:r>
      <w:r>
        <w:rPr>
          <w:rFonts w:hint="eastAsia"/>
        </w:rPr>
        <w:br/>
      </w:r>
      <w:r>
        <w:rPr>
          <w:rFonts w:hint="eastAsia"/>
        </w:rPr>
        <w:t>　　　　1.3.3 肥胖症</w:t>
      </w:r>
      <w:r>
        <w:rPr>
          <w:rFonts w:hint="eastAsia"/>
        </w:rPr>
        <w:br/>
      </w:r>
      <w:r>
        <w:rPr>
          <w:rFonts w:hint="eastAsia"/>
        </w:rPr>
        <w:t>　　1.4 GLP-1受体激动剂药物行业背景、发展历史、现状及趋势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GLP-1受体激动剂药物行业目前现状分析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GLP-1受体激动剂药物发展趋势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全球GLP-1受体激动剂药物总体规模分析</w:t>
      </w:r>
      <w:r>
        <w:rPr>
          <w:rFonts w:hint="eastAsia"/>
        </w:rPr>
        <w:br/>
      </w:r>
      <w:r>
        <w:rPr>
          <w:rFonts w:hint="eastAsia"/>
        </w:rPr>
        <w:t>　　2.1 全球GLP-1受体激动剂药物供需现状及预测（2020-2031）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全球GLP-1受体激动剂药物产能、产量、产能利用率及发展趋势（2020-2031）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全球GLP-1受体激动剂药物产量、需求量及发展趋势（2020-2031）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全球主要地区GLP-1受体激动剂药物产量及发展趋势（2020-2031）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全球主要地区GLP-1受体激动剂药物产量（2020-2025）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全球主要地区GLP-1受体激动剂药物产量（2026-2031）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全球主要地区GLP-1受体激动剂药物产量市场份额（2020-2031）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中国GLP-1受体激动剂药物供需现状及预测（2020-2031）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中国GLP-1受体激动剂药物产能、产量、产能利用率及发展趋势（2020-2031）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中国GLP-1受体激动剂药物产量、市场需求量及发展趋势（2020-2031）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全球GLP-1受体激动剂药物销量及销售额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全球市场GLP-1受体激动剂药物销售额（2020-2031）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全球市场GLP-1受体激动剂药物销量（2020-2031）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全球市场GLP-1受体激动剂药物价格趋势（2020-2031）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全球GLP-1受体激动剂药物主要地区分析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全球主要地区GLP-1受体激动剂药物市场规模分析：2020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全球主要地区GLP-1受体激动剂药物销售收入及市场份额（2020-2025年）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全球主要地区GLP-1受体激动剂药物销售收入预测（2026-2031年）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全球主要地区GLP-1受体激动剂药物销量分析：2020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全球主要地区GLP-1受体激动剂药物销量及市场份额（2020-2025年）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全球主要地区GLP-1受体激动剂药物销量及市场份额预测（2026-2031）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北美市场GLP-1受体激动剂药物销量、收入及增长率（2020-2031）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欧洲市场GLP-1受体激动剂药物销量、收入及增长率（2020-2031）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中国市场GLP-1受体激动剂药物销量、收入及增长率（2020-2031）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日本市场GLP-1受体激动剂药物销量、收入及增长率（2020-2031）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东南亚市场GLP-1受体激动剂药物销量、收入及增长率（2020-2031）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印度市场GLP-1受体激动剂药物销量、收入及增长率（2020-2031）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全球市场主要厂商GLP-1受体激动剂药物产能市场份额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全球市场主要厂商GLP-1受体激动剂药物销量（2020-2025）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全球市场主要厂商GLP-1受体激动剂药物销量（2020-2025）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全球市场主要厂商GLP-1受体激动剂药物销售收入（2020-2025）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全球市场主要厂商GLP-1受体激动剂药物销售价格（2020-2025）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2024年全球主要生产商GLP-1受体激动剂药物收入排名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中国市场主要厂商GLP-1受体激动剂药物销量（2020-2025）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中国市场主要厂商GLP-1受体激动剂药物销量（2020-2025）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中国市场主要厂商GLP-1受体激动剂药物销售收入（2020-2025）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2024年中国主要生产商GLP-1受体激动剂药物收入排名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中国市场主要厂商GLP-1受体激动剂药物销售价格（2020-2025）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全球主要厂商GLP-1受体激动剂药物总部及产地分布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全球主要厂商成立时间及GLP-1受体激动剂药物商业化日期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全球主要厂商GLP-1受体激动剂药物产品类型及应用</w:t>
      </w:r>
      <w:r>
        <w:rPr>
          <w:rFonts w:hint="eastAsia"/>
        </w:rPr>
        <w:br/>
      </w:r>
      <w:r>
        <w:rPr>
          <w:rFonts w:hint="eastAsia"/>
        </w:rPr>
        <w:t>　　4.7 GLP-1受体激动剂药物行业集中度、竞争程度分析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GLP-1受体激动剂药物行业集中度分析：2024年全球Top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全球GLP-1受体激动剂药物第一梯队、第二梯队和第三梯队生产商（品牌）及市场份额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GLP-1受体激动剂药物销量、收入、价格及毛利率（2020-2025）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不同产品类型GLP-1受体激动剂药物分析</w:t>
      </w:r>
      <w:r>
        <w:rPr>
          <w:rFonts w:hint="eastAsia"/>
        </w:rPr>
        <w:br/>
      </w:r>
      <w:r>
        <w:rPr>
          <w:rFonts w:hint="eastAsia"/>
        </w:rPr>
        <w:t>　　6.1 全球不同产品类型GLP-1受体激动剂药物销量（2020-2031）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全球不同产品类型GLP-1受体激动剂药物销量及市场份额（2020-2025）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全球不同产品类型GLP-1受体激动剂药物销量预测（2026-2031）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全球不同产品类型GLP-1受体激动剂药物收入（2020-2031）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全球不同产品类型GLP-1受体激动剂药物收入及市场份额（2020-2025）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全球不同产品类型GLP-1受体激动剂药物收入预测（2026-2031）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全球不同产品类型GLP-1受体激动剂药物价格走势（2020-2031）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不同应用GLP-1受体激动剂药物分析</w:t>
      </w:r>
      <w:r>
        <w:rPr>
          <w:rFonts w:hint="eastAsia"/>
        </w:rPr>
        <w:br/>
      </w:r>
      <w:r>
        <w:rPr>
          <w:rFonts w:hint="eastAsia"/>
        </w:rPr>
        <w:t>　　7.1 全球不同应用GLP-1受体激动剂药物销量（2020-2031）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全球不同应用GLP-1受体激动剂药物销量及市场份额（2020-2025）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全球不同应用GLP-1受体激动剂药物销量预测（2026-2031）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全球不同应用GLP-1受体激动剂药物收入（2020-2031）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全球不同应用GLP-1受体激动剂药物收入及市场份额（2020-2025）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全球不同应用GLP-1受体激动剂药物收入预测（2026-2031）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全球不同应用GLP-1受体激动剂药物价格走势（2020-2031）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GLP-1受体激动剂药物产业链分析</w:t>
      </w:r>
      <w:r>
        <w:rPr>
          <w:rFonts w:hint="eastAsia"/>
        </w:rPr>
        <w:br/>
      </w:r>
      <w:r>
        <w:rPr>
          <w:rFonts w:hint="eastAsia"/>
        </w:rPr>
        <w:t>　　8.2 GLP-1受体激动剂药物工艺制造技术分析</w:t>
      </w:r>
      <w:r>
        <w:rPr>
          <w:rFonts w:hint="eastAsia"/>
        </w:rPr>
        <w:br/>
      </w:r>
      <w:r>
        <w:rPr>
          <w:rFonts w:hint="eastAsia"/>
        </w:rPr>
        <w:t>　　8.3 GLP-1受体激动剂药物产业上游供应分析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GLP-1受体激动剂药物下游客户分析</w:t>
      </w:r>
      <w:r>
        <w:rPr>
          <w:rFonts w:hint="eastAsia"/>
        </w:rPr>
        <w:br/>
      </w:r>
      <w:r>
        <w:rPr>
          <w:rFonts w:hint="eastAsia"/>
        </w:rPr>
        <w:t>　　8.5 GLP-1受体激动剂药物销售渠道分析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GLP-1受体激动剂药物行业发展机遇及主要驱动因素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GLP-1受体激动剂药物行业发展面临的风险</w:t>
      </w:r>
      <w:r>
        <w:rPr>
          <w:rFonts w:hint="eastAsia"/>
        </w:rPr>
        <w:br/>
      </w:r>
      <w:r>
        <w:rPr>
          <w:rFonts w:hint="eastAsia"/>
        </w:rPr>
        <w:t>　　9.3 GLP-1受体激动剂药物行业政策分析</w:t>
      </w:r>
      <w:r>
        <w:rPr>
          <w:rFonts w:hint="eastAsia"/>
        </w:rPr>
        <w:br/>
      </w:r>
      <w:r>
        <w:rPr>
          <w:rFonts w:hint="eastAsia"/>
        </w:rPr>
        <w:t>　　9.4 GLP-1受体激动剂药物中国企业SWOT分析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全球不同产品类型GLP-1受体激动剂药物销售额增长（CAGR）趋势2020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GLP-1受体激动剂药物行业目前发展现状</w:t>
      </w:r>
      <w:r>
        <w:rPr>
          <w:rFonts w:hint="eastAsia"/>
        </w:rPr>
        <w:br/>
      </w:r>
      <w:r>
        <w:rPr>
          <w:rFonts w:hint="eastAsia"/>
        </w:rPr>
        <w:t>　　表 4： GLP-1受体激动剂药物发展趋势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全球主要地区GLP-1受体激动剂药物产量增速（CAGR）：（2020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全球主要地区GLP-1受体激动剂药物产量（2020-2025）&amp;（千件）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全球主要地区GLP-1受体激动剂药物产量（2026-2031）&amp;（千件）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全球主要地区GLP-1受体激动剂药物产量市场份额（2020-2025）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全球主要地区GLP-1受体激动剂药物产量（2026-2031）&amp;（千件）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全球主要地区GLP-1受体激动剂药物销售收入增速：（2020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全球主要地区GLP-1受体激动剂药物销售收入（2020-2025）&amp;（百万美元）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全球主要地区GLP-1受体激动剂药物销售收入市场份额（2020-2025）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全球主要地区GLP-1受体激动剂药物收入（2026-2031）&amp;（百万美元）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全球主要地区GLP-1受体激动剂药物收入市场份额（2026-2031）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全球主要地区GLP-1受体激动剂药物销量（千件）：2020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全球主要地区GLP-1受体激动剂药物销量（2020-2025）&amp;（千件）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全球主要地区GLP-1受体激动剂药物销量市场份额（2020-2025）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全球主要地区GLP-1受体激动剂药物销量（2026-2031）&amp;（千件）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全球主要地区GLP-1受体激动剂药物销量份额（2026-2031）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全球市场主要厂商GLP-1受体激动剂药物产能（2024-2025）&amp;（千件）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全球市场主要厂商GLP-1受体激动剂药物销量（2020-2025）&amp;（千件）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全球市场主要厂商GLP-1受体激动剂药物销量市场份额（2020-2025）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全球市场主要厂商GLP-1受体激动剂药物销售收入（2020-2025）&amp;（百万美元）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全球市场主要厂商GLP-1受体激动剂药物销售收入市场份额（2020-2025）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全球市场主要厂商GLP-1受体激动剂药物销售价格（2020-2025）&amp;（美元/件）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2024年全球主要生产商GLP-1受体激动剂药物收入排名（百万美元）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中国市场主要厂商GLP-1受体激动剂药物销量（2020-2025）&amp;（千件）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中国市场主要厂商GLP-1受体激动剂药物销量市场份额（2020-2025）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中国市场主要厂商GLP-1受体激动剂药物销售收入（2020-2025）&amp;（百万美元）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中国市场主要厂商GLP-1受体激动剂药物销售收入市场份额（2020-2025）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2024年中国主要生产商GLP-1受体激动剂药物收入排名（百万美元）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中国市场主要厂商GLP-1受体激动剂药物销售价格（2020-2025）&amp;（美元/件）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全球主要厂商GLP-1受体激动剂药物总部及产地分布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全球主要厂商成立时间及GLP-1受体激动剂药物商业化日期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全球主要厂商GLP-1受体激动剂药物产品类型及应用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2024年全球GLP-1受体激动剂药物主要厂商市场地位（第一梯队、第二梯队和第三梯队）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全球GLP-1受体激动剂药物市场投资、并购等现状分析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GLP-1受体激动剂药物生产基地、销售区域、竞争对手及市场地位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GLP-1受体激动剂药物产品规格、参数及市场应用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GLP-1受体激动剂药物销量（千件）、收入（百万美元）、价格（美元/件）及毛利率（2020-2025）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全球不同产品类型GLP-1受体激动剂药物销量（2020-2025年）&amp;（千件）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全球不同产品类型GLP-1受体激动剂药物销量市场份额（2020-2025）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全球不同产品类型GLP-1受体激动剂药物销量预测（2026-2031）&amp;（千件）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全球市场不同产品类型GLP-1受体激动剂药物销量市场份额预测（2026-2031）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全球不同产品类型GLP-1受体激动剂药物收入（2020-2025年）&amp;（百万美元）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全球不同产品类型GLP-1受体激动剂药物收入市场份额（2020-2025）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全球不同产品类型GLP-1受体激动剂药物收入预测（2026-2031）&amp;（百万美元）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全球不同产品类型GLP-1受体激动剂药物收入市场份额预测（2026-2031）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全球不同应用GLP-1受体激动剂药物销量（2020-2025年）&amp;（千件）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全球不同应用GLP-1受体激动剂药物销量市场份额（2020-2025）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全球不同应用GLP-1受体激动剂药物销量预测（2026-2031）&amp;（千件）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全球市场不同应用GLP-1受体激动剂药物销量市场份额预测（2026-2031）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全球不同应用GLP-1受体激动剂药物收入（2020-2025年）&amp;（百万美元）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全球不同应用GLP-1受体激动剂药物收入市场份额（2020-2025）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全球不同应用GLP-1受体激动剂药物收入预测（2026-2031）&amp;（百万美元）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全球不同应用GLP-1受体激动剂药物收入市场份额预测（2026-2031）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GLP-1受体激动剂药物上游原料供应商及联系方式列表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GLP-1受体激动剂药物典型客户列表</w:t>
      </w:r>
      <w:r>
        <w:rPr>
          <w:rFonts w:hint="eastAsia"/>
        </w:rPr>
        <w:br/>
      </w:r>
      <w:r>
        <w:rPr>
          <w:rFonts w:hint="eastAsia"/>
        </w:rPr>
        <w:t>　　表 101： GLP-1受体激动剂药物主要销售模式及销售渠道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GLP-1受体激动剂药物行业发展机遇及主要驱动因素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GLP-1受体激动剂药物行业发展面临的风险</w:t>
      </w:r>
      <w:r>
        <w:rPr>
          <w:rFonts w:hint="eastAsia"/>
        </w:rPr>
        <w:br/>
      </w:r>
      <w:r>
        <w:rPr>
          <w:rFonts w:hint="eastAsia"/>
        </w:rPr>
        <w:t>　　表 104： GLP-1受体激动剂药物行业政策分析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GLP-1受体激动剂药物产品图片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全球不同产品类型GLP-1受体激动剂药物销售额2020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全球不同产品类型GLP-1受体激动剂药物市场份额2024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短效制剂产品图片</w:t>
      </w:r>
      <w:r>
        <w:rPr>
          <w:rFonts w:hint="eastAsia"/>
        </w:rPr>
        <w:br/>
      </w:r>
      <w:r>
        <w:rPr>
          <w:rFonts w:hint="eastAsia"/>
        </w:rPr>
        <w:t>　　图 5： 长效制剂产品图片</w:t>
      </w:r>
      <w:r>
        <w:rPr>
          <w:rFonts w:hint="eastAsia"/>
        </w:rPr>
        <w:br/>
      </w:r>
      <w:r>
        <w:rPr>
          <w:rFonts w:hint="eastAsia"/>
        </w:rPr>
        <w:t>　　图 6： 超长效制剂产品图片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全球不同应用GLP-1受体激动剂药物市场份额2024 &amp; 2031</w:t>
      </w:r>
      <w:r>
        <w:rPr>
          <w:rFonts w:hint="eastAsia"/>
        </w:rPr>
        <w:br/>
      </w:r>
      <w:r>
        <w:rPr>
          <w:rFonts w:hint="eastAsia"/>
        </w:rPr>
        <w:t>　　图 9： 2型糖尿病</w:t>
      </w:r>
      <w:r>
        <w:rPr>
          <w:rFonts w:hint="eastAsia"/>
        </w:rPr>
        <w:br/>
      </w:r>
      <w:r>
        <w:rPr>
          <w:rFonts w:hint="eastAsia"/>
        </w:rPr>
        <w:t>　　图 10： 肥胖症</w:t>
      </w:r>
      <w:r>
        <w:rPr>
          <w:rFonts w:hint="eastAsia"/>
        </w:rPr>
        <w:br/>
      </w:r>
      <w:r>
        <w:rPr>
          <w:rFonts w:hint="eastAsia"/>
        </w:rPr>
        <w:t>　　图 11： 全球GLP-1受体激动剂药物产能、产量、产能利用率及发展趋势（2020-2031）&amp;（千件）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全球GLP-1受体激动剂药物产量、需求量及发展趋势（2020-2031）&amp;（千件）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全球主要地区GLP-1受体激动剂药物产量（2020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全球主要地区GLP-1受体激动剂药物产量市场份额（2020-2031）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中国GLP-1受体激动剂药物产能、产量、产能利用率及发展趋势（2020-2031）&amp;（千件）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中国GLP-1受体激动剂药物产量、市场需求量及发展趋势（2020-2031）&amp;（千件）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全球GLP-1受体激动剂药物市场销售额及增长率：（2020-2031）&amp;（百万美元）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全球市场GLP-1受体激动剂药物市场规模：2020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全球市场GLP-1受体激动剂药物销量及增长率（2020-2031）&amp;（千件）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全球市场GLP-1受体激动剂药物价格趋势（2020-2031）&amp;（美元/件）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全球主要地区GLP-1受体激动剂药物销售收入（2020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全球主要地区GLP-1受体激动剂药物销售收入市场份额（2020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北美市场GLP-1受体激动剂药物销量及增长率（2020-2031）&amp;（千件）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北美市场GLP-1受体激动剂药物收入及增长率（2020-2031）&amp;（百万美元）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欧洲市场GLP-1受体激动剂药物销量及增长率（2020-2031）&amp;（千件）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欧洲市场GLP-1受体激动剂药物收入及增长率（2020-2031）&amp;（百万美元）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中国市场GLP-1受体激动剂药物销量及增长率（2020-2031）&amp;（千件）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中国市场GLP-1受体激动剂药物收入及增长率（2020-2031）&amp;（百万美元）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日本市场GLP-1受体激动剂药物销量及增长率（2020-2031）&amp;（千件）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日本市场GLP-1受体激动剂药物收入及增长率（2020-2031）&amp;（百万美元）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东南亚市场GLP-1受体激动剂药物销量及增长率（2020-2031）&amp;（千件）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东南亚市场GLP-1受体激动剂药物收入及增长率（2020-2031）&amp;（百万美元）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印度市场GLP-1受体激动剂药物销量及增长率（2020-2031）&amp;（千件）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印度市场GLP-1受体激动剂药物收入及增长率（2020-2031）&amp;（百万美元）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2024年全球市场主要厂商GLP-1受体激动剂药物销量市场份额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2024年全球市场主要厂商GLP-1受体激动剂药物收入市场份额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2024年中国市场主要厂商GLP-1受体激动剂药物销量市场份额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2024年中国市场主要厂商GLP-1受体激动剂药物收入市场份额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2024年全球前五大生产商GLP-1受体激动剂药物市场份额</w:t>
      </w:r>
      <w:r>
        <w:rPr>
          <w:rFonts w:hint="eastAsia"/>
        </w:rPr>
        <w:br/>
      </w:r>
      <w:r>
        <w:rPr>
          <w:rFonts w:hint="eastAsia"/>
        </w:rPr>
        <w:t>　　图 40： 2024年全球GLP-1受体激动剂药物第一梯队、第二梯队和第三梯队厂商及市场份额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全球不同产品类型GLP-1受体激动剂药物价格走势（2020-2031）&amp;（美元/件）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全球不同应用GLP-1受体激动剂药物价格走势（2020-2031）&amp;（美元/件）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GLP-1受体激动剂药物产业链</w:t>
      </w:r>
      <w:r>
        <w:rPr>
          <w:rFonts w:hint="eastAsia"/>
        </w:rPr>
        <w:br/>
      </w:r>
      <w:r>
        <w:rPr>
          <w:rFonts w:hint="eastAsia"/>
        </w:rPr>
        <w:t>　　图 44： GLP-1受体激动剂药物中国企业SWOT分析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b4968e5864d8b" w:history="1">
        <w:r>
          <w:rPr>
            <w:rStyle w:val="Hyperlink"/>
          </w:rPr>
          <w:t>全球与中国GLP-1受体激动剂药物行业发展分析及前景趋势报告（2025-2031年）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b4968e5864d8b" w:history="1">
        <w:r>
          <w:rPr>
            <w:rStyle w:val="Hyperlink"/>
          </w:rPr>
          <w:t>https://www.20087.com/3/80/GLP-1ShouTiJiDongJiYaoWuDeQianJingQuShi.html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热点：glp-1受体激动剂的作用机制、glp1受体激动剂药物名称、GLP-1有哪些药、GLP-1受体激动剂药物常见不良反应、glp-1受体激动剂的优势、GLP-1受体激动剂药物用于减肥、β1受体激动剂代表药、glp 1受体激动剂药物、glp-1受体激动剂的药理作用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52de993d40c0" w:history="1">
      <w:r>
        <w:rPr>
          <w:rStyle w:val="Hyperlink"/>
        </w:rPr>
        <w:t>全球与中国GLP-1受体激动剂药物行业发展分析及前景趋势报告（2025-2031年）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LP-1ShouTiJiDongJiYaoWuDeQianJingQuShi.html" TargetMode="External" Id="R601b4968e58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LP-1ShouTiJiDongJiYaoWuDeQianJingQuShi.html" TargetMode="External" Id="R1f8652de993d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2025-03-10T01:54:07Z</dcterms:created>
  <dcterms:modified xsi:type="dcterms:W3CDTF">2025-03-10T02:54:07Z</dcterms:modified>
  <dc:subject>全球与中国GLP-1受体激动剂药物行业发展分析及前景趋势报告（2025-2031年）</dc:subject>
  <dc:title>全球与中国GLP-1受体激动剂药物行业发展分析及前景趋势报告（2025-2031年）</dc:title>
  <cp:keywords>全球与中国GLP-1受体激动剂药物行业发展分析及前景趋势报告（2025-2031年）</cp:keywords>
  <dc:description>全球与中国GLP-1受体激动剂药物行业发展分析及前景趋势报告（2025-2031年）</dc:description>
</cp:coreProperties>
</file>