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71ff41744064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71ff41744064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271ff41744064" w:history="1">
                <w:r>
                  <w:rPr>
                    <w:rStyle w:val="Hyperlink"/>
                  </w:rPr>
                  <w:t>https://www.20087.com/M_YiLiaoBaoJian/03/ZhuanKeYiYuanFaZhanXianZhuangFenXiQianJingYuCe.html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作为医疗服务体系中的重要组成部分，专注于特定疾病或身体部位的诊疗，如眼科、骨科、心脏科等。近年来，随着人们健康意识的提高和医疗技术的进步，专科医院的数量和质量都有显著提升。专科医院通过引进先进的医疗设备和专业人才，提供更为精准和个性化的医疗服务。然而，高昂的医疗费用、医保政策的限制以及区域分布不均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专科医院将更加注重技术和服务的创新。一方面，通过数字化转型，利用远程医疗、大数据分析和人工智能等技术，提高诊疗效率和患者体验。另一方面，专科医院将加强与基层医疗机构的合作，推广分级诊疗制度，缓解医疗资源分布不均的问题。此外，随着消费者对医疗质量和安全性的要求提高，专科医院将更加注重医疗质量控制和患者反馈机制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271ff41744064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rFonts w:hint="eastAsia"/>
        </w:rPr>
        <w:t>》系统分析了专科医院行业的市场规模、需求动态及价格趋势，并深入探讨了专科医院产业链结构的变化与发展。报告详细解读了专科医院行业现状，科学预测了未来市场前景与发展趋势，同时对专科医院细分市场的竞争格局进行了全面评估，重点关注领先企业的竞争实力、市场集中度及品牌影响力。结合专科医院技术现状与未来方向，报告揭示了专科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1、国务院部署“十五五”深化医药卫生体制改革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4、《中国妇女发展纲要（2010-2014年）》和《中国儿童发展纲要（2010-2014年）》</w:t>
      </w:r>
      <w:r>
        <w:rPr>
          <w:rFonts w:hint="eastAsia"/>
        </w:rPr>
        <w:br/>
      </w:r>
      <w:r>
        <w:rPr>
          <w:rFonts w:hint="eastAsia"/>
        </w:rPr>
        <w:t>　　　　　　5、《精神卫生法（草案）》</w:t>
      </w:r>
      <w:r>
        <w:rPr>
          <w:rFonts w:hint="eastAsia"/>
        </w:rPr>
        <w:br/>
      </w:r>
      <w:r>
        <w:rPr>
          <w:rFonts w:hint="eastAsia"/>
        </w:rPr>
        <w:t>　　　　　　6、中国精神卫生工作规划（2012-2015年）</w:t>
      </w:r>
      <w:r>
        <w:rPr>
          <w:rFonts w:hint="eastAsia"/>
        </w:rPr>
        <w:br/>
      </w:r>
      <w:r>
        <w:rPr>
          <w:rFonts w:hint="eastAsia"/>
        </w:rPr>
        <w:t>　　　　　　7、《传染病医院建设标准》</w:t>
      </w:r>
      <w:r>
        <w:rPr>
          <w:rFonts w:hint="eastAsia"/>
        </w:rPr>
        <w:br/>
      </w:r>
      <w:r>
        <w:rPr>
          <w:rFonts w:hint="eastAsia"/>
        </w:rPr>
        <w:t>　　　　　　8、《中国癌症预防与控制规划纲要》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医院信息化发展状况分析</w:t>
      </w:r>
      <w:r>
        <w:rPr>
          <w:rFonts w:hint="eastAsia"/>
        </w:rPr>
        <w:br/>
      </w:r>
      <w:r>
        <w:rPr>
          <w:rFonts w:hint="eastAsia"/>
        </w:rPr>
        <w:t>　　第一节 医院信息化发展概况</w:t>
      </w:r>
      <w:r>
        <w:rPr>
          <w:rFonts w:hint="eastAsia"/>
        </w:rPr>
        <w:br/>
      </w:r>
      <w:r>
        <w:rPr>
          <w:rFonts w:hint="eastAsia"/>
        </w:rPr>
        <w:t>　　　　一、医院信息化发展历程</w:t>
      </w:r>
      <w:r>
        <w:rPr>
          <w:rFonts w:hint="eastAsia"/>
        </w:rPr>
        <w:br/>
      </w:r>
      <w:r>
        <w:rPr>
          <w:rFonts w:hint="eastAsia"/>
        </w:rPr>
        <w:t>　　　　二、医院信息化投资情况</w:t>
      </w:r>
      <w:r>
        <w:rPr>
          <w:rFonts w:hint="eastAsia"/>
        </w:rPr>
        <w:br/>
      </w:r>
      <w:r>
        <w:rPr>
          <w:rFonts w:hint="eastAsia"/>
        </w:rPr>
        <w:t>　　　　三、医院信息化区域发展</w:t>
      </w:r>
      <w:r>
        <w:rPr>
          <w:rFonts w:hint="eastAsia"/>
        </w:rPr>
        <w:br/>
      </w:r>
      <w:r>
        <w:rPr>
          <w:rFonts w:hint="eastAsia"/>
        </w:rPr>
        <w:t>　　第二节 医院信息系统发展现状</w:t>
      </w:r>
      <w:r>
        <w:rPr>
          <w:rFonts w:hint="eastAsia"/>
        </w:rPr>
        <w:br/>
      </w:r>
      <w:r>
        <w:rPr>
          <w:rFonts w:hint="eastAsia"/>
        </w:rPr>
        <w:t>　　　　一、医院信息系统开发背景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</w:t>
      </w:r>
      <w:r>
        <w:rPr>
          <w:rFonts w:hint="eastAsia"/>
        </w:rPr>
        <w:br/>
      </w:r>
      <w:r>
        <w:rPr>
          <w:rFonts w:hint="eastAsia"/>
        </w:rPr>
        <w:t>　　　　三、医院信息系统市场规模</w:t>
      </w:r>
      <w:r>
        <w:rPr>
          <w:rFonts w:hint="eastAsia"/>
        </w:rPr>
        <w:br/>
      </w:r>
      <w:r>
        <w:rPr>
          <w:rFonts w:hint="eastAsia"/>
        </w:rPr>
        <w:t>　　　　四、医院信息系统需求前景</w:t>
      </w:r>
      <w:r>
        <w:rPr>
          <w:rFonts w:hint="eastAsia"/>
        </w:rPr>
        <w:br/>
      </w:r>
      <w:r>
        <w:rPr>
          <w:rFonts w:hint="eastAsia"/>
        </w:rPr>
        <w:t>　　第三节 医院远程医疗发展潜力</w:t>
      </w:r>
      <w:r>
        <w:rPr>
          <w:rFonts w:hint="eastAsia"/>
        </w:rPr>
        <w:br/>
      </w:r>
      <w:r>
        <w:rPr>
          <w:rFonts w:hint="eastAsia"/>
        </w:rPr>
        <w:t>　　　　一、医院远程医疗服务模式</w:t>
      </w:r>
      <w:r>
        <w:rPr>
          <w:rFonts w:hint="eastAsia"/>
        </w:rPr>
        <w:br/>
      </w:r>
      <w:r>
        <w:rPr>
          <w:rFonts w:hint="eastAsia"/>
        </w:rPr>
        <w:t>　　　　二、医院远程医疗投资情况</w:t>
      </w:r>
      <w:r>
        <w:rPr>
          <w:rFonts w:hint="eastAsia"/>
        </w:rPr>
        <w:br/>
      </w:r>
      <w:r>
        <w:rPr>
          <w:rFonts w:hint="eastAsia"/>
        </w:rPr>
        <w:t>　　　　三、医院远程医疗发展进展</w:t>
      </w:r>
      <w:r>
        <w:rPr>
          <w:rFonts w:hint="eastAsia"/>
        </w:rPr>
        <w:br/>
      </w:r>
      <w:r>
        <w:rPr>
          <w:rFonts w:hint="eastAsia"/>
        </w:rPr>
        <w:t>　　　　四、医院远程医疗发展前景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中国专科医院经营管理模式分析</w:t>
      </w:r>
      <w:r>
        <w:rPr>
          <w:rFonts w:hint="eastAsia"/>
        </w:rPr>
        <w:br/>
      </w:r>
      <w:r>
        <w:rPr>
          <w:rFonts w:hint="eastAsia"/>
        </w:rPr>
        <w:t>　　第一节 现代医院经营管理模式分析</w:t>
      </w:r>
      <w:r>
        <w:rPr>
          <w:rFonts w:hint="eastAsia"/>
        </w:rPr>
        <w:br/>
      </w:r>
      <w:r>
        <w:rPr>
          <w:rFonts w:hint="eastAsia"/>
        </w:rPr>
        <w:t>　　第二节 专科医院经营管理体系分析</w:t>
      </w:r>
      <w:r>
        <w:rPr>
          <w:rFonts w:hint="eastAsia"/>
        </w:rPr>
        <w:br/>
      </w:r>
      <w:r>
        <w:rPr>
          <w:rFonts w:hint="eastAsia"/>
        </w:rPr>
        <w:t>　　第三节 专科医院管理体系优势分析</w:t>
      </w:r>
      <w:r>
        <w:rPr>
          <w:rFonts w:hint="eastAsia"/>
        </w:rPr>
        <w:br/>
      </w:r>
      <w:r>
        <w:rPr>
          <w:rFonts w:hint="eastAsia"/>
        </w:rPr>
        <w:t>　　第四节 专科医院连锁经营模式分析</w:t>
      </w:r>
      <w:r>
        <w:rPr>
          <w:rFonts w:hint="eastAsia"/>
        </w:rPr>
        <w:br/>
      </w:r>
      <w:r>
        <w:rPr>
          <w:rFonts w:hint="eastAsia"/>
        </w:rPr>
        <w:t>　　第五节 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第六节 中^智林^　医院专科经营模式发展战略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80：我国医院信息化发展各阶段</w:t>
      </w:r>
      <w:r>
        <w:rPr>
          <w:rFonts w:hint="eastAsia"/>
        </w:rPr>
        <w:br/>
      </w:r>
      <w:r>
        <w:rPr>
          <w:rFonts w:hint="eastAsia"/>
        </w:rPr>
        <w:t>　　图表 81：不同地区医院信息化投入资金统计（单位：元，%）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82：不同级别医院信息化投入资金统计（单位：元，%）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83：2020-2025年医院信息系统规模及增长率情况（单位：亿元，%）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85：2025-2031年医院信息系统市场规模预测（单位：亿元，%）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86：专科医院经营管理体系图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71ff41744064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271ff41744064" w:history="1">
        <w:r>
          <w:rPr>
            <w:rStyle w:val="Hyperlink"/>
          </w:rPr>
          <w:t>https://www.20087.com/M_YiLiaoBaoJian/03/ZhuanKeYiYuanFaZhanXianZhuangFenXiQianJingYuCe.html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f4554193c4ce2" w:history="1">
      <w:r>
        <w:rPr>
          <w:rStyle w:val="Hyperlink"/>
        </w:rPr>
        <w:t>2025-2031年中国专科医院行业发展研究分析与市场前景预测报告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ZhuanKeYiYuanFaZhanXianZhuangFenXiQianJingYuCe.html" TargetMode="External" Id="R7aa271ff417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ZhuanKeYiYuanFaZhanXianZhuangFenXiQianJingYuCe.html" TargetMode="External" Id="R378f4554193c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2025-06-06T03:47:00Z</dcterms:created>
  <dcterms:modified xsi:type="dcterms:W3CDTF">2025-06-06T04:47:00Z</dcterms:modified>
  <dc:subject>2025-2031年中国专科医院行业发展研究分析与市场前景预测报告</dc:subject>
  <dc:title>2025-2031年中国专科医院行业发展研究分析与市场前景预测报告</dc:title>
  <cp:keywords>2025-2031年中国专科医院行业发展研究分析与市场前景预测报告</cp:keywords>
  <dc:description>2025-2031年中国专科医院行业发展研究分析与市场前景预测报告</dc:description>
</cp:coreProperties>
</file>