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f10c424b436e" w:history="1">
              <w:r>
                <w:rPr>
                  <w:rStyle w:val="Hyperlink"/>
                </w:rPr>
                <w:t>2025-2031年中国丙型肝炎病毒抗原市场调查研究与发展趋势报告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f10c424b436e" w:history="1">
              <w:r>
                <w:rPr>
                  <w:rStyle w:val="Hyperlink"/>
                </w:rPr>
                <w:t>2025-2031年中国丙型肝炎病毒抗原市场调查研究与发展趋势报告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3f10c424b436e" w:history="1">
                <w:r>
                  <w:rPr>
                    <w:rStyle w:val="Hyperlink"/>
                  </w:rPr>
                  <w:t>https://www.20087.com/3/00/BingXingGanYanBingDuKangYuanHangYeFaZhanQuShi.html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病毒抗原检测试剂盒行业在近年来经历了显著的技术革新，提高了检测的灵敏度和特异性。这得益于分子生物学技术的进步，包括聚合酶链式反应（PCR）、酶联免疫吸附测定（ELISA）等，使得早期诊断和监测病毒载量变得更加精准。此外，便携式快速检测设备的开发，为偏远地区和资源有限的医疗机构提供了即时检测的可能，增强了公共卫生干预的能力。</w:t>
      </w:r>
      <w:r>
        <w:rPr>
          <w:rFonts w:hint="eastAsia"/>
        </w:rPr>
        <w:br/>
      </w:r>
      <w:r>
        <w:rPr>
          <w:rFonts w:hint="eastAsia"/>
        </w:rPr>
        <w:t>　　未来，丙型肝炎病毒抗原检测领域将聚焦于更快速、更低成本且高度准确的检测方法的研发。纳米技术和生物传感器的应用有望带来革命性的变化，提供即时（POCT）检测方案，缩短检测时间，降低操作复杂度。同时，伴随全球卫生体系的完善和慢性病管理的加强，个性化医疗和远程医疗服务的融合，将推动抗原检测向更广泛的预防性筛查和个体化诊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3f10c424b436e" w:history="1">
        <w:r>
          <w:rPr>
            <w:rStyle w:val="Hyperlink"/>
          </w:rPr>
          <w:t>2025-2031年中国丙型肝炎病毒抗原市场调查研究与发展趋势报告</w:t>
        </w:r>
      </w:hyperlink>
      <w:r>
        <w:rPr>
          <w:rFonts w:hint="eastAsia"/>
        </w:rPr>
        <w:t>》全面分析了丙型肝炎病毒抗原行业的市场规模、产业链结构及技术现状，结合丙型肝炎病毒抗原市场需求、价格动态与竞争格局，提供了清晰的数据支持。报告预测了丙型肝炎病毒抗原发展趋势与市场前景，重点解读了丙型肝炎病毒抗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丙型肝炎病毒抗原行业界定及应用</w:t>
      </w:r>
      <w:r>
        <w:rPr>
          <w:rFonts w:hint="eastAsia"/>
        </w:rPr>
        <w:br/>
      </w:r>
      <w:r>
        <w:rPr>
          <w:rFonts w:hint="eastAsia"/>
        </w:rPr>
        <w:t>　　第一节 丙型肝炎病毒抗原行业定义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丙型肝炎病毒抗原主要应用领域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2024-2025年中国丙型肝炎病毒抗原行业发展环境分析</w:t>
      </w:r>
      <w:r>
        <w:rPr>
          <w:rFonts w:hint="eastAsia"/>
        </w:rPr>
        <w:br/>
      </w:r>
      <w:r>
        <w:rPr>
          <w:rFonts w:hint="eastAsia"/>
        </w:rPr>
        <w:t>　　第一节 丙型肝炎病毒抗原行业经济环境分析</w:t>
      </w:r>
      <w:r>
        <w:rPr>
          <w:rFonts w:hint="eastAsia"/>
        </w:rPr>
        <w:br/>
      </w:r>
      <w:r>
        <w:rPr>
          <w:rFonts w:hint="eastAsia"/>
        </w:rPr>
        <w:t>　　第二节 丙型肝炎病毒抗原行业政策环境分析</w:t>
      </w:r>
      <w:r>
        <w:rPr>
          <w:rFonts w:hint="eastAsia"/>
        </w:rPr>
        <w:br/>
      </w:r>
      <w:r>
        <w:rPr>
          <w:rFonts w:hint="eastAsia"/>
        </w:rPr>
        <w:t>　　　　一、丙型肝炎病毒抗原行业政策影响分析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二、相关丙型肝炎病毒抗原行业标准分析</w:t>
      </w:r>
      <w:r>
        <w:rPr>
          <w:rFonts w:hint="eastAsia"/>
        </w:rPr>
        <w:br/>
      </w:r>
      <w:r>
        <w:rPr>
          <w:rFonts w:hint="eastAsia"/>
        </w:rPr>
        <w:t>　　第三节 丙型肝炎病毒抗原行业社会环境分析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2024-2025年丙型肝炎病毒抗原行业技术发展现状及趋势分析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丙型肝炎病毒抗原行业技术发展现状分析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国内外丙型肝炎病毒抗原行业技术差异与原因</w:t>
      </w:r>
      <w:r>
        <w:rPr>
          <w:rFonts w:hint="eastAsia"/>
        </w:rPr>
        <w:br/>
      </w:r>
      <w:r>
        <w:rPr>
          <w:rFonts w:hint="eastAsia"/>
        </w:rPr>
        <w:t>　　第三节 丙型肝炎病毒抗原行业技术发展方向、趋势预测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提升丙型肝炎病毒抗原行业技术能力策略建议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2024-2025年全球丙型肝炎病毒抗原行业发展状况分析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2019-2024年全球丙型肝炎病毒抗原行业运行概况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2019-2024年全球丙型肝炎病毒抗原行业市场规模分析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全球主要地区丙型肝炎病毒抗原行业运行情况分析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2025-2031年全球丙型肝炎病毒抗原行业发展趋势预测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中国丙型肝炎病毒抗原行业现状调研分析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中国丙型肝炎病毒抗原行业发展现状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一、2024-2025年丙型肝炎病毒抗原行业品牌发展现状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二、2024-2025年丙型肝炎病毒抗原行业需求市场现状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三、2024-2025年丙型肝炎病毒抗原市场需求层次分析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四、2024-2025年中国丙型肝炎病毒抗原市场走向分析</w:t>
      </w:r>
      <w:r>
        <w:rPr>
          <w:rFonts w:hint="eastAsia"/>
        </w:rPr>
        <w:br/>
      </w:r>
      <w:r>
        <w:rPr>
          <w:rFonts w:hint="eastAsia"/>
        </w:rPr>
        <w:t>　　第二节 中国丙型肝炎病毒抗原行业存在的问题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一、2024-2025年丙型肝炎病毒抗原产品市场存在的主要问题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二、2024-2025年国内丙型肝炎病毒抗原产品市场的三大瓶颈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三、2024-2025年丙型肝炎病毒抗原产品市场遭遇的规模难题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对中国丙型肝炎病毒抗原市场的分析及思考</w:t>
      </w:r>
      <w:r>
        <w:rPr>
          <w:rFonts w:hint="eastAsia"/>
        </w:rPr>
        <w:br/>
      </w:r>
      <w:r>
        <w:rPr>
          <w:rFonts w:hint="eastAsia"/>
        </w:rPr>
        <w:t>　　　　一、丙型肝炎病毒抗原市场特点</w:t>
      </w:r>
      <w:r>
        <w:rPr>
          <w:rFonts w:hint="eastAsia"/>
        </w:rPr>
        <w:br/>
      </w:r>
      <w:r>
        <w:rPr>
          <w:rFonts w:hint="eastAsia"/>
        </w:rPr>
        <w:t>　　　　二、丙型肝炎病毒抗原市场分析</w:t>
      </w:r>
      <w:r>
        <w:rPr>
          <w:rFonts w:hint="eastAsia"/>
        </w:rPr>
        <w:br/>
      </w:r>
      <w:r>
        <w:rPr>
          <w:rFonts w:hint="eastAsia"/>
        </w:rPr>
        <w:t>　　　　三、丙型肝炎病毒抗原市场变化的方向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四、中国丙型肝炎病毒抗原行业发展的新思路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五、对中国丙型肝炎病毒抗原行业发展的思考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中国丙型肝炎病毒抗原行业市场供需现状调研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中国丙型肝炎病毒抗原市场现状分析</w:t>
      </w:r>
      <w:r>
        <w:rPr>
          <w:rFonts w:hint="eastAsia"/>
        </w:rPr>
        <w:br/>
      </w:r>
      <w:r>
        <w:rPr>
          <w:rFonts w:hint="eastAsia"/>
        </w:rPr>
        <w:t>　　第二节 中国丙型肝炎病毒抗原行业产量情况分析及预测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一、丙型肝炎病毒抗原总体产能规模</w:t>
      </w:r>
      <w:r>
        <w:rPr>
          <w:rFonts w:hint="eastAsia"/>
        </w:rPr>
        <w:br/>
      </w:r>
      <w:r>
        <w:rPr>
          <w:rFonts w:hint="eastAsia"/>
        </w:rPr>
        <w:t>　　　　二、丙型肝炎病毒抗原生产区域分布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三、2019-2024年中国丙型肝炎病毒抗原产量统计分析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四、2025-2031年中国丙型肝炎病毒抗原产量预测分析</w:t>
      </w:r>
      <w:r>
        <w:rPr>
          <w:rFonts w:hint="eastAsia"/>
        </w:rPr>
        <w:br/>
      </w:r>
      <w:r>
        <w:rPr>
          <w:rFonts w:hint="eastAsia"/>
        </w:rPr>
        <w:t>　　第三节 中国丙型肝炎病毒抗原市场需求分析及预测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一、中国丙型肝炎病毒抗原市场需求特点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二、2019-2024年中国丙型肝炎病毒抗原市场需求量统计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三、2025-2031年中国丙型肝炎病毒抗原市场需求量预测</w:t>
      </w:r>
      <w:r>
        <w:rPr>
          <w:rFonts w:hint="eastAsia"/>
        </w:rPr>
        <w:br/>
      </w:r>
      <w:r>
        <w:rPr>
          <w:rFonts w:hint="eastAsia"/>
        </w:rPr>
        <w:t>　　第四节 中国丙型肝炎病毒抗原价格趋势分析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一、2019-2024年中国丙型肝炎病毒抗原市场价格趋势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二、2025-2031年中国丙型肝炎病毒抗原市场价格走势预测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丙型肝炎病毒抗原细分市场深度分析</w:t>
      </w:r>
      <w:r>
        <w:rPr>
          <w:rFonts w:hint="eastAsia"/>
        </w:rPr>
        <w:br/>
      </w:r>
      <w:r>
        <w:rPr>
          <w:rFonts w:hint="eastAsia"/>
        </w:rPr>
        <w:t>　　第一节 丙型肝炎病毒抗原细分市场（一）发展研究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丙型肝炎病毒抗原细分市场（二）发展研究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中国丙型肝炎病毒抗原进出口分析</w:t>
      </w:r>
      <w:r>
        <w:rPr>
          <w:rFonts w:hint="eastAsia"/>
        </w:rPr>
        <w:br/>
      </w:r>
      <w:r>
        <w:rPr>
          <w:rFonts w:hint="eastAsia"/>
        </w:rPr>
        <w:t>　　第一节 丙型肝炎病毒抗原进口情况分析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丙型肝炎病毒抗原出口情况分析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影响丙型肝炎病毒抗原进出口因素分析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中国丙型肝炎病毒抗原行业主要指标监测分析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2019-2024年中国丙型肝炎病毒抗原行业规模情况分析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2019-2024年中国丙型肝炎病毒抗原行业财务能力分析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丙型肝炎病毒抗原行业上下游发展情况分析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丙型肝炎病毒抗原行业上游产业发展分析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丙型肝炎病毒抗原行业下游产业发展分析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中国丙型肝炎病毒抗原行业重点地区发展分析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丙型肝炎病毒抗原行业重点区域市场结构调研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**地区丙型肝炎病毒抗原市场容量分析</w:t>
      </w:r>
      <w:r>
        <w:rPr>
          <w:rFonts w:hint="eastAsia"/>
        </w:rPr>
        <w:br/>
      </w:r>
      <w:r>
        <w:rPr>
          <w:rFonts w:hint="eastAsia"/>
        </w:rPr>
        <w:t>　　第三节 **地区丙型肝炎病毒抗原市场容量分析</w:t>
      </w:r>
      <w:r>
        <w:rPr>
          <w:rFonts w:hint="eastAsia"/>
        </w:rPr>
        <w:br/>
      </w:r>
      <w:r>
        <w:rPr>
          <w:rFonts w:hint="eastAsia"/>
        </w:rPr>
        <w:t>　　第四节 **地区丙型肝炎病毒抗原市场容量分析</w:t>
      </w:r>
      <w:r>
        <w:rPr>
          <w:rFonts w:hint="eastAsia"/>
        </w:rPr>
        <w:br/>
      </w:r>
      <w:r>
        <w:rPr>
          <w:rFonts w:hint="eastAsia"/>
        </w:rPr>
        <w:t>　　第五节 **地区丙型肝炎病毒抗原市场容量分析</w:t>
      </w:r>
      <w:r>
        <w:rPr>
          <w:rFonts w:hint="eastAsia"/>
        </w:rPr>
        <w:br/>
      </w:r>
      <w:r>
        <w:rPr>
          <w:rFonts w:hint="eastAsia"/>
        </w:rPr>
        <w:t>　　第六节 **地区丙型肝炎病毒抗原市场容量分析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丙型肝炎病毒抗原行业重点企业竞争力分析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三、企业丙型肝炎病毒抗原经营状况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丙型肝炎病毒抗原行业企业经营策略研究分析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丙型肝炎病毒抗原企业多样化经营策略分析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一、丙型肝炎病毒抗原企业多样化经营情况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二、现行丙型肝炎病毒抗原行业多样化经营的方向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大型丙型肝炎病毒抗原企业集团未来发展策略分析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对中小丙型肝炎病毒抗原企业生产经营的建议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丙型肝炎病毒抗原行业前景及投资风险预警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2025年丙型肝炎病毒抗原市场前景分析</w:t>
      </w:r>
      <w:r>
        <w:rPr>
          <w:rFonts w:hint="eastAsia"/>
        </w:rPr>
        <w:br/>
      </w:r>
      <w:r>
        <w:rPr>
          <w:rFonts w:hint="eastAsia"/>
        </w:rPr>
        <w:t>　　第二节 2025年丙型肝炎病毒抗原行业发展趋势预测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影响丙型肝炎病毒抗原行业发展的主要因素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一、2025年影响丙型肝炎病毒抗原行业运行的有利因素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二、2025年影响丙型肝炎病毒抗原行业运行的稳定因素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三、2025年影响丙型肝炎病毒抗原行业运行的不利因素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四、2025年中国丙型肝炎病毒抗原行业发展面临的挑战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五、2025年中国丙型肝炎病毒抗原行业发展面临的机遇</w:t>
      </w:r>
      <w:r>
        <w:rPr>
          <w:rFonts w:hint="eastAsia"/>
        </w:rPr>
        <w:br/>
      </w:r>
      <w:r>
        <w:rPr>
          <w:rFonts w:hint="eastAsia"/>
        </w:rPr>
        <w:t>　　第四节 丙型肝炎病毒抗原行业投资风险预警</w:t>
      </w:r>
      <w:r>
        <w:rPr>
          <w:rFonts w:hint="eastAsia"/>
        </w:rPr>
        <w:br/>
      </w:r>
      <w:r>
        <w:rPr>
          <w:rFonts w:hint="eastAsia"/>
        </w:rPr>
        <w:t>　　　　一、丙型肝炎病毒抗原行业市场风险预测</w:t>
      </w:r>
      <w:r>
        <w:rPr>
          <w:rFonts w:hint="eastAsia"/>
        </w:rPr>
        <w:br/>
      </w:r>
      <w:r>
        <w:rPr>
          <w:rFonts w:hint="eastAsia"/>
        </w:rPr>
        <w:t>　　　　二、丙型肝炎病毒抗原行业政策风险预测</w:t>
      </w:r>
      <w:r>
        <w:rPr>
          <w:rFonts w:hint="eastAsia"/>
        </w:rPr>
        <w:br/>
      </w:r>
      <w:r>
        <w:rPr>
          <w:rFonts w:hint="eastAsia"/>
        </w:rPr>
        <w:t>　　　　三、丙型肝炎病毒抗原行业经营风险预测</w:t>
      </w:r>
      <w:r>
        <w:rPr>
          <w:rFonts w:hint="eastAsia"/>
        </w:rPr>
        <w:br/>
      </w:r>
      <w:r>
        <w:rPr>
          <w:rFonts w:hint="eastAsia"/>
        </w:rPr>
        <w:t>　　　　四、丙型肝炎病毒抗原行业技术风险预测</w:t>
      </w:r>
      <w:r>
        <w:rPr>
          <w:rFonts w:hint="eastAsia"/>
        </w:rPr>
        <w:br/>
      </w:r>
      <w:r>
        <w:rPr>
          <w:rFonts w:hint="eastAsia"/>
        </w:rPr>
        <w:t>　　　　五、丙型肝炎病毒抗原行业竞争风险预测</w:t>
      </w:r>
      <w:r>
        <w:rPr>
          <w:rFonts w:hint="eastAsia"/>
        </w:rPr>
        <w:br/>
      </w:r>
      <w:r>
        <w:rPr>
          <w:rFonts w:hint="eastAsia"/>
        </w:rPr>
        <w:t>　　　　六、丙型肝炎病毒抗原行业其他风险预测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丙型肝炎病毒抗原投资建议</w:t>
      </w:r>
      <w:r>
        <w:rPr>
          <w:rFonts w:hint="eastAsia"/>
        </w:rPr>
        <w:br/>
      </w:r>
      <w:r>
        <w:rPr>
          <w:rFonts w:hint="eastAsia"/>
        </w:rPr>
        <w:t>　　第一节 丙型肝炎病毒抗原行业投资环境分析</w:t>
      </w:r>
      <w:r>
        <w:rPr>
          <w:rFonts w:hint="eastAsia"/>
        </w:rPr>
        <w:br/>
      </w:r>
      <w:r>
        <w:rPr>
          <w:rFonts w:hint="eastAsia"/>
        </w:rPr>
        <w:t>　　第二节 丙型肝炎病毒抗原行业投资进入壁垒分析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丙型肝炎病毒抗原行业历程</w:t>
      </w:r>
      <w:r>
        <w:rPr>
          <w:rFonts w:hint="eastAsia"/>
        </w:rPr>
        <w:br/>
      </w:r>
      <w:r>
        <w:rPr>
          <w:rFonts w:hint="eastAsia"/>
        </w:rPr>
        <w:t>　　图表 丙型肝炎病毒抗原行业生命周期</w:t>
      </w:r>
      <w:r>
        <w:rPr>
          <w:rFonts w:hint="eastAsia"/>
        </w:rPr>
        <w:br/>
      </w:r>
      <w:r>
        <w:rPr>
          <w:rFonts w:hint="eastAsia"/>
        </w:rPr>
        <w:t>　　图表 丙型肝炎病毒抗原行业产业链分析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2019-2024年丙型肝炎病毒抗原行业市场容量分析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2024年中国丙型肝炎病毒抗原行业需求领域分布格局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2019-2024年中国丙型肝炎病毒抗原出口金额分析</w:t>
      </w:r>
      <w:r>
        <w:rPr>
          <w:rFonts w:hint="eastAsia"/>
        </w:rPr>
        <w:br/>
      </w:r>
      <w:r>
        <w:rPr>
          <w:rFonts w:hint="eastAsia"/>
        </w:rPr>
        <w:t>　　图表 2024年中国丙型肝炎病毒抗原进口国家及地区分析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2024年中国丙型肝炎病毒抗原出口国家及地区分析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2019-2024年中国丙型肝炎病毒抗原行业企业平均规模情况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**地区丙型肝炎病毒抗原市场规模及增长情况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**地区丙型肝炎病毒抗原行业市场需求情况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丙型肝炎病毒抗原重点企业（三）成长能力情况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2025-2031年中国丙型肝炎病毒抗原发展趋势预测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f10c424b436e" w:history="1">
        <w:r>
          <w:rPr>
            <w:rStyle w:val="Hyperlink"/>
          </w:rPr>
          <w:t>2025-2031年中国丙型肝炎病毒抗原市场调查研究与发展趋势报告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3f10c424b436e" w:history="1">
        <w:r>
          <w:rPr>
            <w:rStyle w:val="Hyperlink"/>
          </w:rPr>
          <w:t>https://www.20087.com/3/00/BingXingGanYanBingDuKangYuanHangYeFaZhanQuShi.html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热点：丙肝病毒抗体阳性是怎么回事、丙型肝炎病毒抗原抗体定量、丙型肝炎抗体、丙型肝炎病毒抗原0.00正常吗、丙型肝炎病毒抗体阳性什么意思、丙型肝炎抗原阴性是什么意思、丙肝到底是看抗原还是抗体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2fa6114542aa" w:history="1">
      <w:r>
        <w:rPr>
          <w:rStyle w:val="Hyperlink"/>
        </w:rPr>
        <w:t>2025-2031年中国丙型肝炎病毒抗原市场调查研究与发展趋势报告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ingXingGanYanBingDuKangYuanHangYeFaZhanQuShi.html" TargetMode="External" Id="Ra563f10c424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ingXingGanYanBingDuKangYuanHangYeFaZhanQuShi.html" TargetMode="External" Id="Rfc472fa61145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2025-02-17T23:05:00Z</dcterms:created>
  <dcterms:modified xsi:type="dcterms:W3CDTF">2025-02-18T00:05:00Z</dcterms:modified>
  <dc:subject>2025-2031年中国丙型肝炎病毒抗原市场调查研究与发展趋势报告</dc:subject>
  <dc:title>2025-2031年中国丙型肝炎病毒抗原市场调查研究与发展趋势报告</dc:title>
  <cp:keywords>2025-2031年中国丙型肝炎病毒抗原市场调查研究与发展趋势报告</cp:keywords>
  <dc:description>2025-2031年中国丙型肝炎病毒抗原市场调查研究与发展趋势报告</dc:description>
</cp:coreProperties>
</file>