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19a66038e4410" w:history="1">
              <w:r>
                <w:rPr>
                  <w:rStyle w:val="Hyperlink"/>
                </w:rPr>
                <w:t>2025-2031年中国创伤设备行业发展研究与市场前景报告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19a66038e4410" w:history="1">
              <w:r>
                <w:rPr>
                  <w:rStyle w:val="Hyperlink"/>
                </w:rPr>
                <w:t>2025-2031年中国创伤设备行业发展研究与市场前景报告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19a66038e4410" w:history="1">
                <w:r>
                  <w:rPr>
                    <w:rStyle w:val="Hyperlink"/>
                  </w:rPr>
                  <w:t>https://www.20087.com/3/20/ChuangShangSheBeiDeFaZhanQianJing.html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伤设备是用于处理和修复身体损伤的医疗器械，包括固定装置、手术工具和康复辅助器具等。随着医疗技术水平的提升和公众健康意识的增强，现代创伤设备在精准度、安全性及便捷性方面有了明显改进。采用了先进的材料科学和制造工艺，这些设备不仅能提供高效的治疗效果，还能最大限度地减少患者痛苦和恢复时间。例如，3D打印技术的应用使得个性化定制的植入物成为可能，提高了手术成功率。此外，许多新型创伤设备还配备了智能监测系统，可以实时跟踪患者的康复情况。然而，高昂的研发成本和严格的监管要求仍然是该行业发展的重要障碍。</w:t>
      </w:r>
      <w:r>
        <w:rPr>
          <w:rFonts w:hint="eastAsia"/>
        </w:rPr>
        <w:br/>
      </w:r>
      <w:r>
        <w:rPr>
          <w:rFonts w:hint="eastAsia"/>
        </w:rPr>
        <w:t>　　随着数字健康和个性化医疗概念的普及，创伤设备将迎来更多创新机会和发展空间。一方面，借助人工智能和机器人技术，实现手术过程的高度自动化和精确控制，降低人为错误的风险；另一方面，通过建立云端数据平台，实现对患者健康数据的长期跟踪和管理，为医生制定个性化治疗方案提供依据。此外，随着远程医疗服务的发展，研究如何将创伤设备与远程诊断系统相结合，开展远程手术指导和术后护理，将是未来发展的一个重要方向。预计在未来几年内，创伤设备将在技术创新和服务模式上取得重大突破，推动医疗保健行业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19a66038e4410" w:history="1">
        <w:r>
          <w:rPr>
            <w:rStyle w:val="Hyperlink"/>
          </w:rPr>
          <w:t>2025-2031年中国创伤设备行业发展研究与市场前景报告</w:t>
        </w:r>
      </w:hyperlink>
      <w:r>
        <w:rPr>
          <w:rFonts w:hint="eastAsia"/>
        </w:rPr>
        <w:t>》基于详实数据，从市场规模、需求变化及价格动态等维度，全面解析了创伤设备行业的现状与发展趋势，并对创伤设备产业链各环节进行了系统性探讨。报告科学预测了创伤设备行业未来发展方向，重点分析了创伤设备技术现状及创新路径，同时聚焦创伤设备重点企业的经营表现，评估了市场竞争格局、品牌影响力及市场集中度。通过对细分市场的深入研究及SWOT分析，报告揭示了创伤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创伤设备行业概述</w:t>
      </w:r>
      <w:r>
        <w:rPr>
          <w:rFonts w:hint="eastAsia"/>
        </w:rPr>
        <w:br/>
      </w:r>
      <w:r>
        <w:rPr>
          <w:rFonts w:hint="eastAsia"/>
        </w:rPr>
        <w:t>　　第一节 创伤设备定义与分类</w:t>
      </w:r>
      <w:r>
        <w:rPr>
          <w:rFonts w:hint="eastAsia"/>
        </w:rPr>
        <w:br/>
      </w:r>
      <w:r>
        <w:rPr>
          <w:rFonts w:hint="eastAsia"/>
        </w:rPr>
        <w:t>　　第二节 创伤设备应用领域</w:t>
      </w:r>
      <w:r>
        <w:rPr>
          <w:rFonts w:hint="eastAsia"/>
        </w:rPr>
        <w:br/>
      </w:r>
      <w:r>
        <w:rPr>
          <w:rFonts w:hint="eastAsia"/>
        </w:rPr>
        <w:t>　　第三节 创伤设备行业经济指标分析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创伤设备产业链及经营模式分析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三、创伤设备销售模式及销售渠道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全球创伤设备市场发展综述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2019-2024年全球创伤设备市场规模与趋势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主要国家与地区创伤设备市场分析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2025-2031年全球创伤设备行业发展趋势与前景预测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中国创伤设备行业市场分析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2024-2025年创伤设备产能与投资动态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一、国内创伤设备产能及利用情况</w:t>
      </w:r>
      <w:r>
        <w:rPr>
          <w:rFonts w:hint="eastAsia"/>
        </w:rPr>
        <w:br/>
      </w:r>
      <w:r>
        <w:rPr>
          <w:rFonts w:hint="eastAsia"/>
        </w:rPr>
        <w:t>　　　　二、创伤设备产能扩张与投资动态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2025-2031年创伤设备行业产量统计与趋势预测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一、2019-2024年创伤设备行业产量数据统计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1、2019-2024年创伤设备产量及增长趋势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2、2019-2024年创伤设备细分产品产量及份额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二、影响创伤设备产量的关键因素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三、2025-2031年创伤设备产量预测</w:t>
      </w:r>
      <w:r>
        <w:rPr>
          <w:rFonts w:hint="eastAsia"/>
        </w:rPr>
        <w:br/>
      </w:r>
      <w:r>
        <w:rPr>
          <w:rFonts w:hint="eastAsia"/>
        </w:rPr>
        <w:t>　　第三节 2025-2031年创伤设备市场需求与销售分析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一、2024-2025年创伤设备行业需求现状</w:t>
      </w:r>
      <w:r>
        <w:rPr>
          <w:rFonts w:hint="eastAsia"/>
        </w:rPr>
        <w:br/>
      </w:r>
      <w:r>
        <w:rPr>
          <w:rFonts w:hint="eastAsia"/>
        </w:rPr>
        <w:t>　　　　二、创伤设备客户群体与需求特点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三、2019-2024年创伤设备行业销售规模分析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四、2025-2031年创伤设备市场增长潜力与规模预测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中国创伤设备细分市场与下游应用领域分析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创伤设备细分市场分析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一、2024-2025年创伤设备主要细分产品市场现状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创伤设备下游应用与客户群体分析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一、2024-2025年创伤设备各应用领域市场现状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2024-2025年创伤设备行业技术发展现状及趋势分析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创伤设备行业技术发展现状分析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国内外创伤设备行业技术差异与原因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创伤设备行业技术发展方向、趋势预测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提升创伤设备行业技术能力策略建议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创伤设备价格机制与竞争策略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一、2019-2024年创伤设备市场价格走势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创伤设备定价策略与方法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2025-2031年创伤设备价格竞争态势与趋势预测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中国创伤设备行业重点区域市场研究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2024-2025年重点区域创伤设备市场发展概况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三、2025-2031年创伤设备行业发展潜力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三、2025-2031年创伤设备行业发展潜力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三、2025-2031年创伤设备行业发展潜力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三、2025-2031年创伤设备行业发展潜力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三、2025-2031年创伤设备行业发展潜力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2019-2024年中国创伤设备行业进出口情况分析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创伤设备行业进口情况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一、2019-2024年创伤设备进口规模及增长情况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二、创伤设备主要进口来源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创伤设备行业出口情况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一、2019-2024年创伤设备出口规模及增长情况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二、创伤设备主要出口目的地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2019-2024年中国创伤设备行业总体发展与财务状况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2019-2024年中国创伤设备行业规模情况</w:t>
      </w:r>
      <w:r>
        <w:rPr>
          <w:rFonts w:hint="eastAsia"/>
        </w:rPr>
        <w:br/>
      </w:r>
      <w:r>
        <w:rPr>
          <w:rFonts w:hint="eastAsia"/>
        </w:rPr>
        <w:t>　　　　一、创伤设备行业企业数量规模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二、创伤设备行业从业人员规模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三、创伤设备行业市场敏感性分析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2019-2024年中国创伤设备行业财务能力分析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一、创伤设备行业盈利能力</w:t>
      </w:r>
      <w:r>
        <w:rPr>
          <w:rFonts w:hint="eastAsia"/>
        </w:rPr>
        <w:br/>
      </w:r>
      <w:r>
        <w:rPr>
          <w:rFonts w:hint="eastAsia"/>
        </w:rPr>
        <w:t>　　　　二、创伤设备行业偿债能力</w:t>
      </w:r>
      <w:r>
        <w:rPr>
          <w:rFonts w:hint="eastAsia"/>
        </w:rPr>
        <w:br/>
      </w:r>
      <w:r>
        <w:rPr>
          <w:rFonts w:hint="eastAsia"/>
        </w:rPr>
        <w:t>　　　　三、创伤设备行业营运能力</w:t>
      </w:r>
      <w:r>
        <w:rPr>
          <w:rFonts w:hint="eastAsia"/>
        </w:rPr>
        <w:br/>
      </w:r>
      <w:r>
        <w:rPr>
          <w:rFonts w:hint="eastAsia"/>
        </w:rPr>
        <w:t>　　　　四、创伤设备行业发展能力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创伤设备行业重点企业调研分析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中国创伤设备行业竞争格局分析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创伤设备行业竞争格局总览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2024-2025年创伤设备行业竞争力分析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2019-2024年创伤设备行业企业并购活动分析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2024-2025年创伤设备行业会展与招投标活动分析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一、创伤设备行业会展活动及其市场影响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2025年中国创伤设备企业发展企业发展策略与建议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创伤设备销售模式与渠道策略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创伤设备品牌与市场推广策略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创伤设备研发投入与技术创新能力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创伤设备合作联盟与资源整合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中国创伤设备行业风险与对策</w:t>
      </w:r>
      <w:r>
        <w:rPr>
          <w:rFonts w:hint="eastAsia"/>
        </w:rPr>
        <w:br/>
      </w:r>
      <w:r>
        <w:rPr>
          <w:rFonts w:hint="eastAsia"/>
        </w:rPr>
        <w:t>　　第一节 创伤设备行业SWOT分析</w:t>
      </w:r>
      <w:r>
        <w:rPr>
          <w:rFonts w:hint="eastAsia"/>
        </w:rPr>
        <w:br/>
      </w:r>
      <w:r>
        <w:rPr>
          <w:rFonts w:hint="eastAsia"/>
        </w:rPr>
        <w:t>　　　　一、创伤设备行业优势</w:t>
      </w:r>
      <w:r>
        <w:rPr>
          <w:rFonts w:hint="eastAsia"/>
        </w:rPr>
        <w:br/>
      </w:r>
      <w:r>
        <w:rPr>
          <w:rFonts w:hint="eastAsia"/>
        </w:rPr>
        <w:t>　　　　二、创伤设备行业劣势</w:t>
      </w:r>
      <w:r>
        <w:rPr>
          <w:rFonts w:hint="eastAsia"/>
        </w:rPr>
        <w:br/>
      </w:r>
      <w:r>
        <w:rPr>
          <w:rFonts w:hint="eastAsia"/>
        </w:rPr>
        <w:t>　　　　三、创伤设备市场机会</w:t>
      </w:r>
      <w:r>
        <w:rPr>
          <w:rFonts w:hint="eastAsia"/>
        </w:rPr>
        <w:br/>
      </w:r>
      <w:r>
        <w:rPr>
          <w:rFonts w:hint="eastAsia"/>
        </w:rPr>
        <w:t>　　　　四、创伤设备市场威胁</w:t>
      </w:r>
      <w:r>
        <w:rPr>
          <w:rFonts w:hint="eastAsia"/>
        </w:rPr>
        <w:br/>
      </w:r>
      <w:r>
        <w:rPr>
          <w:rFonts w:hint="eastAsia"/>
        </w:rPr>
        <w:t>　　第二节 创伤设备行业风险及对策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2025-2031年中国创伤设备行业前景与发展趋势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2024-2025年创伤设备行业发展环境分析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一、创伤设备行业主管部门与监管体制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二、创伤设备行业主要法律法规及政策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三、创伤设备行业标准与质量监管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2025-2031年创伤设备行业发展趋势与方向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2025-2031年创伤设备行业发展潜力与机遇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创伤设备行业研究结论与建议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中.智.林.－创伤设备行业发展建议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2019-2024年中国创伤设备市场规模及增长情况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2019-2024年中国创伤设备行业产量及增长趋势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2025-2031年中国创伤设备行业产量预测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2019-2024年中国创伤设备行业市场需求及增长情况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2025-2031年中国创伤设备行业市场需求预测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**地区创伤设备市场规模及增长情况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2019-2024年中国创伤设备行业出口情况分析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创伤设备重点企业经营情况分析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2025年创伤设备行业壁垒</w:t>
      </w:r>
      <w:r>
        <w:rPr>
          <w:rFonts w:hint="eastAsia"/>
        </w:rPr>
        <w:br/>
      </w:r>
      <w:r>
        <w:rPr>
          <w:rFonts w:hint="eastAsia"/>
        </w:rPr>
        <w:t>　　图表 2025年创伤设备市场前景分析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2025-2031年中国创伤设备市场规模预测</w:t>
      </w:r>
      <w:r>
        <w:rPr>
          <w:rFonts w:hint="eastAsia"/>
        </w:rPr>
        <w:br/>
      </w:r>
      <w:r>
        <w:rPr>
          <w:rFonts w:hint="eastAsia"/>
        </w:rPr>
        <w:t>　　图表 2025年创伤设备发展趋势预测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19a66038e4410" w:history="1">
        <w:r>
          <w:rPr>
            <w:rStyle w:val="Hyperlink"/>
          </w:rPr>
          <w:t>2025-2031年中国创伤设备行业发展研究与市场前景报告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19a66038e4410" w:history="1">
        <w:r>
          <w:rPr>
            <w:rStyle w:val="Hyperlink"/>
          </w:rPr>
          <w:t>https://www.20087.com/3/20/ChuangShangSheBeiDeFaZhanQianJing.html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热点：机械伤害的应急处置方法、创伤医疗器械有哪些、机械伤害急救措施、创伤中心设备配置、机械伤害的防护措施、创伤处置包器械包括哪些、创伤是指什么、创伤急救设备、创伤现场急救技术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e0d48cb4c429d" w:history="1">
      <w:r>
        <w:rPr>
          <w:rStyle w:val="Hyperlink"/>
        </w:rPr>
        <w:t>2025-2031年中国创伤设备行业发展研究与市场前景报告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ChuangShangSheBeiDeFaZhanQianJing.html" TargetMode="External" Id="Rfbd19a66038e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ChuangShangSheBeiDeFaZhanQianJing.html" TargetMode="External" Id="Re40e0d48cb4c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2025-04-09T02:36:43Z</dcterms:created>
  <dcterms:modified xsi:type="dcterms:W3CDTF">2025-04-09T03:36:43Z</dcterms:modified>
  <dc:subject>2025-2031年中国创伤设备行业发展研究与市场前景报告</dc:subject>
  <dc:title>2025-2031年中国创伤设备行业发展研究与市场前景报告</dc:title>
  <cp:keywords>2025-2031年中国创伤设备行业发展研究与市场前景报告</cp:keywords>
  <dc:description>2025-2031年中国创伤设备行业发展研究与市场前景报告</dc:description>
</cp:coreProperties>
</file>