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b6b6959924db0" w:history="1">
              <w:r>
                <w:rPr>
                  <w:rStyle w:val="Hyperlink"/>
                </w:rPr>
                <w:t>2025版化学制药行业深度调研及市场前景分析报告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b6b6959924db0" w:history="1">
              <w:r>
                <w:rPr>
                  <w:rStyle w:val="Hyperlink"/>
                </w:rPr>
                <w:t>2025版化学制药行业深度调研及市场前景分析报告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b6b6959924db0" w:history="1">
                <w:r>
                  <w:rPr>
                    <w:rStyle w:val="Hyperlink"/>
                  </w:rPr>
                  <w:t>https://www.20087.com/M_YiLiaoBaoJian/03/HuaXueZhiYaoFaZhanQuShiFenXi.html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是现代医药工业的重要组成部分，通过化学合成或半合成的方法生产药物。近年来，化学制药行业受益于技术创新和市场需求的增长，特别是在抗肿瘤药物、心血管药物、神经系统药物等领域取得了长足进展。目前，化学制药行业面临着药品专利到期、研发成本高昂等挑战，同时也受到全球贸易环境变化的影响。</w:t>
      </w:r>
      <w:r>
        <w:rPr>
          <w:rFonts w:hint="eastAsia"/>
        </w:rPr>
        <w:br/>
      </w:r>
      <w:r>
        <w:rPr>
          <w:rFonts w:hint="eastAsia"/>
        </w:rPr>
        <w:t>　　未来，化学制药行业将朝着更加创新、高效和可持续的方向发展。一方面，随着生物科技的进步，化学制药将更加注重创新药物的研发，特别是针对罕见病和未被满足医疗需求的领域。另一方面，为了降低成本并提高生产效率，化学制药企业将采用先进的制造技术和自动化生产线。此外，随着环境保护意识的提高，绿色化学和可持续发展将成为行业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（二）发展简况</w:t>
      </w:r>
      <w:r>
        <w:rPr>
          <w:rFonts w:hint="eastAsia"/>
        </w:rPr>
        <w:br/>
      </w:r>
      <w:r>
        <w:rPr>
          <w:rFonts w:hint="eastAsia"/>
        </w:rPr>
        <w:t>　　　　　　（三）发展阶段</w:t>
      </w:r>
      <w:r>
        <w:rPr>
          <w:rFonts w:hint="eastAsia"/>
        </w:rPr>
        <w:br/>
      </w:r>
      <w:r>
        <w:rPr>
          <w:rFonts w:hint="eastAsia"/>
        </w:rPr>
        <w:t>　　　　　　（四）产品类型</w:t>
      </w:r>
      <w:r>
        <w:rPr>
          <w:rFonts w:hint="eastAsia"/>
        </w:rPr>
        <w:br/>
      </w:r>
      <w:r>
        <w:rPr>
          <w:rFonts w:hint="eastAsia"/>
        </w:rPr>
        <w:t>　　　　二、化学制药行业发展现状</w:t>
      </w:r>
      <w:r>
        <w:rPr>
          <w:rFonts w:hint="eastAsia"/>
        </w:rPr>
        <w:br/>
      </w:r>
      <w:r>
        <w:rPr>
          <w:rFonts w:hint="eastAsia"/>
        </w:rPr>
        <w:t>　　　　　　（一）2014年世界药物销量上亿美元排行榜</w:t>
      </w:r>
      <w:r>
        <w:rPr>
          <w:rFonts w:hint="eastAsia"/>
        </w:rPr>
        <w:br/>
      </w:r>
      <w:r>
        <w:rPr>
          <w:rFonts w:hint="eastAsia"/>
        </w:rPr>
        <w:t>　　　　　　（二）全球药业巨头研发线分析</w:t>
      </w:r>
      <w:r>
        <w:rPr>
          <w:rFonts w:hint="eastAsia"/>
        </w:rPr>
        <w:br/>
      </w:r>
      <w:r>
        <w:rPr>
          <w:rFonts w:hint="eastAsia"/>
        </w:rPr>
        <w:t>　　　　　　（三）2014制药企业研发投入排名</w:t>
      </w:r>
      <w:r>
        <w:rPr>
          <w:rFonts w:hint="eastAsia"/>
        </w:rPr>
        <w:br/>
      </w:r>
      <w:r>
        <w:rPr>
          <w:rFonts w:hint="eastAsia"/>
        </w:rPr>
        <w:t>　　　　　　（四）当前医药生产企业面临的危机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一、化学原料药产量分析</w:t>
      </w:r>
      <w:r>
        <w:rPr>
          <w:rFonts w:hint="eastAsia"/>
        </w:rPr>
        <w:br/>
      </w:r>
      <w:r>
        <w:rPr>
          <w:rFonts w:hint="eastAsia"/>
        </w:rPr>
        <w:t>　　　　二、化学制药行业总产值分析</w:t>
      </w:r>
      <w:r>
        <w:rPr>
          <w:rFonts w:hint="eastAsia"/>
        </w:rPr>
        <w:br/>
      </w:r>
      <w:r>
        <w:rPr>
          <w:rFonts w:hint="eastAsia"/>
        </w:rPr>
        <w:t>　　　　三、化学制药行业销售收入分析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四、化学制药行业利润分析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化学制药行业市场竞争分析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　　（一）维生素：供不应求拉动VE、VA 价格进入上升通道，产能过剩导致VC 价格下滑</w:t>
      </w:r>
      <w:r>
        <w:rPr>
          <w:rFonts w:hint="eastAsia"/>
        </w:rPr>
        <w:br/>
      </w:r>
      <w:r>
        <w:rPr>
          <w:rFonts w:hint="eastAsia"/>
        </w:rPr>
        <w:t>　　　　　　（二）青霉素类：青霉素工业盐价格走势平稳，其他种类价格稳中略降</w:t>
      </w:r>
      <w:r>
        <w:rPr>
          <w:rFonts w:hint="eastAsia"/>
        </w:rPr>
        <w:br/>
      </w:r>
      <w:r>
        <w:rPr>
          <w:rFonts w:hint="eastAsia"/>
        </w:rPr>
        <w:t>　　　　　　（三）激素类：皂素价格趋于平稳，双烯98%和呈味核苷酸有下跌趋势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　　四、原料药竞争格局分析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一、VC产能过剩</w:t>
      </w:r>
      <w:r>
        <w:rPr>
          <w:rFonts w:hint="eastAsia"/>
        </w:rPr>
        <w:br/>
      </w:r>
      <w:r>
        <w:rPr>
          <w:rFonts w:hint="eastAsia"/>
        </w:rPr>
        <w:t>　　　　二、中国原料药产业产能过剩</w:t>
      </w:r>
      <w:r>
        <w:rPr>
          <w:rFonts w:hint="eastAsia"/>
        </w:rPr>
        <w:br/>
      </w:r>
      <w:r>
        <w:rPr>
          <w:rFonts w:hint="eastAsia"/>
        </w:rPr>
        <w:t>　　第四节 进出口现状</w:t>
      </w:r>
      <w:r>
        <w:rPr>
          <w:rFonts w:hint="eastAsia"/>
        </w:rPr>
        <w:br/>
      </w:r>
      <w:r>
        <w:rPr>
          <w:rFonts w:hint="eastAsia"/>
        </w:rPr>
        <w:t>　　　　一、抗菌素（制剂除外）进出口情况</w:t>
      </w:r>
      <w:r>
        <w:rPr>
          <w:rFonts w:hint="eastAsia"/>
        </w:rPr>
        <w:br/>
      </w:r>
      <w:r>
        <w:rPr>
          <w:rFonts w:hint="eastAsia"/>
        </w:rPr>
        <w:t>　　　　二、抗菌素制剂进口情况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化学制药行业制造商分析</w:t>
      </w:r>
      <w:r>
        <w:rPr>
          <w:rFonts w:hint="eastAsia"/>
        </w:rPr>
        <w:br/>
      </w:r>
      <w:r>
        <w:rPr>
          <w:rFonts w:hint="eastAsia"/>
        </w:rPr>
        <w:t>　　第一节 2025年上市公司整体分析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（四）企业化学制药销售收入分析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（四）企业化学制药销售收入分析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三、修正药业集团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（四）企业化学制药销售收入分析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四、石药集团有限公司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（四）企业化学制药销售收入分析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（五）企业产能分析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（七）企业地位分析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（九）企业产能分析</w:t>
      </w:r>
      <w:r>
        <w:rPr>
          <w:rFonts w:hint="eastAsia"/>
        </w:rPr>
        <w:br/>
      </w:r>
      <w:r>
        <w:rPr>
          <w:rFonts w:hint="eastAsia"/>
        </w:rPr>
        <w:t>　　　　六、华北制药集团有限责任公司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（四）企业化学制药销售收入分析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（五）企业产能分析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（七）企业地位分析</w:t>
      </w:r>
      <w:r>
        <w:rPr>
          <w:rFonts w:hint="eastAsia"/>
        </w:rPr>
        <w:br/>
      </w:r>
      <w:r>
        <w:rPr>
          <w:rFonts w:hint="eastAsia"/>
        </w:rPr>
        <w:t>　　　　七、拜耳医药保健有限公司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（四）企业化学制药销售收入分析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八、天津金耀集团有限公司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（四）企业化学制药销售收入分析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九、北京双鹤药业股份有限公司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十、西安杨森制药有限公司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（四）企业化学制药销售收入分析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化学制药行业发展预测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一、化学制药“十五五”规划</w:t>
      </w:r>
      <w:r>
        <w:rPr>
          <w:rFonts w:hint="eastAsia"/>
        </w:rPr>
        <w:br/>
      </w:r>
      <w:r>
        <w:rPr>
          <w:rFonts w:hint="eastAsia"/>
        </w:rPr>
        <w:t>　　　　二、化学制药企业面临的风险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竞争趋势</w:t>
      </w:r>
      <w:r>
        <w:rPr>
          <w:rFonts w:hint="eastAsia"/>
        </w:rPr>
        <w:br/>
      </w:r>
      <w:r>
        <w:rPr>
          <w:rFonts w:hint="eastAsia"/>
        </w:rPr>
        <w:t>　　　　一、新版GMP发布，药品质量安全将升级</w:t>
      </w:r>
      <w:r>
        <w:rPr>
          <w:rFonts w:hint="eastAsia"/>
        </w:rPr>
        <w:br/>
      </w:r>
      <w:r>
        <w:rPr>
          <w:rFonts w:hint="eastAsia"/>
        </w:rPr>
        <w:t>　　　　二、医药流通“十五五”规划出台</w:t>
      </w:r>
      <w:r>
        <w:rPr>
          <w:rFonts w:hint="eastAsia"/>
        </w:rPr>
        <w:br/>
      </w:r>
      <w:r>
        <w:rPr>
          <w:rFonts w:hint="eastAsia"/>
        </w:rPr>
        <w:t>　　　　三、发改委3月28日起降低162种药价</w:t>
      </w:r>
      <w:r>
        <w:rPr>
          <w:rFonts w:hint="eastAsia"/>
        </w:rPr>
        <w:br/>
      </w:r>
      <w:r>
        <w:rPr>
          <w:rFonts w:hint="eastAsia"/>
        </w:rPr>
        <w:t>　　第四节 中:智林:－济研：化学制药行业相关热点</w:t>
      </w:r>
      <w:r>
        <w:rPr>
          <w:rFonts w:hint="eastAsia"/>
        </w:rPr>
        <w:br/>
      </w:r>
      <w:r>
        <w:rPr>
          <w:rFonts w:hint="eastAsia"/>
        </w:rPr>
        <w:t>　　　　一、塑化剂风波影响医药行业</w:t>
      </w:r>
      <w:r>
        <w:rPr>
          <w:rFonts w:hint="eastAsia"/>
        </w:rPr>
        <w:br/>
      </w:r>
      <w:r>
        <w:rPr>
          <w:rFonts w:hint="eastAsia"/>
        </w:rPr>
        <w:t>　　　　二、欧洲致死性大肠杆菌爆发</w:t>
      </w:r>
      <w:r>
        <w:rPr>
          <w:rFonts w:hint="eastAsia"/>
        </w:rPr>
        <w:br/>
      </w:r>
      <w:r>
        <w:rPr>
          <w:rFonts w:hint="eastAsia"/>
        </w:rPr>
        <w:t>　　　　三、淘宝商城开药馆 价格战或伤及工业企业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中国化学制药工业协会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国家统计局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扬子江药业集团有限公司</w:t>
      </w:r>
      <w:r>
        <w:rPr>
          <w:rFonts w:hint="eastAsia"/>
        </w:rPr>
        <w:br/>
      </w:r>
      <w:r>
        <w:rPr>
          <w:rFonts w:hint="eastAsia"/>
        </w:rPr>
        <w:t>　　　　哈药集团总部</w:t>
      </w:r>
      <w:r>
        <w:rPr>
          <w:rFonts w:hint="eastAsia"/>
        </w:rPr>
        <w:br/>
      </w:r>
      <w:r>
        <w:rPr>
          <w:rFonts w:hint="eastAsia"/>
        </w:rPr>
        <w:t>　　　　哈药集团制药总厂</w:t>
      </w:r>
      <w:r>
        <w:rPr>
          <w:rFonts w:hint="eastAsia"/>
        </w:rPr>
        <w:br/>
      </w:r>
      <w:r>
        <w:rPr>
          <w:rFonts w:hint="eastAsia"/>
        </w:rPr>
        <w:t>　　　　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哈药集团制药四厂</w:t>
      </w:r>
      <w:r>
        <w:rPr>
          <w:rFonts w:hint="eastAsia"/>
        </w:rPr>
        <w:br/>
      </w:r>
      <w:r>
        <w:rPr>
          <w:rFonts w:hint="eastAsia"/>
        </w:rPr>
        <w:t>　　　　哈药集团制药六厂</w:t>
      </w:r>
      <w:r>
        <w:rPr>
          <w:rFonts w:hint="eastAsia"/>
        </w:rPr>
        <w:br/>
      </w:r>
      <w:r>
        <w:rPr>
          <w:rFonts w:hint="eastAsia"/>
        </w:rPr>
        <w:t>　　　　哈药集团制药二厂</w:t>
      </w:r>
      <w:r>
        <w:rPr>
          <w:rFonts w:hint="eastAsia"/>
        </w:rPr>
        <w:br/>
      </w:r>
      <w:r>
        <w:rPr>
          <w:rFonts w:hint="eastAsia"/>
        </w:rPr>
        <w:t>　　　　哈药集团制药三厂</w:t>
      </w:r>
      <w:r>
        <w:rPr>
          <w:rFonts w:hint="eastAsia"/>
        </w:rPr>
        <w:br/>
      </w:r>
      <w:r>
        <w:rPr>
          <w:rFonts w:hint="eastAsia"/>
        </w:rPr>
        <w:t>　　　　哈药集团世一堂制药厂</w:t>
      </w:r>
      <w:r>
        <w:rPr>
          <w:rFonts w:hint="eastAsia"/>
        </w:rPr>
        <w:br/>
      </w:r>
      <w:r>
        <w:rPr>
          <w:rFonts w:hint="eastAsia"/>
        </w:rPr>
        <w:t>　　　　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哈药集团医药公司</w:t>
      </w:r>
      <w:r>
        <w:rPr>
          <w:rFonts w:hint="eastAsia"/>
        </w:rPr>
        <w:br/>
      </w:r>
      <w:r>
        <w:rPr>
          <w:rFonts w:hint="eastAsia"/>
        </w:rPr>
        <w:t>　　　　哈药集团生物工程有限公司</w:t>
      </w:r>
      <w:r>
        <w:rPr>
          <w:rFonts w:hint="eastAsia"/>
        </w:rPr>
        <w:br/>
      </w:r>
      <w:r>
        <w:rPr>
          <w:rFonts w:hint="eastAsia"/>
        </w:rPr>
        <w:t>　　　　吉林省修正药业集团有限公司</w:t>
      </w:r>
      <w:r>
        <w:rPr>
          <w:rFonts w:hint="eastAsia"/>
        </w:rPr>
        <w:br/>
      </w:r>
      <w:r>
        <w:rPr>
          <w:rFonts w:hint="eastAsia"/>
        </w:rPr>
        <w:t>　　　　石药集团有限公司</w:t>
      </w:r>
      <w:r>
        <w:rPr>
          <w:rFonts w:hint="eastAsia"/>
        </w:rPr>
        <w:br/>
      </w:r>
      <w:r>
        <w:rPr>
          <w:rFonts w:hint="eastAsia"/>
        </w:rPr>
        <w:t>　　　　中国香港中国制药集团有限公司</w:t>
      </w:r>
      <w:r>
        <w:rPr>
          <w:rFonts w:hint="eastAsia"/>
        </w:rPr>
        <w:br/>
      </w:r>
      <w:r>
        <w:rPr>
          <w:rFonts w:hint="eastAsia"/>
        </w:rPr>
        <w:t>　　　　石药集团河北中润制药有限公司</w:t>
      </w:r>
      <w:r>
        <w:rPr>
          <w:rFonts w:hint="eastAsia"/>
        </w:rPr>
        <w:br/>
      </w:r>
      <w:r>
        <w:rPr>
          <w:rFonts w:hint="eastAsia"/>
        </w:rPr>
        <w:t>　　　　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　　石药集团维生药业（石家庄）有限公司</w:t>
      </w:r>
      <w:r>
        <w:rPr>
          <w:rFonts w:hint="eastAsia"/>
        </w:rPr>
        <w:br/>
      </w:r>
      <w:r>
        <w:rPr>
          <w:rFonts w:hint="eastAsia"/>
        </w:rPr>
        <w:t>　　　　河北华荣制药有限公司</w:t>
      </w:r>
      <w:r>
        <w:rPr>
          <w:rFonts w:hint="eastAsia"/>
        </w:rPr>
        <w:br/>
      </w:r>
      <w:r>
        <w:rPr>
          <w:rFonts w:hint="eastAsia"/>
        </w:rPr>
        <w:t>　　　　石家庄制药集团新诺威制药有限公司</w:t>
      </w:r>
      <w:r>
        <w:rPr>
          <w:rFonts w:hint="eastAsia"/>
        </w:rPr>
        <w:br/>
      </w:r>
      <w:r>
        <w:rPr>
          <w:rFonts w:hint="eastAsia"/>
        </w:rPr>
        <w:t>　　　　河北宏源化工有限公司</w:t>
      </w:r>
      <w:r>
        <w:rPr>
          <w:rFonts w:hint="eastAsia"/>
        </w:rPr>
        <w:br/>
      </w:r>
      <w:r>
        <w:rPr>
          <w:rFonts w:hint="eastAsia"/>
        </w:rPr>
        <w:t>　　　　石药集团中奇制药技术（石家庄）有限公司</w:t>
      </w:r>
      <w:r>
        <w:rPr>
          <w:rFonts w:hint="eastAsia"/>
        </w:rPr>
        <w:br/>
      </w:r>
      <w:r>
        <w:rPr>
          <w:rFonts w:hint="eastAsia"/>
        </w:rPr>
        <w:t>　　　　石药集团恩必普药业有限公司</w:t>
      </w:r>
      <w:r>
        <w:rPr>
          <w:rFonts w:hint="eastAsia"/>
        </w:rPr>
        <w:br/>
      </w:r>
      <w:r>
        <w:rPr>
          <w:rFonts w:hint="eastAsia"/>
        </w:rPr>
        <w:t>　　　　石药集团中润制药（内蒙古）有限公司</w:t>
      </w:r>
      <w:r>
        <w:rPr>
          <w:rFonts w:hint="eastAsia"/>
        </w:rPr>
        <w:br/>
      </w:r>
      <w:r>
        <w:rPr>
          <w:rFonts w:hint="eastAsia"/>
        </w:rPr>
        <w:t>　　　　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拜耳医药保健有限公司</w:t>
      </w:r>
      <w:r>
        <w:rPr>
          <w:rFonts w:hint="eastAsia"/>
        </w:rPr>
        <w:br/>
      </w:r>
      <w:r>
        <w:rPr>
          <w:rFonts w:hint="eastAsia"/>
        </w:rPr>
        <w:t>　　　　天津金耀集团有限公司</w:t>
      </w:r>
      <w:r>
        <w:rPr>
          <w:rFonts w:hint="eastAsia"/>
        </w:rPr>
        <w:br/>
      </w:r>
      <w:r>
        <w:rPr>
          <w:rFonts w:hint="eastAsia"/>
        </w:rPr>
        <w:t>　　　　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天津金耀生物科技有限公司</w:t>
      </w:r>
      <w:r>
        <w:rPr>
          <w:rFonts w:hint="eastAsia"/>
        </w:rPr>
        <w:br/>
      </w:r>
      <w:r>
        <w:rPr>
          <w:rFonts w:hint="eastAsia"/>
        </w:rPr>
        <w:t>　　　　天津药业研究院有限公司</w:t>
      </w:r>
      <w:r>
        <w:rPr>
          <w:rFonts w:hint="eastAsia"/>
        </w:rPr>
        <w:br/>
      </w:r>
      <w:r>
        <w:rPr>
          <w:rFonts w:hint="eastAsia"/>
        </w:rPr>
        <w:t>　　　　天津市天发药业进出口有限公司</w:t>
      </w:r>
      <w:r>
        <w:rPr>
          <w:rFonts w:hint="eastAsia"/>
        </w:rPr>
        <w:br/>
      </w:r>
      <w:r>
        <w:rPr>
          <w:rFonts w:hint="eastAsia"/>
        </w:rPr>
        <w:t>　　　　天津金耀氨基酸有限公司</w:t>
      </w:r>
      <w:r>
        <w:rPr>
          <w:rFonts w:hint="eastAsia"/>
        </w:rPr>
        <w:br/>
      </w:r>
      <w:r>
        <w:rPr>
          <w:rFonts w:hint="eastAsia"/>
        </w:rPr>
        <w:t>　　　　天津天安药业股份有限公司</w:t>
      </w:r>
      <w:r>
        <w:rPr>
          <w:rFonts w:hint="eastAsia"/>
        </w:rPr>
        <w:br/>
      </w:r>
      <w:r>
        <w:rPr>
          <w:rFonts w:hint="eastAsia"/>
        </w:rPr>
        <w:t>　　　　天津金耀集团天药销售有限公司</w:t>
      </w:r>
      <w:r>
        <w:rPr>
          <w:rFonts w:hint="eastAsia"/>
        </w:rPr>
        <w:br/>
      </w:r>
      <w:r>
        <w:rPr>
          <w:rFonts w:hint="eastAsia"/>
        </w:rPr>
        <w:t>　　　　天津金耀集团天药国际贸易有限公司</w:t>
      </w:r>
      <w:r>
        <w:rPr>
          <w:rFonts w:hint="eastAsia"/>
        </w:rPr>
        <w:br/>
      </w:r>
      <w:r>
        <w:rPr>
          <w:rFonts w:hint="eastAsia"/>
        </w:rPr>
        <w:t>　　　　天津格斯宝药业有限公司</w:t>
      </w:r>
      <w:r>
        <w:rPr>
          <w:rFonts w:hint="eastAsia"/>
        </w:rPr>
        <w:br/>
      </w:r>
      <w:r>
        <w:rPr>
          <w:rFonts w:hint="eastAsia"/>
        </w:rPr>
        <w:t>　　　　天津金耀投资担保有限公司</w:t>
      </w:r>
      <w:r>
        <w:rPr>
          <w:rFonts w:hint="eastAsia"/>
        </w:rPr>
        <w:br/>
      </w:r>
      <w:r>
        <w:rPr>
          <w:rFonts w:hint="eastAsia"/>
        </w:rPr>
        <w:t>　　　　天津金耀运输有限公司</w:t>
      </w:r>
      <w:r>
        <w:rPr>
          <w:rFonts w:hint="eastAsia"/>
        </w:rPr>
        <w:br/>
      </w:r>
      <w:r>
        <w:rPr>
          <w:rFonts w:hint="eastAsia"/>
        </w:rPr>
        <w:t>　　　　天津金耀精密陶瓷有限公司</w:t>
      </w:r>
      <w:r>
        <w:rPr>
          <w:rFonts w:hint="eastAsia"/>
        </w:rPr>
        <w:br/>
      </w:r>
      <w:r>
        <w:rPr>
          <w:rFonts w:hint="eastAsia"/>
        </w:rPr>
        <w:t>　　　　西安杨森制药有限公司</w:t>
      </w:r>
      <w:r>
        <w:rPr>
          <w:rFonts w:hint="eastAsia"/>
        </w:rPr>
        <w:br/>
      </w:r>
      <w:r>
        <w:rPr>
          <w:rFonts w:hint="eastAsia"/>
        </w:rPr>
        <w:t>　　　　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四、2025年化学制药行业企业品牌百强名单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2025年世界药物销量上亿美元排行榜</w:t>
      </w:r>
      <w:r>
        <w:rPr>
          <w:rFonts w:hint="eastAsia"/>
        </w:rPr>
        <w:br/>
      </w:r>
      <w:r>
        <w:rPr>
          <w:rFonts w:hint="eastAsia"/>
        </w:rPr>
        <w:t>　　图表 2025年制药企业研发投入排名统计情况</w:t>
      </w:r>
      <w:r>
        <w:rPr>
          <w:rFonts w:hint="eastAsia"/>
        </w:rPr>
        <w:br/>
      </w:r>
      <w:r>
        <w:rPr>
          <w:rFonts w:hint="eastAsia"/>
        </w:rPr>
        <w:t>　　图表 2020-2025年我国化学原料药累计产量统计情况</w:t>
      </w:r>
      <w:r>
        <w:rPr>
          <w:rFonts w:hint="eastAsia"/>
        </w:rPr>
        <w:br/>
      </w:r>
      <w:r>
        <w:rPr>
          <w:rFonts w:hint="eastAsia"/>
        </w:rPr>
        <w:t>　　图表 2020-2025年我国化学制药行业总产值统计情况</w:t>
      </w:r>
      <w:r>
        <w:rPr>
          <w:rFonts w:hint="eastAsia"/>
        </w:rPr>
        <w:br/>
      </w:r>
      <w:r>
        <w:rPr>
          <w:rFonts w:hint="eastAsia"/>
        </w:rPr>
        <w:t>　　图表 2020-2025年我国化学制药行业销售收入统计情况</w:t>
      </w:r>
      <w:r>
        <w:rPr>
          <w:rFonts w:hint="eastAsia"/>
        </w:rPr>
        <w:br/>
      </w:r>
      <w:r>
        <w:rPr>
          <w:rFonts w:hint="eastAsia"/>
        </w:rPr>
        <w:t>　　图表 2020-2025年我国化学制药行业利润统计情况</w:t>
      </w:r>
      <w:r>
        <w:rPr>
          <w:rFonts w:hint="eastAsia"/>
        </w:rPr>
        <w:br/>
      </w:r>
      <w:r>
        <w:rPr>
          <w:rFonts w:hint="eastAsia"/>
        </w:rPr>
        <w:t>　　图表 2025年化学制药行业成长型企业品牌十强</w:t>
      </w:r>
      <w:r>
        <w:rPr>
          <w:rFonts w:hint="eastAsia"/>
        </w:rPr>
        <w:br/>
      </w:r>
      <w:r>
        <w:rPr>
          <w:rFonts w:hint="eastAsia"/>
        </w:rPr>
        <w:t>　　图表 2025年中国医药行业企业集团综合实力十强</w:t>
      </w:r>
      <w:r>
        <w:rPr>
          <w:rFonts w:hint="eastAsia"/>
        </w:rPr>
        <w:br/>
      </w:r>
      <w:r>
        <w:rPr>
          <w:rFonts w:hint="eastAsia"/>
        </w:rPr>
        <w:t>　　图表 2025年化学制药行业创新型企业品牌十强</w:t>
      </w:r>
      <w:r>
        <w:rPr>
          <w:rFonts w:hint="eastAsia"/>
        </w:rPr>
        <w:br/>
      </w:r>
      <w:r>
        <w:rPr>
          <w:rFonts w:hint="eastAsia"/>
        </w:rPr>
        <w:t>　　图表 2025年化学制药行业出口型企业品牌十强</w:t>
      </w:r>
      <w:r>
        <w:rPr>
          <w:rFonts w:hint="eastAsia"/>
        </w:rPr>
        <w:br/>
      </w:r>
      <w:r>
        <w:rPr>
          <w:rFonts w:hint="eastAsia"/>
        </w:rPr>
        <w:t>　　图表 2025年发改委颁布的药品降价政策</w:t>
      </w:r>
      <w:r>
        <w:rPr>
          <w:rFonts w:hint="eastAsia"/>
        </w:rPr>
        <w:br/>
      </w:r>
      <w:r>
        <w:rPr>
          <w:rFonts w:hint="eastAsia"/>
        </w:rPr>
        <w:t>　　图表 2020-2025年化学原料药出厂价格指数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2025年维生素类原料药价格走势</w:t>
      </w:r>
      <w:r>
        <w:rPr>
          <w:rFonts w:hint="eastAsia"/>
        </w:rPr>
        <w:br/>
      </w:r>
      <w:r>
        <w:rPr>
          <w:rFonts w:hint="eastAsia"/>
        </w:rPr>
        <w:t>　　图表 2020-2025年月青霉素类原料药市场价格走势</w:t>
      </w:r>
      <w:r>
        <w:rPr>
          <w:rFonts w:hint="eastAsia"/>
        </w:rPr>
        <w:br/>
      </w:r>
      <w:r>
        <w:rPr>
          <w:rFonts w:hint="eastAsia"/>
        </w:rPr>
        <w:t>　　图表 2020-2025年月激素类原料药市场价格走势</w:t>
      </w:r>
      <w:r>
        <w:rPr>
          <w:rFonts w:hint="eastAsia"/>
        </w:rPr>
        <w:br/>
      </w:r>
      <w:r>
        <w:rPr>
          <w:rFonts w:hint="eastAsia"/>
        </w:rPr>
        <w:t>　　图表 2025年我国化学原料分地区累计产量及占比情况</w:t>
      </w:r>
      <w:r>
        <w:rPr>
          <w:rFonts w:hint="eastAsia"/>
        </w:rPr>
        <w:br/>
      </w:r>
      <w:r>
        <w:rPr>
          <w:rFonts w:hint="eastAsia"/>
        </w:rPr>
        <w:t>　　图表 2020-2025年我国化学制药企业平圴市场占有率统计情况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2020-2025年我国抗菌素（制剂除外）出口统计情况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2020-2025年我国抗菌素制剂进口统计情况</w:t>
      </w:r>
      <w:r>
        <w:rPr>
          <w:rFonts w:hint="eastAsia"/>
        </w:rPr>
        <w:br/>
      </w:r>
      <w:r>
        <w:rPr>
          <w:rFonts w:hint="eastAsia"/>
        </w:rPr>
        <w:t>　　图表 2020-2025年扬子江药业集团有限公司化学制药销售收入分析</w:t>
      </w:r>
      <w:r>
        <w:rPr>
          <w:rFonts w:hint="eastAsia"/>
        </w:rPr>
        <w:br/>
      </w:r>
      <w:r>
        <w:rPr>
          <w:rFonts w:hint="eastAsia"/>
        </w:rPr>
        <w:t>　　图表 2020-2025年哈药集团有限公司化学制药销售收入分析</w:t>
      </w:r>
      <w:r>
        <w:rPr>
          <w:rFonts w:hint="eastAsia"/>
        </w:rPr>
        <w:br/>
      </w:r>
      <w:r>
        <w:rPr>
          <w:rFonts w:hint="eastAsia"/>
        </w:rPr>
        <w:t>　　图表 2020-2025年修正药业集团化学制药销售收入分析</w:t>
      </w:r>
      <w:r>
        <w:rPr>
          <w:rFonts w:hint="eastAsia"/>
        </w:rPr>
        <w:br/>
      </w:r>
      <w:r>
        <w:rPr>
          <w:rFonts w:hint="eastAsia"/>
        </w:rPr>
        <w:t>　　图表 2020-2025年石药集团有限公司化学制药销售收入分析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2020-2025年华北制药集团有限责任公司化学制药销售收入分析</w:t>
      </w:r>
      <w:r>
        <w:rPr>
          <w:rFonts w:hint="eastAsia"/>
        </w:rPr>
        <w:br/>
      </w:r>
      <w:r>
        <w:rPr>
          <w:rFonts w:hint="eastAsia"/>
        </w:rPr>
        <w:t>　　图表 2020-2025年拜耳医药保健有限公司化学制药销售收入分析</w:t>
      </w:r>
      <w:r>
        <w:rPr>
          <w:rFonts w:hint="eastAsia"/>
        </w:rPr>
        <w:br/>
      </w:r>
      <w:r>
        <w:rPr>
          <w:rFonts w:hint="eastAsia"/>
        </w:rPr>
        <w:t>　　图表 2020-2025年天津金耀集团有限公司化学制药销售收入分析</w:t>
      </w:r>
      <w:r>
        <w:rPr>
          <w:rFonts w:hint="eastAsia"/>
        </w:rPr>
        <w:br/>
      </w:r>
      <w:r>
        <w:rPr>
          <w:rFonts w:hint="eastAsia"/>
        </w:rPr>
        <w:t>　　图表 2020-2025年北京双鹤药业股份有限公司部分财务情况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2020-2025年北京双鹤药业股份有限公司盈利情况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2020-2025年北京双鹤药业股份有限公司经营发展能力情况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2020-2025年北京双鹤药业股份有限公司资产负债率情况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2020-2025年北京双鹤药业股份有限公司现金流量情况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2020-2025年北京双鹤药业股份有限公司企业经营环比分析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2020-2025年北京双鹤药业股份有限公司经营状况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2020-2025年西安杨森制药有限公司化学制药销售收入分析</w:t>
      </w:r>
      <w:r>
        <w:rPr>
          <w:rFonts w:hint="eastAsia"/>
        </w:rPr>
        <w:br/>
      </w:r>
      <w:r>
        <w:rPr>
          <w:rFonts w:hint="eastAsia"/>
        </w:rPr>
        <w:t>　　图表 2025-2031年我国化学制药行业总产值预测统计情况</w:t>
      </w:r>
      <w:r>
        <w:rPr>
          <w:rFonts w:hint="eastAsia"/>
        </w:rPr>
        <w:br/>
      </w:r>
      <w:r>
        <w:rPr>
          <w:rFonts w:hint="eastAsia"/>
        </w:rPr>
        <w:t>　　图表 2025-2031年我国化学制药行业销售收入预测统计情况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b6b6959924db0" w:history="1">
        <w:r>
          <w:rPr>
            <w:rStyle w:val="Hyperlink"/>
          </w:rPr>
          <w:t>2025版化学制药行业深度调研及市场前景分析报告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b6b6959924db0" w:history="1">
        <w:r>
          <w:rPr>
            <w:rStyle w:val="Hyperlink"/>
          </w:rPr>
          <w:t>https://www.20087.com/M_YiLiaoBaoJian/03/HuaXueZhiYaoFaZhanQuShiFenXi.html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3d31bd8b943db" w:history="1">
      <w:r>
        <w:rPr>
          <w:rStyle w:val="Hyperlink"/>
        </w:rPr>
        <w:t>2025版化学制药行业深度调研及市场前景分析报告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HuaXueZhiYaoFaZhanQuShiFenXi.html" TargetMode="External" Id="R2c8b6b695992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HuaXueZhiYaoFaZhanQuShiFenXi.html" TargetMode="External" Id="R8133d31bd8b9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2025-03-11T01:27:00Z</dcterms:created>
  <dcterms:modified xsi:type="dcterms:W3CDTF">2025-03-11T02:27:00Z</dcterms:modified>
  <dc:subject>2025版化学制药行业深度调研及市场前景分析报告</dc:subject>
  <dc:title>2025版化学制药行业深度调研及市场前景分析报告</dc:title>
  <cp:keywords>2025版化学制药行业深度调研及市场前景分析报告</cp:keywords>
  <dc:description>2025版化学制药行业深度调研及市场前景分析报告</dc:description>
</cp:coreProperties>
</file>