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17920179e54e91" w:history="1">
              <w:r>
                <w:rPr>
                  <w:rStyle w:val="Hyperlink"/>
                </w:rPr>
                <w:t>2026-2032年全球与中国处方药袋行业研究及行业前景分析报告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17920179e54e91" w:history="1">
              <w:r>
                <w:rPr>
                  <w:rStyle w:val="Hyperlink"/>
                </w:rPr>
                <w:t>2026-2032年全球与中国处方药袋行业研究及行业前景分析报告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17920179e54e91" w:history="1">
                <w:r>
                  <w:rPr>
                    <w:rStyle w:val="Hyperlink"/>
                  </w:rPr>
                  <w:t>https://www.20087.com/3/80/ChuFangYaoDaiDeQianJingQuShi.html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处方药袋是用于承载处方药品、辅助药房分发与患者取药的包装产品，常见形式包括平口袋、手提袋、抽绳袋和防篡改密封袋，材质涵盖聚乙烯、纸基材料、生物降解塑料及复合膜。处方药袋不仅承担药品携带与保护功能，还具备用药信息提示、隐私保护、品牌展示和防误取等作用。目前，处方药袋行业受药品零售连锁化、处方外流、线上药房配送和患者用药安全意识提升推动，产品结构从传统塑料袋向环保材料、定制印刷和功能性包装升级。北美和欧洲市场对防篡改、可追溯和环保包装要求较高，亚太地区则随医药零售扩张和电商处方药配送增长而提升需求。行业整体呈现材料多样化、印刷定制化、安全合规化和环保化趋势，但原材料价格波动、环保法规趋严和一次性塑料限制仍对供应链构成压力。</w:t>
      </w:r>
      <w:r>
        <w:rPr>
          <w:rFonts w:hint="eastAsia"/>
        </w:rPr>
        <w:br/>
      </w:r>
      <w:r>
        <w:rPr>
          <w:rFonts w:hint="eastAsia"/>
        </w:rPr>
        <w:t>　　未来，处方药袋将向环保可降解、智能防伪、个性化定制和配送适配方向升级。市场调研网指出，生物基塑料、可回收纸基材料和可堆肥复合膜将逐步替代传统一次性塑料，满足环保监管和消费者可持续偏好。数字印刷技术将提升小批量定制效率，支持药房品牌、用药提醒和患者教育信息快速呈现。防篡改封条、序列号标签和可追溯包装将与药品监管要求进一步结合，降低用药差错和假冒风险。电商配送场景将推动处方药袋在耐撕裂、防潮、隐私保护和二次封装方面提升性能。行业竞争将从成本导向转向材料创新、合规能力、印刷定制和供应链稳定性竞争，具备环保材料开发、数字印刷和药包材合规经验的企业将获得更多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17920179e54e91" w:history="1">
        <w:r>
          <w:rPr>
            <w:rStyle w:val="Hyperlink"/>
          </w:rPr>
          <w:t>2026-2032年全球与中国处方药袋行业研究及行业前景分析报告</w:t>
        </w:r>
      </w:hyperlink>
      <w:r>
        <w:rPr>
          <w:rFonts w:hint="eastAsia"/>
        </w:rPr>
        <w:t>》，2025年处方药袋行业市场规模达 亿元，预计2032年市场规模将达 亿元，期间年均复合增长率（CAGR）达 %。报告系统梳理了处方药袋行业的市场规模、技术现状及产业链结构，结合详实数据分析了处方药袋行业需求、价格动态与竞争格局，科学预测了处方药袋发展趋势与市场前景，重点解读了行业内重点企业的战略布局与品牌影响力，同时对市场竞争与集中度进行了评估。此外，报告还细分了市场领域，揭示了处方药袋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处方药袋市场概述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按照不同产品类型，处方药袋主要可以分为如下几个类别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全球不同产品类型处方药袋销售额增长趋势2021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纸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1.3 从不同应用，处方药袋主要包括如下几个方面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全球不同应用处方药袋销售额增长趋势2021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药房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诊所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处方药袋行业背景、发展历史、现状及趋势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处方药袋行业目前现状分析</w:t>
      </w:r>
      <w:r>
        <w:rPr>
          <w:rFonts w:hint="eastAsia"/>
        </w:rPr>
        <w:br/>
      </w:r>
      <w:r>
        <w:rPr>
          <w:rFonts w:hint="eastAsia"/>
        </w:rPr>
        <w:t>　　　　1.4.2 处方药袋发展趋势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全球处方药袋总体规模分析</w:t>
      </w:r>
      <w:r>
        <w:rPr>
          <w:rFonts w:hint="eastAsia"/>
        </w:rPr>
        <w:br/>
      </w:r>
      <w:r>
        <w:rPr>
          <w:rFonts w:hint="eastAsia"/>
        </w:rPr>
        <w:t>　　2.1 全球处方药袋供需现状及预测（2021-2032）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全球处方药袋产能、产量、产能利用率及发展趋势（2021-2032）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全球处方药袋产量、需求量及发展趋势（2021-2032）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全球主要地区处方药袋产量及发展趋势（2021-2032）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全球主要地区处方药袋产量（2021-2026）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全球主要地区处方药袋产量（2027-2032）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全球主要地区处方药袋产量市场份额（2021-2032）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中国处方药袋供需现状及预测（2021-2032）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中国处方药袋产能、产量、产能利用率及发展趋势（2021-2032）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中国处方药袋产量、市场需求量及发展趋势（2021-2032）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全球处方药袋销量及销售额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全球市场处方药袋销售额（2021-2032）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全球市场处方药袋销量（2021-2032）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全球市场处方药袋价格趋势（2021-2032）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全球处方药袋主要地区分析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全球主要地区处方药袋市场规模分析：2021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全球主要地区处方药袋销售收入及市场份额（2021-2026）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全球主要地区处方药袋销售收入预测（2027-2032）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全球主要地区处方药袋销量分析：2021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全球主要地区处方药袋销量及市场份额（2021-2026）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全球主要地区处方药袋销量及市场份额预测（2027-2032）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北美市场处方药袋销量、收入及增长率（2021-2032）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欧洲市场处方药袋销量、收入及增长率（2021-2032）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中国市场处方药袋销量、收入及增长率（2021-2032）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日本市场处方药袋销量、收入及增长率（2021-2032）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东南亚市场处方药袋销量、收入及增长率（2021-2032）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印度市场处方药袋销量、收入及增长率（2021-2032）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全球市场主要厂商处方药袋产能市场份额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全球市场主要厂商处方药袋销量（2021-2026）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全球市场主要厂商处方药袋销量（2021-2026）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全球市场主要厂商处方药袋销售收入（2021-2026）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全球市场主要厂商处方药袋销售价格（2021-2026）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2025年全球主要生产商处方药袋收入排名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中国市场主要厂商处方药袋销量（2021-2026）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中国市场主要厂商处方药袋销量（2021-2026）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中国市场主要厂商处方药袋销售收入（2021-2026）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2025年中国主要生产商处方药袋收入排名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中国市场主要厂商处方药袋销售价格（2021-2026）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全球主要厂商处方药袋总部及产地分布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全球主要厂商成立时间及处方药袋商业化日期</w:t>
      </w:r>
      <w:r>
        <w:rPr>
          <w:rFonts w:hint="eastAsia"/>
        </w:rPr>
        <w:br/>
      </w:r>
      <w:r>
        <w:rPr>
          <w:rFonts w:hint="eastAsia"/>
        </w:rPr>
        <w:t>　　4.6 全球主要厂商处方药袋产品类型及应用</w:t>
      </w:r>
      <w:r>
        <w:rPr>
          <w:rFonts w:hint="eastAsia"/>
        </w:rPr>
        <w:br/>
      </w:r>
      <w:r>
        <w:rPr>
          <w:rFonts w:hint="eastAsia"/>
        </w:rPr>
        <w:t>　　4.7 处方药袋行业集中度、竞争程度分析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处方药袋行业集中度分析：2025年全球Top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全球处方药袋第一梯队、第二梯队和第三梯队生产商（品牌）及市场份额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处方药袋销量、收入、价格及毛利率（2021-2026）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处方药袋销量、收入、价格及毛利率（2021-2026）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处方药袋销量、收入、价格及毛利率（2021-2026）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处方药袋销量、收入、价格及毛利率（2021-2026）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处方药袋销量、收入、价格及毛利率（2021-2026）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处方药袋销量、收入、价格及毛利率（2021-2026）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处方药袋销量、收入、价格及毛利率（2021-2026）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处方药袋销量、收入、价格及毛利率（2021-2026）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处方药袋销量、收入、价格及毛利率（2021-2026）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处方药袋销量、收入、价格及毛利率（2021-2026）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处方药袋销量、收入、价格及毛利率（2021-2026）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处方药袋销量、收入、价格及毛利率（2021-2026）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不同产品类型处方药袋分析</w:t>
      </w:r>
      <w:r>
        <w:rPr>
          <w:rFonts w:hint="eastAsia"/>
        </w:rPr>
        <w:br/>
      </w:r>
      <w:r>
        <w:rPr>
          <w:rFonts w:hint="eastAsia"/>
        </w:rPr>
        <w:t>　　6.1 全球不同产品类型处方药袋销量（2021-2032）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全球不同产品类型处方药袋销量及市场份额（2021-2026）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全球不同产品类型处方药袋销量预测（2027-2032）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全球不同产品类型处方药袋收入（2021-2032）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全球不同产品类型处方药袋收入及市场份额（2021-2026）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全球不同产品类型处方药袋收入预测（2027-2032）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全球不同产品类型处方药袋价格走势（2021-2032）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不同应用处方药袋分析</w:t>
      </w:r>
      <w:r>
        <w:rPr>
          <w:rFonts w:hint="eastAsia"/>
        </w:rPr>
        <w:br/>
      </w:r>
      <w:r>
        <w:rPr>
          <w:rFonts w:hint="eastAsia"/>
        </w:rPr>
        <w:t>　　7.1 全球不同应用处方药袋销量（2021-2032）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全球不同应用处方药袋销量及市场份额（2021-2026）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全球不同应用处方药袋销量预测（2027-2032）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全球不同应用处方药袋收入（2021-2032）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全球不同应用处方药袋收入及市场份额（2021-2026）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全球不同应用处方药袋收入预测（2027-2032）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全球不同应用处方药袋价格走势（2021-2032）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处方药袋产业链分析</w:t>
      </w:r>
      <w:r>
        <w:rPr>
          <w:rFonts w:hint="eastAsia"/>
        </w:rPr>
        <w:br/>
      </w:r>
      <w:r>
        <w:rPr>
          <w:rFonts w:hint="eastAsia"/>
        </w:rPr>
        <w:t>　　8.2 处方药袋工艺制造技术分析</w:t>
      </w:r>
      <w:r>
        <w:rPr>
          <w:rFonts w:hint="eastAsia"/>
        </w:rPr>
        <w:br/>
      </w:r>
      <w:r>
        <w:rPr>
          <w:rFonts w:hint="eastAsia"/>
        </w:rPr>
        <w:t>　　8.3 处方药袋产业上游供应分析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处方药袋下游客户分析</w:t>
      </w:r>
      <w:r>
        <w:rPr>
          <w:rFonts w:hint="eastAsia"/>
        </w:rPr>
        <w:br/>
      </w:r>
      <w:r>
        <w:rPr>
          <w:rFonts w:hint="eastAsia"/>
        </w:rPr>
        <w:t>　　8.5 处方药袋销售渠道分析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处方药袋行业发展机遇及主要驱动因素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处方药袋行业发展面临的风险</w:t>
      </w:r>
      <w:r>
        <w:rPr>
          <w:rFonts w:hint="eastAsia"/>
        </w:rPr>
        <w:br/>
      </w:r>
      <w:r>
        <w:rPr>
          <w:rFonts w:hint="eastAsia"/>
        </w:rPr>
        <w:t>　　9.3 处方药袋行业政策分析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全球不同产品类型处方药袋销售额增长（CAGR）趋势2021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处方药袋行业目前发展现状</w:t>
      </w:r>
      <w:r>
        <w:rPr>
          <w:rFonts w:hint="eastAsia"/>
        </w:rPr>
        <w:br/>
      </w:r>
      <w:r>
        <w:rPr>
          <w:rFonts w:hint="eastAsia"/>
        </w:rPr>
        <w:t>　　表 4： 处方药袋发展趋势</w:t>
      </w:r>
      <w:r>
        <w:rPr>
          <w:rFonts w:hint="eastAsia"/>
        </w:rPr>
        <w:br/>
      </w:r>
      <w:r>
        <w:rPr>
          <w:rFonts w:hint="eastAsia"/>
        </w:rPr>
        <w:t>　　表 5： 全球主要地区处方药袋产量增速（CAGR）：（2021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全球主要地区处方药袋产量（2021-2026）&amp;（千件）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全球主要地区处方药袋产量（2027-2032）&amp;（千件）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全球主要地区处方药袋产量市场份额（2021-2026）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全球主要地区处方药袋产量市场份额（2027-2032）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全球主要地区处方药袋销售收入增速：（2021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全球主要地区处方药袋销售收入（2021-2026）&amp;（百万美元）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全球主要地区处方药袋销售收入市场份额（2021-2026）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全球主要地区处方药袋收入（2027-2032）&amp;（百万美元）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全球主要地区处方药袋收入市场份额（2027-2032）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全球主要地区处方药袋销量（千件）：2021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全球主要地区处方药袋销量（2021-2026）&amp;（千件）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全球主要地区处方药袋销量市场份额（2021-2026）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全球主要地区处方药袋销量（2027-2032）&amp;（千件）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全球主要地区处方药袋销量份额（2027-2032）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全球市场主要厂商处方药袋产能（2025-2026）&amp;（千件）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全球市场主要厂商处方药袋销量（2021-2026）&amp;（千件）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全球市场主要厂商处方药袋销量市场份额（2021-2026）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全球市场主要厂商处方药袋销售收入（2021-2026）&amp;（百万美元）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全球市场主要厂商处方药袋销售收入市场份额（2021-2026）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全球市场主要厂商处方药袋销售价格（2021-2026）&amp;（美元/件）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2025年全球主要生产商处方药袋收入排名（百万美元）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中国市场主要厂商处方药袋销量（2021-2026）&amp;（千件）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中国市场主要厂商处方药袋销量市场份额（2021-2026）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中国市场主要厂商处方药袋销售收入（2021-2026）&amp;（百万美元）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中国市场主要厂商处方药袋销售收入市场份额（2021-2026）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2025年中国主要生产商处方药袋收入排名（百万美元）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中国市场主要厂商处方药袋销售价格（2021-2026）&amp;（美元/件）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全球主要厂商处方药袋总部及产地分布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全球主要厂商成立时间及处方药袋商业化日期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全球主要厂商处方药袋产品类型及应用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2025年全球处方药袋主要厂商市场地位（第一梯队、第二梯队和第三梯队）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全球处方药袋市场投资、并购等现状分析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处方药袋销量（千件）、收入（百万美元）、价格（美元/件）及毛利率（2021-2026）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处方药袋销量（千件）、收入（百万美元）、价格（美元/件）及毛利率（2021-2026）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处方药袋销量（千件）、收入（百万美元）、价格（美元/件）及毛利率（2021-2026）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处方药袋销量（千件）、收入（百万美元）、价格（美元/件）及毛利率（2021-2026）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处方药袋销量（千件）、收入（百万美元）、价格（美元/件）及毛利率（2021-2026）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处方药袋销量（千件）、收入（百万美元）、价格（美元/件）及毛利率（2021-2026）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处方药袋销量（千件）、收入（百万美元）、价格（美元/件）及毛利率（2021-2026）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处方药袋销量（千件）、收入（百万美元）、价格（美元/件）及毛利率（2021-2026）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处方药袋销量（千件）、收入（百万美元）、价格（美元/件）及毛利率（2021-2026）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处方药袋销量（千件）、收入（百万美元）、价格（美元/件）及毛利率（2021-2026）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处方药袋销量（千件）、收入（百万美元）、价格（美元/件）及毛利率（2021-2026）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处方药袋生产基地、销售区域、竞争对手及市场地位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处方药袋产品规格、参数及市场应用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处方药袋销量（千件）、收入（百万美元）、价格（美元/件）及毛利率（2021-2026）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全球不同产品类型处方药袋销量（2021-2026）&amp;（千件）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全球不同产品类型处方药袋销量市场份额（2021-2026）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全球不同产品类型处方药袋销量预测（2027-2032）&amp;（千件）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全球市场不同产品类型处方药袋销量市场份额预测（2027-2032）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全球不同产品类型处方药袋收入（2021-2026）&amp;（百万美元）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全球不同产品类型处方药袋收入市场份额（2021-2026）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全球不同产品类型处方药袋收入预测（2027-2032）&amp;（百万美元）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全球不同产品类型处方药袋收入市场份额预测（2027-2032）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全球不同应用处方药袋销量（2021-2026）&amp;（千件）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全球不同应用处方药袋销量市场份额（2021-2026）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全球不同应用处方药袋销量预测（2027-2032）&amp;（千件）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全球市场不同应用处方药袋销量市场份额预测（2027-2032）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全球不同应用处方药袋收入（2021-2026）&amp;（百万美元）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全球不同应用处方药袋收入市场份额（2021-2026）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全球不同应用处方药袋收入预测（2027-2032）&amp;（百万美元）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全球不同应用处方药袋收入市场份额预测（2027-2032）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处方药袋上游原料供应商及联系方式列表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处方药袋典型客户列表</w:t>
      </w:r>
      <w:r>
        <w:rPr>
          <w:rFonts w:hint="eastAsia"/>
        </w:rPr>
        <w:br/>
      </w:r>
      <w:r>
        <w:rPr>
          <w:rFonts w:hint="eastAsia"/>
        </w:rPr>
        <w:t>　　表 116： 处方药袋主要销售模式及销售渠道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处方药袋行业发展机遇及主要驱动因素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处方药袋行业发展面临的风险</w:t>
      </w:r>
      <w:r>
        <w:rPr>
          <w:rFonts w:hint="eastAsia"/>
        </w:rPr>
        <w:br/>
      </w:r>
      <w:r>
        <w:rPr>
          <w:rFonts w:hint="eastAsia"/>
        </w:rPr>
        <w:t>　　表 119： 处方药袋行业政策分析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处方药袋产品图片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全球不同产品类型处方药袋销售额2021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全球不同产品类型处方药袋市场份额2025 &amp; 2032</w:t>
      </w:r>
      <w:r>
        <w:rPr>
          <w:rFonts w:hint="eastAsia"/>
        </w:rPr>
        <w:br/>
      </w:r>
      <w:r>
        <w:rPr>
          <w:rFonts w:hint="eastAsia"/>
        </w:rPr>
        <w:t>　　图 4： 纸产品图片</w:t>
      </w:r>
      <w:r>
        <w:rPr>
          <w:rFonts w:hint="eastAsia"/>
        </w:rPr>
        <w:br/>
      </w:r>
      <w:r>
        <w:rPr>
          <w:rFonts w:hint="eastAsia"/>
        </w:rPr>
        <w:t>　　图 5： 塑料产品图片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全球不同应用处方药袋市场份额2025 &amp; 2032</w:t>
      </w:r>
      <w:r>
        <w:rPr>
          <w:rFonts w:hint="eastAsia"/>
        </w:rPr>
        <w:br/>
      </w:r>
      <w:r>
        <w:rPr>
          <w:rFonts w:hint="eastAsia"/>
        </w:rPr>
        <w:t>　　图 8： 药房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全球处方药袋产能、产量、产能利用率及发展趋势（2021-2032）&amp;（千件）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全球处方药袋产量、需求量及发展趋势（2021-2032）&amp;（千件）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全球主要地区处方药袋产量（2021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全球主要地区处方药袋产量市场份额（2021-2032）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中国处方药袋产能、产量、产能利用率及发展趋势（2021-2032）&amp;（千件）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中国处方药袋产量、市场需求量及发展趋势（2021-2032）&amp;（千件）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全球处方药袋市场销售额及增长率：（2021-2032）&amp;（百万美元）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全球市场处方药袋市场规模：2021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全球市场处方药袋销量及增长率（2021-2032）&amp;（千件）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全球市场处方药袋价格趋势（2021-2032）&amp;（美元/件）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全球主要地区处方药袋销售收入（2021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全球主要地区处方药袋销售收入市场份额（2021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北美市场处方药袋销量及增长率（2021-2032）&amp;（千件）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北美市场处方药袋收入及增长率（2021-2032）&amp;（百万美元）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欧洲市场处方药袋销量及增长率（2021-2032）&amp;（千件）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欧洲市场处方药袋收入及增长率（2021-2032）&amp;（百万美元）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中国市场处方药袋销量及增长率（2021-2032）&amp;（千件）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中国市场处方药袋收入及增长率（2021-2032）&amp;（百万美元）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日本市场处方药袋销量及增长率（2021-2032）&amp;（千件）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日本市场处方药袋收入及增长率（2021-2032）&amp;（百万美元）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东南亚市场处方药袋销量及增长率（2021-2032）&amp;（千件）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东南亚市场处方药袋收入及增长率（2021-2032）&amp;（百万美元）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印度市场处方药袋销量及增长率（2021-2032）&amp;（千件）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印度市场处方药袋收入及增长率（2021-2032）&amp;（百万美元）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2025年全球市场主要厂商处方药袋销量市场份额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2025年全球市场主要厂商处方药袋收入市场份额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2025年中国市场主要厂商处方药袋销量市场份额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2025年中国市场主要厂商处方药袋收入市场份额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2025年全球前五大生产商处方药袋市场份额</w:t>
      </w:r>
      <w:r>
        <w:rPr>
          <w:rFonts w:hint="eastAsia"/>
        </w:rPr>
        <w:br/>
      </w:r>
      <w:r>
        <w:rPr>
          <w:rFonts w:hint="eastAsia"/>
        </w:rPr>
        <w:t>　　图 41： 2025年全球处方药袋第一梯队、第二梯队和第三梯队厂商及市场份额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全球不同产品类型处方药袋价格走势（2021-2032）&amp;（美元/件）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全球不同应用处方药袋价格走势（2021-2032）&amp;（美元/件）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处方药袋产业链</w:t>
      </w:r>
      <w:r>
        <w:rPr>
          <w:rFonts w:hint="eastAsia"/>
        </w:rPr>
        <w:br/>
      </w:r>
      <w:r>
        <w:rPr>
          <w:rFonts w:hint="eastAsia"/>
        </w:rPr>
        <w:t>　　图 45： 处方药袋中国企业SWOT分析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17920179e54e91" w:history="1">
        <w:r>
          <w:rPr>
            <w:rStyle w:val="Hyperlink"/>
          </w:rPr>
          <w:t>2026-2032年全球与中国处方药袋行业研究及行业前景分析报告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17920179e54e91" w:history="1">
        <w:r>
          <w:rPr>
            <w:rStyle w:val="Hyperlink"/>
          </w:rPr>
          <w:t>https://www.20087.com/3/80/ChuFangYaoDaiDeQianJingQuShi.html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热点：处方药袋怎么折、处方药包装上需要印标志吗、处方药包装盒、处方药标识在盒子哪里、处方药品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3c317433084e41" w:history="1">
      <w:r>
        <w:rPr>
          <w:rStyle w:val="Hyperlink"/>
        </w:rPr>
        <w:t>2026-2032年全球与中国处方药袋行业研究及行业前景分析报告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ChuFangYaoDaiDeQianJingQuShi.html" TargetMode="External" Id="R1817920179e54e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ChuFangYaoDaiDeQianJingQuShi.html" TargetMode="External" Id="R373c317433084e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2026-09-20T06:56:24Z</dcterms:created>
  <dcterms:modified xsi:type="dcterms:W3CDTF">2026-09-20T07:56:24Z</dcterms:modified>
  <dc:subject>2026-2032年全球与中国处方药袋行业研究及行业前景分析报告</dc:subject>
  <dc:title>2026-2032年全球与中国处方药袋行业研究及行业前景分析报告</dc:title>
  <cp:keywords>2026-2032年全球与中国处方药袋行业研究及行业前景分析报告</cp:keywords>
  <dc:description>2026-2032年全球与中国处方药袋行业研究及行业前景分析报告</dc:description>
</cp:coreProperties>
</file>