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4a31ae29f47f9" w:history="1">
              <w:r>
                <w:rPr>
                  <w:rStyle w:val="Hyperlink"/>
                </w:rPr>
                <w:t>2025-2031年中国电脑骨质增生治疗仪发展现状分析与前景趋势预测报告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4a31ae29f47f9" w:history="1">
              <w:r>
                <w:rPr>
                  <w:rStyle w:val="Hyperlink"/>
                </w:rPr>
                <w:t>2025-2031年中国电脑骨质增生治疗仪发展现状分析与前景趋势预测报告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4a31ae29f47f9" w:history="1">
                <w:r>
                  <w:rPr>
                    <w:rStyle w:val="Hyperlink"/>
                  </w:rPr>
                  <w:t>https://www.20087.com/3/80/DianNaoGuZhiZengShengZhiLiaoYiDeFaZhanQuShi.html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骨质增生治疗仪是一种利用物理疗法和生物反馈技术，帮助缓解骨质增生症状的医疗设备。近年来，随着人口老龄化的加剧和生活方式的变化，骨质增生等骨骼疾病发病率不断上升，电脑骨质增生治疗仪因其无创、便捷、疗效显著等特点受到患者的欢迎。电脑骨质增生治疗仪通过电磁波、超声波、振动等物理手段，刺激患处血液循环，促进骨骼修复，减轻疼痛。此外，随着智能技术的应用，电脑骨质增生治疗仪能够根据患者的病情和治疗反应，自动调整治疗参数，提高治疗效果。</w:t>
      </w:r>
      <w:r>
        <w:rPr>
          <w:rFonts w:hint="eastAsia"/>
        </w:rPr>
        <w:br/>
      </w:r>
      <w:r>
        <w:rPr>
          <w:rFonts w:hint="eastAsia"/>
        </w:rPr>
        <w:t>　　未来，电脑骨质增生治疗仪的发展将更加注重智能化和个性化。一方面，随着人工智能和大数据技术的应用，电脑骨质增生治疗仪将能够实现更加精准的治疗方案，通过分析患者的生理数据，制定个性化的治疗计划，提高治疗效果。另一方面，随着可穿戴技术的发展，电脑骨质增生治疗仪将更加便携，通过小型化设计和无线连接，实现随时随地的治疗，提高患者的治疗依从性。此外，随着远程医疗技术的发展，电脑骨质增生治疗仪将能够实现远程监控和指导，通过视频通话和在线咨询服务，为患者提供更加便捷的医疗服务。同时，随着生物医学工程的发展，电脑骨质增生治疗仪将更多地结合生物材料和细胞工程技术，促进骨骼组织的再生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4a31ae29f47f9" w:history="1">
        <w:r>
          <w:rPr>
            <w:rStyle w:val="Hyperlink"/>
          </w:rPr>
          <w:t>2025-2031年中国电脑骨质增生治疗仪发展现状分析与前景趋势预测报告</w:t>
        </w:r>
      </w:hyperlink>
      <w:r>
        <w:rPr>
          <w:rFonts w:hint="eastAsia"/>
        </w:rPr>
        <w:t>》全面分析了电脑骨质增生治疗仪行业的市场规模、产业链结构及技术现状，结合电脑骨质增生治疗仪市场需求、价格动态与竞争格局，提供了清晰的数据支持。报告预测了电脑骨质增生治疗仪发展趋势与市场前景，重点解读了电脑骨质增生治疗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电脑骨质增生治疗仪行业发展概述</w:t>
      </w:r>
      <w:r>
        <w:rPr>
          <w:rFonts w:hint="eastAsia"/>
        </w:rPr>
        <w:br/>
      </w:r>
      <w:r>
        <w:rPr>
          <w:rFonts w:hint="eastAsia"/>
        </w:rPr>
        <w:t>　　第一节 电脑骨质增生治疗仪行业定义和细分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三、电脑骨质增生治疗仪的分类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五、电脑骨质增生治疗仪行业产业链介绍</w:t>
      </w:r>
      <w:r>
        <w:rPr>
          <w:rFonts w:hint="eastAsia"/>
        </w:rPr>
        <w:br/>
      </w:r>
      <w:r>
        <w:rPr>
          <w:rFonts w:hint="eastAsia"/>
        </w:rPr>
        <w:t>　　第二节 电脑骨质增生治疗仪行业的行业特征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全球电脑骨质增生治疗仪行业发展分析</w:t>
      </w:r>
      <w:r>
        <w:rPr>
          <w:rFonts w:hint="eastAsia"/>
        </w:rPr>
        <w:br/>
      </w:r>
      <w:r>
        <w:rPr>
          <w:rFonts w:hint="eastAsia"/>
        </w:rPr>
        <w:t>　　第一节 世界电脑骨质增生治疗仪行业市场情况</w:t>
      </w:r>
      <w:r>
        <w:rPr>
          <w:rFonts w:hint="eastAsia"/>
        </w:rPr>
        <w:br/>
      </w:r>
      <w:r>
        <w:rPr>
          <w:rFonts w:hint="eastAsia"/>
        </w:rPr>
        <w:t>　　第二节 美国电脑骨质增生治疗仪发展分析</w:t>
      </w:r>
      <w:r>
        <w:rPr>
          <w:rFonts w:hint="eastAsia"/>
        </w:rPr>
        <w:br/>
      </w:r>
      <w:r>
        <w:rPr>
          <w:rFonts w:hint="eastAsia"/>
        </w:rPr>
        <w:t>　　第三节 日本电脑骨质增生治疗仪发展分析</w:t>
      </w:r>
      <w:r>
        <w:rPr>
          <w:rFonts w:hint="eastAsia"/>
        </w:rPr>
        <w:br/>
      </w:r>
      <w:r>
        <w:rPr>
          <w:rFonts w:hint="eastAsia"/>
        </w:rPr>
        <w:t>　　第四节 其他地区与国家电脑骨质增生治疗仪市场发展分析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我国电脑骨质增生治疗仪行业发展现状</w:t>
      </w:r>
      <w:r>
        <w:rPr>
          <w:rFonts w:hint="eastAsia"/>
        </w:rPr>
        <w:br/>
      </w:r>
      <w:r>
        <w:rPr>
          <w:rFonts w:hint="eastAsia"/>
        </w:rPr>
        <w:t>　　第一节 我国电脑骨质增生治疗仪行业发展情况</w:t>
      </w:r>
      <w:r>
        <w:rPr>
          <w:rFonts w:hint="eastAsia"/>
        </w:rPr>
        <w:br/>
      </w:r>
      <w:r>
        <w:rPr>
          <w:rFonts w:hint="eastAsia"/>
        </w:rPr>
        <w:t>　　第二节 我国电脑骨质增生治疗仪市场分析</w:t>
      </w:r>
      <w:r>
        <w:rPr>
          <w:rFonts w:hint="eastAsia"/>
        </w:rPr>
        <w:br/>
      </w:r>
      <w:r>
        <w:rPr>
          <w:rFonts w:hint="eastAsia"/>
        </w:rPr>
        <w:t>　　第三节 2020-2025年中国电脑骨质增生治疗仪行业供需分析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中国电脑骨质增生治疗仪所属行业经济运行分析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中国电脑骨质增生治疗仪所属行业总体规模分析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中国电脑骨质增生治疗仪所属行业产销与费用分析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中国电脑骨质增生治疗仪所属行业财务指标分析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中国电脑骨质增生治疗仪所属行业进出口分析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中国电脑骨质增生治疗仪所属行业进出口分析</w:t>
      </w:r>
      <w:r>
        <w:rPr>
          <w:rFonts w:hint="eastAsia"/>
        </w:rPr>
        <w:br/>
      </w:r>
      <w:r>
        <w:rPr>
          <w:rFonts w:hint="eastAsia"/>
        </w:rPr>
        <w:t>　　第二节 中国电脑骨质增生治疗仪主要省市进出口分析</w:t>
      </w:r>
      <w:r>
        <w:rPr>
          <w:rFonts w:hint="eastAsia"/>
        </w:rPr>
        <w:br/>
      </w:r>
      <w:r>
        <w:rPr>
          <w:rFonts w:hint="eastAsia"/>
        </w:rPr>
        <w:t>　　第三节 中国电脑骨质增生治疗仪主要国家进出口分析</w:t>
      </w:r>
      <w:r>
        <w:rPr>
          <w:rFonts w:hint="eastAsia"/>
        </w:rPr>
        <w:br/>
      </w:r>
      <w:r>
        <w:rPr>
          <w:rFonts w:hint="eastAsia"/>
        </w:rPr>
        <w:t>　　第四节 中国电脑骨质增生治疗仪所属行业进出口分析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2025年中国电脑骨质增生治疗仪行业竞争格局分析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电脑骨质增生治疗仪行业壁垒分析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电脑骨质增生治疗仪行业竞争格局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电脑骨质增生治疗仪行业五力竞争分析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2020-2025年电脑骨质增生治疗仪行业竞争力提升策略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电脑骨质增生治疗仪行业企业分析</w:t>
      </w:r>
      <w:r>
        <w:rPr>
          <w:rFonts w:hint="eastAsia"/>
        </w:rPr>
        <w:br/>
      </w:r>
      <w:r>
        <w:rPr>
          <w:rFonts w:hint="eastAsia"/>
        </w:rPr>
        <w:t>　　第一节 南宁科伦新技术有限公司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上海光正医疗仪器有限公司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武汉正健医疗美容科技发展有限公司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北京益康来科技有限公司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威海市博华医疗设备有限公司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徐州市宝兴医疗设备有限公司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康进医疗器械有限公司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徐州市诺万医疗设备有限公司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武汉多康吉医疗器械有限公司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北京三顿医疗设备有限公司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2025-2031年中国电脑骨质增生治疗仪行业趋势预测分析</w:t>
      </w:r>
      <w:r>
        <w:rPr>
          <w:rFonts w:hint="eastAsia"/>
        </w:rPr>
        <w:br/>
      </w:r>
      <w:r>
        <w:rPr>
          <w:rFonts w:hint="eastAsia"/>
        </w:rPr>
        <w:t>　　第一节 电脑骨质增生治疗仪行业投资回顾</w:t>
      </w:r>
      <w:r>
        <w:rPr>
          <w:rFonts w:hint="eastAsia"/>
        </w:rPr>
        <w:br/>
      </w:r>
      <w:r>
        <w:rPr>
          <w:rFonts w:hint="eastAsia"/>
        </w:rPr>
        <w:t>　　　　一、电脑骨质增生治疗仪行业投资规模及增速统计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二、电脑骨质增生治疗仪行业投资结构分析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2025-2031年中国电脑骨质增生治疗仪行业投资规模及增速预测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2025-2031年中国电脑骨质增生治疗仪行业发展趋势预测</w:t>
      </w:r>
      <w:r>
        <w:rPr>
          <w:rFonts w:hint="eastAsia"/>
        </w:rPr>
        <w:br/>
      </w:r>
      <w:r>
        <w:rPr>
          <w:rFonts w:hint="eastAsia"/>
        </w:rPr>
        <w:t>　　　　一、电脑骨质增生治疗仪行业发展驱动因素分析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二、电脑骨质增生治疗仪行业发展趋势预测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三、2025-2031年中国电脑骨质增生治疗仪行业产量预测图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四、2025-2031年中国电脑骨质增生治疗仪行业需求预测图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五、2025-2031年中国电脑骨质增生治疗仪行业市场规模预测图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六、2025-2031年中国电脑骨质增生治疗仪行业价格走势预测图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七、2025-2031年中国电脑骨质增生治疗仪行业全球市场份额预测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中智:林:：电脑骨质增生治疗仪行业投资现状及建议</w:t>
      </w:r>
      <w:r>
        <w:rPr>
          <w:rFonts w:hint="eastAsia"/>
        </w:rPr>
        <w:br/>
      </w:r>
      <w:r>
        <w:rPr>
          <w:rFonts w:hint="eastAsia"/>
        </w:rPr>
        <w:t>　　　　一、电脑骨质增生治疗仪行业投资项目分析</w:t>
      </w:r>
      <w:r>
        <w:rPr>
          <w:rFonts w:hint="eastAsia"/>
        </w:rPr>
        <w:br/>
      </w:r>
      <w:r>
        <w:rPr>
          <w:rFonts w:hint="eastAsia"/>
        </w:rPr>
        <w:t>　　　　二、电脑骨质增生治疗仪行业投资机遇分析</w:t>
      </w:r>
      <w:r>
        <w:rPr>
          <w:rFonts w:hint="eastAsia"/>
        </w:rPr>
        <w:br/>
      </w:r>
      <w:r>
        <w:rPr>
          <w:rFonts w:hint="eastAsia"/>
        </w:rPr>
        <w:t>　　　　三、电脑骨质增生治疗仪行业投资前景警示</w:t>
      </w:r>
      <w:r>
        <w:rPr>
          <w:rFonts w:hint="eastAsia"/>
        </w:rPr>
        <w:br/>
      </w:r>
      <w:r>
        <w:rPr>
          <w:rFonts w:hint="eastAsia"/>
        </w:rPr>
        <w:t>　　　　四、电脑骨质增生治疗仪行业投资前景研究建议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电脑骨质增生治疗仪行业类别</w:t>
      </w:r>
      <w:r>
        <w:rPr>
          <w:rFonts w:hint="eastAsia"/>
        </w:rPr>
        <w:br/>
      </w:r>
      <w:r>
        <w:rPr>
          <w:rFonts w:hint="eastAsia"/>
        </w:rPr>
        <w:t>　　图表 电脑骨质增生治疗仪行业产业链调研</w:t>
      </w:r>
      <w:r>
        <w:rPr>
          <w:rFonts w:hint="eastAsia"/>
        </w:rPr>
        <w:br/>
      </w:r>
      <w:r>
        <w:rPr>
          <w:rFonts w:hint="eastAsia"/>
        </w:rPr>
        <w:t>　　图表 电脑骨质增生治疗仪行业现状</w:t>
      </w:r>
      <w:r>
        <w:rPr>
          <w:rFonts w:hint="eastAsia"/>
        </w:rPr>
        <w:br/>
      </w:r>
      <w:r>
        <w:rPr>
          <w:rFonts w:hint="eastAsia"/>
        </w:rPr>
        <w:t>　　图表 电脑骨质增生治疗仪行业标准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2020-2025年中国电脑骨质增生治疗仪行业市场规模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2025年中国电脑骨质增生治疗仪行业产能</w:t>
      </w:r>
      <w:r>
        <w:rPr>
          <w:rFonts w:hint="eastAsia"/>
        </w:rPr>
        <w:br/>
      </w:r>
      <w:r>
        <w:rPr>
          <w:rFonts w:hint="eastAsia"/>
        </w:rPr>
        <w:t>　　图表 2020-2025年中国电脑骨质增生治疗仪行业产量统计</w:t>
      </w:r>
      <w:r>
        <w:rPr>
          <w:rFonts w:hint="eastAsia"/>
        </w:rPr>
        <w:br/>
      </w:r>
      <w:r>
        <w:rPr>
          <w:rFonts w:hint="eastAsia"/>
        </w:rPr>
        <w:t>　　图表 电脑骨质增生治疗仪行业动态</w:t>
      </w:r>
      <w:r>
        <w:rPr>
          <w:rFonts w:hint="eastAsia"/>
        </w:rPr>
        <w:br/>
      </w:r>
      <w:r>
        <w:rPr>
          <w:rFonts w:hint="eastAsia"/>
        </w:rPr>
        <w:t>　　图表 2020-2025年中国电脑骨质增生治疗仪市场需求量</w:t>
      </w:r>
      <w:r>
        <w:rPr>
          <w:rFonts w:hint="eastAsia"/>
        </w:rPr>
        <w:br/>
      </w:r>
      <w:r>
        <w:rPr>
          <w:rFonts w:hint="eastAsia"/>
        </w:rPr>
        <w:t>　　图表 2025年中国电脑骨质增生治疗仪行业需求区域调研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2020-2025年中国电脑骨质增生治疗仪行情</w:t>
      </w:r>
      <w:r>
        <w:rPr>
          <w:rFonts w:hint="eastAsia"/>
        </w:rPr>
        <w:br/>
      </w:r>
      <w:r>
        <w:rPr>
          <w:rFonts w:hint="eastAsia"/>
        </w:rPr>
        <w:t>　　图表 2020-2025年中国电脑骨质增生治疗仪价格走势图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2020-2025年中国电脑骨质增生治疗仪行业销售收入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2020-2025年中国电脑骨质增生治疗仪行业盈利情况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2020-2025年中国电脑骨质增生治疗仪行业利润总额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2020-2025年中国电脑骨质增生治疗仪进口统计</w:t>
      </w:r>
      <w:r>
        <w:rPr>
          <w:rFonts w:hint="eastAsia"/>
        </w:rPr>
        <w:br/>
      </w:r>
      <w:r>
        <w:rPr>
          <w:rFonts w:hint="eastAsia"/>
        </w:rPr>
        <w:t>　　图表 2020-2025年中国电脑骨质增生治疗仪出口统计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2020-2025年中国电脑骨质增生治疗仪行业企业数量统计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**地区电脑骨质增生治疗仪市场规模</w:t>
      </w:r>
      <w:r>
        <w:rPr>
          <w:rFonts w:hint="eastAsia"/>
        </w:rPr>
        <w:br/>
      </w:r>
      <w:r>
        <w:rPr>
          <w:rFonts w:hint="eastAsia"/>
        </w:rPr>
        <w:t>　　图表 **地区电脑骨质增生治疗仪行业市场需求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**地区电脑骨质增生治疗仪市场调研</w:t>
      </w:r>
      <w:r>
        <w:rPr>
          <w:rFonts w:hint="eastAsia"/>
        </w:rPr>
        <w:br/>
      </w:r>
      <w:r>
        <w:rPr>
          <w:rFonts w:hint="eastAsia"/>
        </w:rPr>
        <w:t>　　图表 **地区电脑骨质增生治疗仪行业市场需求分析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**地区电脑骨质增生治疗仪市场规模</w:t>
      </w:r>
      <w:r>
        <w:rPr>
          <w:rFonts w:hint="eastAsia"/>
        </w:rPr>
        <w:br/>
      </w:r>
      <w:r>
        <w:rPr>
          <w:rFonts w:hint="eastAsia"/>
        </w:rPr>
        <w:t>　　图表 **地区电脑骨质增生治疗仪行业市场需求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**地区电脑骨质增生治疗仪市场调研</w:t>
      </w:r>
      <w:r>
        <w:rPr>
          <w:rFonts w:hint="eastAsia"/>
        </w:rPr>
        <w:br/>
      </w:r>
      <w:r>
        <w:rPr>
          <w:rFonts w:hint="eastAsia"/>
        </w:rPr>
        <w:t>　　图表 **地区电脑骨质增生治疗仪行业市场需求分析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电脑骨质增生治疗仪行业竞争对手分析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电脑骨质增生治疗仪重点企业（三）成长能力情况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2025-2031年中国电脑骨质增生治疗仪行业产能预测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2025-2031年中国电脑骨质增生治疗仪行业产量预测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2025-2031年中国电脑骨质增生治疗仪市场需求预测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2025-2031年中国电脑骨质增生治疗仪行业市场规模预测</w:t>
      </w:r>
      <w:r>
        <w:rPr>
          <w:rFonts w:hint="eastAsia"/>
        </w:rPr>
        <w:br/>
      </w:r>
      <w:r>
        <w:rPr>
          <w:rFonts w:hint="eastAsia"/>
        </w:rPr>
        <w:t>　　图表 电脑骨质增生治疗仪行业准入条件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2025-2031年中国电脑骨质增生治疗仪行业信息化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2025-2031年中国电脑骨质增生治疗仪行业风险分析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2025-2031年中国电脑骨质增生治疗仪行业发展趋势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2025-2031年中国电脑骨质增生治疗仪市场前景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4a31ae29f47f9" w:history="1">
        <w:r>
          <w:rPr>
            <w:rStyle w:val="Hyperlink"/>
          </w:rPr>
          <w:t>2025-2031年中国电脑骨质增生治疗仪发展现状分析与前景趋势预测报告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4a31ae29f47f9" w:history="1">
        <w:r>
          <w:rPr>
            <w:rStyle w:val="Hyperlink"/>
          </w:rPr>
          <w:t>https://www.20087.com/3/80/DianNaoGuZhiZengShengZhiLiaoYiDeFaZhanQuShi.html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质疏松治疗仪厂家、电脑骨质增生治疗仪适应症、耀翔场能电脑治疗仪、骨质增生治疗仪怎么使用、4008131166腰椎治疗仪、骨质增生治疗仪器、电脑骨质增生治疗仪品牌、骨质增生理疗仪有用吗、骨刺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de9225db9433e" w:history="1">
      <w:r>
        <w:rPr>
          <w:rStyle w:val="Hyperlink"/>
        </w:rPr>
        <w:t>2025-2031年中国电脑骨质增生治疗仪发展现状分析与前景趋势预测报告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anNaoGuZhiZengShengZhiLiaoYiDeFaZhanQuShi.html" TargetMode="External" Id="R2cb4a31ae29f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anNaoGuZhiZengShengZhiLiaoYiDeFaZhanQuShi.html" TargetMode="External" Id="R2d1de9225db9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2025-06-23T00:04:35Z</dcterms:created>
  <dcterms:modified xsi:type="dcterms:W3CDTF">2025-06-23T01:04:35Z</dcterms:modified>
  <dc:subject>2025-2031年中国电脑骨质增生治疗仪发展现状分析与前景趋势预测报告</dc:subject>
  <dc:title>2025-2031年中国电脑骨质增生治疗仪发展现状分析与前景趋势预测报告</dc:title>
  <cp:keywords>2025-2031年中国电脑骨质增生治疗仪发展现状分析与前景趋势预测报告</cp:keywords>
  <dc:description>2025-2031年中国电脑骨质增生治疗仪发展现状分析与前景趋势预测报告</dc:description>
</cp:coreProperties>
</file>