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1fe9929d4883" w:history="1">
              <w:r>
                <w:rPr>
                  <w:rStyle w:val="Hyperlink"/>
                </w:rPr>
                <w:t>2023-2029年全球与中国病号服市场研究分析及前景趋势报告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1fe9929d4883" w:history="1">
              <w:r>
                <w:rPr>
                  <w:rStyle w:val="Hyperlink"/>
                </w:rPr>
                <w:t>2023-2029年全球与中国病号服市场研究分析及前景趋势报告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61fe9929d4883" w:history="1">
                <w:r>
                  <w:rPr>
                    <w:rStyle w:val="Hyperlink"/>
                  </w:rPr>
                  <w:t>https://www.20087.com/3/30/BingHaoFuDeQianJingQuShi.html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号服是医院和医疗机构中患者穿着的统一服装，近年来随着医疗环境的改善和患者体验的提升，其设计和功能不断优化。现代病号服不仅注重舒适性和卫生性，采用柔软透气的面料和易清洗的材质，还通过人性化设计和色彩心理学的应用，营造温馨、舒适的治疗氛围，减轻患者的焦虑情绪。同时，病号服的安全性和标识性也得到了加强，如采用防过敏材料和患者信息编码，提高了医疗安全和患者识别的效率。</w:t>
      </w:r>
      <w:r>
        <w:rPr>
          <w:rFonts w:hint="eastAsia"/>
        </w:rPr>
        <w:br/>
      </w:r>
      <w:r>
        <w:rPr>
          <w:rFonts w:hint="eastAsia"/>
        </w:rPr>
        <w:t>　　未来，病号服的发展将更加注重智能化和个性化。一方面，通过集成健康监测和智能识别技术，病号服将实现对患者生理参数的实时监测和医患互动的智能化，提供精准的医疗服务和患者关怀，推动智慧医疗的发展。另一方面，病号服将探索与患者心理支持和艺术疗法的结合，作为康复治疗和情感慰藉的载体，促进患者的心理健康和生活质量的提升。此外，随着对医疗环境和患者体验的重视，病号服将加强与环境适应性和可持续设计的融合，作为绿色医疗和资源循环利用的组成部分，推动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61fe9929d4883" w:history="1">
        <w:r>
          <w:rPr>
            <w:rStyle w:val="Hyperlink"/>
          </w:rPr>
          <w:t>2023-2029年全球与中国病号服市场研究分析及前景趋势报告</w:t>
        </w:r>
      </w:hyperlink>
      <w:r>
        <w:rPr>
          <w:rFonts w:hint="eastAsia"/>
        </w:rPr>
        <w:t>》具有很强专业性、实用性和实效性，主要分析了病号服行业的市场规模、病号服市场供需状况、病号服市场竞争状况和病号服主要企业经营情况，同时对病号服行业的未来发展做出科学的预测。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961fe9929d4883" w:history="1">
        <w:r>
          <w:rPr>
            <w:rStyle w:val="Hyperlink"/>
          </w:rPr>
          <w:t>2023-2029年全球与中国病号服市场研究分析及前景趋势报告</w:t>
        </w:r>
      </w:hyperlink>
      <w:r>
        <w:rPr>
          <w:rFonts w:hint="eastAsia"/>
        </w:rPr>
        <w:t>》可以帮助投资者准确把握病号服行业的市场现状，为投资者进行投资作出病号服行业前景预判，挖掘病号服行业投资价值，同时提出病号服行业投资策略、营销策略等方面的建议。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病号服行业概述及发展现状</w:t>
      </w:r>
      <w:r>
        <w:rPr>
          <w:rFonts w:hint="eastAsia"/>
        </w:rPr>
        <w:br/>
      </w:r>
      <w:r>
        <w:rPr>
          <w:rFonts w:hint="eastAsia"/>
        </w:rPr>
        <w:t>　　1.1 病号服行业介绍</w:t>
      </w:r>
      <w:r>
        <w:rPr>
          <w:rFonts w:hint="eastAsia"/>
        </w:rPr>
        <w:br/>
      </w:r>
      <w:r>
        <w:rPr>
          <w:rFonts w:hint="eastAsia"/>
        </w:rPr>
        <w:t>　　1.2 病号服主要种类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2022年不同种类病号服产量占比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2017-2029年不同种类病号服价格走势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病号服主要应用领域分析</w:t>
      </w:r>
      <w:r>
        <w:rPr>
          <w:rFonts w:hint="eastAsia"/>
        </w:rPr>
        <w:br/>
      </w:r>
      <w:r>
        <w:rPr>
          <w:rFonts w:hint="eastAsia"/>
        </w:rPr>
        <w:t>　　　　1.3.1 病号服主要应用领域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2022年全球病号服不同应用领域消费量占比分析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全球与中国病号服市场发展现状对比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2017-2029年全球病号服市场现状及发展趋势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2017-2029年中国病号服市场现状及发展趋势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2017-2029年全球病号服供需现状及趋势预测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2017-2029年全球病号服产能、产量、产能利用率情况及趋势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2017-2029年全球病号服产量、表观消费量情况及趋势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2017-2029年中国病号服供需现状及趋势预测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2017-2029年中国病号服产能、产量、产能利用率情况及趋势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2017-2029年中国病号服产量、表观消费量情况及趋势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2017-2029年中国病号服产量、需求量、市场缺口情况及趋势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中国病号服行业政策分析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全球与中国病号服重点企业产量、产值、集中度分析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全球市场病号服重点企业2021和2022年产量、产值对比分析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全球市场病号服重点企业2021和2022年产量对比分析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全球市场病号服重点企业2021和2022年产值对比分析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全球市场病号服重点企业2021和2022年产品价格分析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中国市场病号服重点企业2021和2022年产量、产值对比分析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中国市场病号服重点企业2021和2022年产量对比分析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中国市场病号服重点企业2021和2022年产值对比分析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病号服重点厂商总部</w:t>
      </w:r>
      <w:r>
        <w:rPr>
          <w:rFonts w:hint="eastAsia"/>
        </w:rPr>
        <w:br/>
      </w:r>
      <w:r>
        <w:rPr>
          <w:rFonts w:hint="eastAsia"/>
        </w:rPr>
        <w:t>　　2.4 病号服行业企业集中度分析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全球重点病号服企业SWOT分析</w:t>
      </w:r>
      <w:r>
        <w:rPr>
          <w:rFonts w:hint="eastAsia"/>
        </w:rPr>
        <w:br/>
      </w:r>
      <w:r>
        <w:rPr>
          <w:rFonts w:hint="eastAsia"/>
        </w:rPr>
        <w:t>　　2.6 中国重点病号服企业SWOT分析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2017-2029年全球主要地区病号服产量、产值、市场份额情况及趋势预测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2017-2029年全球主要地区病号服产量、产值及市场份额情况及趋势预测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2017-2029年全球主要地区病号服产量及市场份额情况及趋势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2017-2029年全球主要地区病号服产值及市场份额情况及趋势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2017-2029年中国市场病号服产量、产值情况及趋势预测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2017-2029年北美市场病号服产量、产值情况及趋势预测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2017-2029年欧洲市场病号服产量、产值情况及趋势预测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2017-2029年日本市场病号服产量、产值情况及趋势预测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2017-2029年全球主要地区病号服消费量、市场份额及发展趋势分析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2017-2029年全球主要地区病号服消费量、市场份额及发展趋势预测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2017-2029年中国市场病号服消费情况及发展趋势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2017-2029年北美市场病号服消费情况及发展趋势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2017-2029年欧洲市场病号服消费情况及发展趋势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2017-2029年日本市场病号服消费情况及发展趋势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病号服行业重点企业调研分析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企业病号服产品</w:t>
      </w:r>
      <w:r>
        <w:rPr>
          <w:rFonts w:hint="eastAsia"/>
        </w:rPr>
        <w:br/>
      </w:r>
      <w:r>
        <w:rPr>
          <w:rFonts w:hint="eastAsia"/>
        </w:rPr>
        <w:t>　　　　5.1.3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企业病号服产品</w:t>
      </w:r>
      <w:r>
        <w:rPr>
          <w:rFonts w:hint="eastAsia"/>
        </w:rPr>
        <w:br/>
      </w:r>
      <w:r>
        <w:rPr>
          <w:rFonts w:hint="eastAsia"/>
        </w:rPr>
        <w:t>　　　　5.2.3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企业病号服产品</w:t>
      </w:r>
      <w:r>
        <w:rPr>
          <w:rFonts w:hint="eastAsia"/>
        </w:rPr>
        <w:br/>
      </w:r>
      <w:r>
        <w:rPr>
          <w:rFonts w:hint="eastAsia"/>
        </w:rPr>
        <w:t>　　　　5.3.3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企业病号服产品</w:t>
      </w:r>
      <w:r>
        <w:rPr>
          <w:rFonts w:hint="eastAsia"/>
        </w:rPr>
        <w:br/>
      </w:r>
      <w:r>
        <w:rPr>
          <w:rFonts w:hint="eastAsia"/>
        </w:rPr>
        <w:t>　　　　5.4.3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企业病号服产品</w:t>
      </w:r>
      <w:r>
        <w:rPr>
          <w:rFonts w:hint="eastAsia"/>
        </w:rPr>
        <w:br/>
      </w:r>
      <w:r>
        <w:rPr>
          <w:rFonts w:hint="eastAsia"/>
        </w:rPr>
        <w:t>　　　　5.5.3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企业病号服产品</w:t>
      </w:r>
      <w:r>
        <w:rPr>
          <w:rFonts w:hint="eastAsia"/>
        </w:rPr>
        <w:br/>
      </w:r>
      <w:r>
        <w:rPr>
          <w:rFonts w:hint="eastAsia"/>
        </w:rPr>
        <w:t>　　　　5.6.3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企业病号服产品</w:t>
      </w:r>
      <w:r>
        <w:rPr>
          <w:rFonts w:hint="eastAsia"/>
        </w:rPr>
        <w:br/>
      </w:r>
      <w:r>
        <w:rPr>
          <w:rFonts w:hint="eastAsia"/>
        </w:rPr>
        <w:t>　　　　5.7.3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企业病号服产品</w:t>
      </w:r>
      <w:r>
        <w:rPr>
          <w:rFonts w:hint="eastAsia"/>
        </w:rPr>
        <w:br/>
      </w:r>
      <w:r>
        <w:rPr>
          <w:rFonts w:hint="eastAsia"/>
        </w:rPr>
        <w:t>　　　　5.8.3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企业病号服产品</w:t>
      </w:r>
      <w:r>
        <w:rPr>
          <w:rFonts w:hint="eastAsia"/>
        </w:rPr>
        <w:br/>
      </w:r>
      <w:r>
        <w:rPr>
          <w:rFonts w:hint="eastAsia"/>
        </w:rPr>
        <w:t>　　　　5.9.3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企业病号服产品</w:t>
      </w:r>
      <w:r>
        <w:rPr>
          <w:rFonts w:hint="eastAsia"/>
        </w:rPr>
        <w:br/>
      </w:r>
      <w:r>
        <w:rPr>
          <w:rFonts w:hint="eastAsia"/>
        </w:rPr>
        <w:t>　　　　5.10.3 企业病号服产量、价格、收入、成本、毛利情况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2017-2029不同种类病号服产量、价格、产值及市场份额情况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全球市场不同种类病号服产量、产值及市场份额情况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2017-2029年全球市场不同种类病号服产量、市场份额情况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2017-2029年全球市场不同种类病号服产值、市场份额情况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2017-2029年全球市场不同种类病号服价格走势分析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中国市场不同种类病号服产量、产值及市场份额情况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2017-2029年中国市场不同种类病号服产量、市场份额情况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2017-2029年中国市场不同种类病号服产值、市场份额情况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2017-2029年中国市场不同种类病号服价格走势分析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病号服上游原料及下游主要应用领域分析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病号服产业链分析</w:t>
      </w:r>
      <w:r>
        <w:rPr>
          <w:rFonts w:hint="eastAsia"/>
        </w:rPr>
        <w:br/>
      </w:r>
      <w:r>
        <w:rPr>
          <w:rFonts w:hint="eastAsia"/>
        </w:rPr>
        <w:t>　　7.2 病号服产业上游供应分析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2017-2029年全球市场病号服下游主要应用领域消费量、市场份额情况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2017-2029年中国市场病号服下游主要应用领域消费量、市场份额及增长情况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2017-2029年中国市场病号服产量、消费量、进出口分析及发展趋势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2017-2029年中国市场病号服产量、消费量、进出口分析及发展趋势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2017-2029年中国市场病号服进出口贸易趋势</w:t>
      </w:r>
      <w:r>
        <w:rPr>
          <w:rFonts w:hint="eastAsia"/>
        </w:rPr>
        <w:br/>
      </w:r>
      <w:r>
        <w:rPr>
          <w:rFonts w:hint="eastAsia"/>
        </w:rPr>
        <w:t>　　8.3 中国市场病号服主要进口来源</w:t>
      </w:r>
      <w:r>
        <w:rPr>
          <w:rFonts w:hint="eastAsia"/>
        </w:rPr>
        <w:br/>
      </w:r>
      <w:r>
        <w:rPr>
          <w:rFonts w:hint="eastAsia"/>
        </w:rPr>
        <w:t>　　8.4 中国市场病号服主要出口目的地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2022年中国市场病号服主要地区分布</w:t>
      </w:r>
      <w:r>
        <w:rPr>
          <w:rFonts w:hint="eastAsia"/>
        </w:rPr>
        <w:br/>
      </w:r>
      <w:r>
        <w:rPr>
          <w:rFonts w:hint="eastAsia"/>
        </w:rPr>
        <w:t>　　9.1 中国病号服生产地区分布</w:t>
      </w:r>
      <w:r>
        <w:rPr>
          <w:rFonts w:hint="eastAsia"/>
        </w:rPr>
        <w:br/>
      </w:r>
      <w:r>
        <w:rPr>
          <w:rFonts w:hint="eastAsia"/>
        </w:rPr>
        <w:t>　　9.2 中国病号服消费地区分布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影响中国市场病号服供需因素分析</w:t>
      </w:r>
      <w:r>
        <w:rPr>
          <w:rFonts w:hint="eastAsia"/>
        </w:rPr>
        <w:br/>
      </w:r>
      <w:r>
        <w:rPr>
          <w:rFonts w:hint="eastAsia"/>
        </w:rPr>
        <w:t>　　10.1 病号服及相关行业技术发展概况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2017-2029年病号服进出口贸易现状及趋势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2017-2029年病号服产品技术趋势与价格走势预测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病号服行业市场环境发展趋势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2017-2029年不同种类病号服产品技术发展趋势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2017-2029年病号服价格走势预测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病号服销售渠道分析及建议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国内市场病号服销售渠道分析</w:t>
      </w:r>
      <w:r>
        <w:rPr>
          <w:rFonts w:hint="eastAsia"/>
        </w:rPr>
        <w:br/>
      </w:r>
      <w:r>
        <w:rPr>
          <w:rFonts w:hint="eastAsia"/>
        </w:rPr>
        <w:t>　　　　12.1.1 当前病号服主要销售模式及销售渠道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2017-2029年国内市场病号服销售模式及销售渠道趋势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海外市场病号服销售渠道分析</w:t>
      </w:r>
      <w:r>
        <w:rPr>
          <w:rFonts w:hint="eastAsia"/>
        </w:rPr>
        <w:br/>
      </w:r>
      <w:r>
        <w:rPr>
          <w:rFonts w:hint="eastAsia"/>
        </w:rPr>
        <w:t>　　12.3 病号服行业营销策略建议</w:t>
      </w:r>
      <w:r>
        <w:rPr>
          <w:rFonts w:hint="eastAsia"/>
        </w:rPr>
        <w:br/>
      </w:r>
      <w:r>
        <w:rPr>
          <w:rFonts w:hint="eastAsia"/>
        </w:rPr>
        <w:t>　　　　12.3.1 病号服市场定位及目标消费者分析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病号服行业营销模式及销售渠道建议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病号服产品介绍</w:t>
      </w:r>
      <w:r>
        <w:rPr>
          <w:rFonts w:hint="eastAsia"/>
        </w:rPr>
        <w:br/>
      </w:r>
      <w:r>
        <w:rPr>
          <w:rFonts w:hint="eastAsia"/>
        </w:rPr>
        <w:t>　　表 病号服产品分类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2022年全球不同种类病号服产量份额</w:t>
      </w:r>
      <w:r>
        <w:rPr>
          <w:rFonts w:hint="eastAsia"/>
        </w:rPr>
        <w:br/>
      </w:r>
      <w:r>
        <w:rPr>
          <w:rFonts w:hint="eastAsia"/>
        </w:rPr>
        <w:t>　　表 2017-2029年不同种类病号服价格及趋势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病号服主要应用领域</w:t>
      </w:r>
      <w:r>
        <w:rPr>
          <w:rFonts w:hint="eastAsia"/>
        </w:rPr>
        <w:br/>
      </w:r>
      <w:r>
        <w:rPr>
          <w:rFonts w:hint="eastAsia"/>
        </w:rPr>
        <w:t>　　图 全球2022年病号服不同应用领域消费量份额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2017-2029年全球市场病号服产量及增长情况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2017-2029年全球市场病号服产值及增长情况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2017-2029年中国市场病号服产量、增长率及趋势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2017-2029年中国市场病号服产值、增长率及趋势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2017-2029年全球病号服产能、产量、产能利用率及趋势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2017-2029年全球病号服产量、表观消费量及趋势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2017-2029年中国病号服产能、产量、产能利用率及趋势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2017-2029年中国病号服产量、表观消费量及趋势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2017-2029年中国病号服产量、市场需求量及趋势</w:t>
      </w:r>
      <w:r>
        <w:rPr>
          <w:rFonts w:hint="eastAsia"/>
        </w:rPr>
        <w:br/>
      </w:r>
      <w:r>
        <w:rPr>
          <w:rFonts w:hint="eastAsia"/>
        </w:rPr>
        <w:t>　　表 病号服行业政策分析</w:t>
      </w:r>
      <w:r>
        <w:rPr>
          <w:rFonts w:hint="eastAsia"/>
        </w:rPr>
        <w:br/>
      </w:r>
      <w:r>
        <w:rPr>
          <w:rFonts w:hint="eastAsia"/>
        </w:rPr>
        <w:t>　　表 全球市场病号服重点企业2021和2022年产量对比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全球市场病号服重点企业2021和2022年产量、市场份额统计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全球市场病号服重点企业2021年产量、市场份额统计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全球市场病号服重点企业2022年产量、市场份额统计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全球市场病号服重点企业2021和2022年产值对比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全球市场病号服重点企业2021和2022年产值市场份额统计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全球市场病号服重点企业2021年产值、市场份额统计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全球市场病号服重点企业2022年产值、市场份额统计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全球市场病号服重点企业2021和2022年产品价格统计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中国市场病号服重点企业2021和2022年产量对比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中国市场病号服重点企业2021和2022年产量市场份额统计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中国市场病号服重点企业2021年产量、市场份额统计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中国市场病号服重点企业2022年产量、市场份额统计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中国市场病号服重点企业2021和2022年产值对比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中国市场病号服重点企业2021和2022年产值市场份额统计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中国市场病号服重点企业2021年产值、市场份额统计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中国市场病号服重点企业2022年产值、市场份额统计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病号服企业总部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2021和2022年全球市场病号服重点企业产值市场份额对比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全球病号服重点企业SWOT分析</w:t>
      </w:r>
      <w:r>
        <w:rPr>
          <w:rFonts w:hint="eastAsia"/>
        </w:rPr>
        <w:br/>
      </w:r>
      <w:r>
        <w:rPr>
          <w:rFonts w:hint="eastAsia"/>
        </w:rPr>
        <w:t>　　表 中国病号服重点企业SWOT分析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2017-2022年全球主要地区病号服产量统计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2023-2029年全球主要地区病号服产量预测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2017-2029年全球主要地区病号服产量市场份额统计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2022年全球主要地区病号服产量市场份额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2017-2022年全球主要地区病号服产值统计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2023-2029年全球主要地区病号服产值预测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2017-2029年全球主要地区病号服产值市场份额统计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2022年全球主要地区病号服产值市场份额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2017-2029年中国市场病号服产量及增长情况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2017-2029年中国市场病号服产值及增长情况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2017-2029年北美市场病号服产量及增长情况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2017-2029年北美市场病号服产值及增长情况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2017-2029年欧洲市场病号服产量及增长情况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2017-2029年欧洲市场病号服产值及增长情况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2017-2029年日本市场病号服产量及增长情况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2017-2029年日本市场病号服产值及增长情况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2017-2022年全球主要地区病号服消费量统计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2023-2029年全球主要地区病号服消费量预测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2017-2029年全球主要地区病号服消费量市场份额统计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2022年全球主要地区病号服消费量市场份额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2017-2029年中国市场病号服消费量、增长率及趋势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2017-2029年北美市场病号服消费量、增长率及趋势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2017-2029年欧洲市场病号服消费量、增长率及趋势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2017-2029年日本市场病号服消费量、增长率及趋势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重点企业（十）病号服产品情况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重点企业（十）2021-2022年病号服产量、价格、收入、成本、毛利情况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2017-2022年全球市场不同种类病号服产量统计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2023-2029年全球市场不同种类病号服产量预测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2017-2029年全球市场不同种类病号服产量市场份额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2017-2022年全球市场不同种类病号服产值统计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2023-2029年全球市场不同种类病号服产值预测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2017-2029年全球市场不同种类病号服产值市场份额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2017-2029年全球市场不同种类病号服价格走势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2017-2022年中国市场不同种类病号服产量统计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2023-2029年中国市场不同种类病号服产量预测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2017-2029年中国市场不同种类病号服产量市场份额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2017-2022年中国市场不同种类病号服产值统计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2023-2029年中国市场不同种类病号服产值预测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2017-2029年中国市场不同种类病号服产值市场份额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2017-2029年中国市场不同种类病号服价格走势</w:t>
      </w:r>
      <w:r>
        <w:rPr>
          <w:rFonts w:hint="eastAsia"/>
        </w:rPr>
        <w:br/>
      </w:r>
      <w:r>
        <w:rPr>
          <w:rFonts w:hint="eastAsia"/>
        </w:rPr>
        <w:t>　　图 病号服产业链</w:t>
      </w:r>
      <w:r>
        <w:rPr>
          <w:rFonts w:hint="eastAsia"/>
        </w:rPr>
        <w:br/>
      </w:r>
      <w:r>
        <w:rPr>
          <w:rFonts w:hint="eastAsia"/>
        </w:rPr>
        <w:t>　　表 病号服原材料</w:t>
      </w:r>
      <w:r>
        <w:rPr>
          <w:rFonts w:hint="eastAsia"/>
        </w:rPr>
        <w:br/>
      </w:r>
      <w:r>
        <w:rPr>
          <w:rFonts w:hint="eastAsia"/>
        </w:rPr>
        <w:t>　　表 病号服上游原料供应商及联系方式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2017-2022年全球市场病号服主要应用领域消费量统计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2023-2029年全球市场病号服主要应用领域消费量预测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2017-2029年全球市场病号服主要应用领域消费量市场份额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2022年全球市场病号服主要应用领域消费量市场份额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2017-2029年全球市场病号服主要应用领域消费量增长率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2017-2022年中国市场病号服主要应用领域消费量统计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2023-2029年中国市场病号服主要应用领域消费量预测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2017-2029年中国市场病号服主要应用领域消费量市场份额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2017-2029年中国市场病号服主要应用领域消费量增长率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2017-2022年中国市场病号服产量、消费量、进出口情况分析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2023-2029年中国市场病号服产量、消费量、进出口情况预测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2017-2029年中国市场病号服进出口量</w:t>
      </w:r>
      <w:r>
        <w:rPr>
          <w:rFonts w:hint="eastAsia"/>
        </w:rPr>
        <w:br/>
      </w:r>
      <w:r>
        <w:rPr>
          <w:rFonts w:hint="eastAsia"/>
        </w:rPr>
        <w:t>　　图 2022年病号服生产地区分布</w:t>
      </w:r>
      <w:r>
        <w:rPr>
          <w:rFonts w:hint="eastAsia"/>
        </w:rPr>
        <w:br/>
      </w:r>
      <w:r>
        <w:rPr>
          <w:rFonts w:hint="eastAsia"/>
        </w:rPr>
        <w:t>　　图 2022年病号服消费地区分布</w:t>
      </w:r>
      <w:r>
        <w:rPr>
          <w:rFonts w:hint="eastAsia"/>
        </w:rPr>
        <w:br/>
      </w:r>
      <w:r>
        <w:rPr>
          <w:rFonts w:hint="eastAsia"/>
        </w:rPr>
        <w:t>　　图 2017-2029年中国病号服进口量及趋势预测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2017-2029年中国病号服出口量及趋势预测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2023-2029年不同种类病号服产量占比</w:t>
      </w:r>
      <w:r>
        <w:rPr>
          <w:rFonts w:hint="eastAsia"/>
        </w:rPr>
        <w:br/>
      </w:r>
      <w:r>
        <w:rPr>
          <w:rFonts w:hint="eastAsia"/>
        </w:rPr>
        <w:t>　　图 2023-2029年病号服价格走势预测</w:t>
      </w:r>
      <w:r>
        <w:rPr>
          <w:rFonts w:hint="eastAsia"/>
        </w:rPr>
        <w:br/>
      </w:r>
      <w:r>
        <w:rPr>
          <w:rFonts w:hint="eastAsia"/>
        </w:rPr>
        <w:t>　　图 国内市场病号服未来销售渠道趋势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1fe9929d4883" w:history="1">
        <w:r>
          <w:rPr>
            <w:rStyle w:val="Hyperlink"/>
          </w:rPr>
          <w:t>2023-2029年全球与中国病号服市场研究分析及前景趋势报告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61fe9929d4883" w:history="1">
        <w:r>
          <w:rPr>
            <w:rStyle w:val="Hyperlink"/>
          </w:rPr>
          <w:t>https://www.20087.com/3/30/BingHaoFuDeQianJingQuShi.html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2350cf41a4a40" w:history="1">
      <w:r>
        <w:rPr>
          <w:rStyle w:val="Hyperlink"/>
        </w:rPr>
        <w:t>2023-2029年全球与中国病号服市场研究分析及前景趋势报告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ingHaoFuDeQianJingQuShi.html" TargetMode="External" Id="R8d961fe9929d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ingHaoFuDeQianJingQuShi.html" TargetMode="External" Id="R2b62350cf41a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2023-08-26T08:33:18Z</dcterms:created>
  <dcterms:modified xsi:type="dcterms:W3CDTF">2023-08-26T09:33:18Z</dcterms:modified>
  <dc:subject>2023-2029年全球与中国病号服市场研究分析及前景趋势报告</dc:subject>
  <dc:title>2023-2029年全球与中国病号服市场研究分析及前景趋势报告</dc:title>
  <cp:keywords>2023-2029年全球与中国病号服市场研究分析及前景趋势报告</cp:keywords>
  <dc:description>2023-2029年全球与中国病号服市场研究分析及前景趋势报告</dc:description>
</cp:coreProperties>
</file>