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44c43867a4957" w:history="1">
              <w:r>
                <w:rPr>
                  <w:rStyle w:val="Hyperlink"/>
                </w:rPr>
                <w:t>2025-2031年中国癌症疫苗行业发展现状分析与前景趋势报告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44c43867a4957" w:history="1">
              <w:r>
                <w:rPr>
                  <w:rStyle w:val="Hyperlink"/>
                </w:rPr>
                <w:t>2025-2031年中国癌症疫苗行业发展现状分析与前景趋势报告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44c43867a4957" w:history="1">
                <w:r>
                  <w:rPr>
                    <w:rStyle w:val="Hyperlink"/>
                  </w:rPr>
                  <w:t>https://www.20087.com/3/00/AiZhengYiMiaoHangYeQianJingFenXi.html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疫苗是免疫治疗的一种形式，近年来在癌症研究领域取得了重大突破。与传统的化疗和放疗不同，癌症疫苗旨在激活人体自身的免疫系统，识别并攻击癌细胞，具有较少副作用和长期疗效的潜力。目前，基于肿瘤抗原、病毒载体、mRNA等技术的癌症疫苗正处于临床试验阶段，针对黑色素瘤、肺癌、宫颈癌等多种癌症类型显示出令人鼓舞的效果。</w:t>
      </w:r>
      <w:r>
        <w:rPr>
          <w:rFonts w:hint="eastAsia"/>
        </w:rPr>
        <w:br/>
      </w:r>
      <w:r>
        <w:rPr>
          <w:rFonts w:hint="eastAsia"/>
        </w:rPr>
        <w:t>　　未来，癌症疫苗将更加注重个性化和联合治疗。一方面，通过基因测序和生物信息学分析，为每位患者定制最适合的疫苗，提高治疗的精准度和成功率。另一方面，癌症疫苗将与免疫检查点抑制剂、靶向治疗等其他免疫疗法联合使用，形成协同效应，克服肿瘤免疫逃逸，提高治愈率。此外，随着对肿瘤免疫微环境理解的深入，癌症疫苗将探索更多作用机制，如调节免疫细胞比例、改变肿瘤代谢等，开辟癌症治疗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44c43867a4957" w:history="1">
        <w:r>
          <w:rPr>
            <w:rStyle w:val="Hyperlink"/>
          </w:rPr>
          <w:t>2025-2031年中国癌症疫苗行业发展现状分析与前景趋势报告</w:t>
        </w:r>
      </w:hyperlink>
      <w:r>
        <w:rPr>
          <w:rFonts w:hint="eastAsia"/>
        </w:rPr>
        <w:t>》基于权威数据资源与长期监测数据，全面分析了癌症疫苗行业现状、市场需求、市场规模及产业链结构。癌症疫苗报告探讨了价格变动、细分市场特征以及市场前景，并对未来发展趋势进行了科学预测。同时，癌症疫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癌症疫苗行业概述</w:t>
      </w:r>
      <w:r>
        <w:rPr>
          <w:rFonts w:hint="eastAsia"/>
        </w:rPr>
        <w:br/>
      </w:r>
      <w:r>
        <w:rPr>
          <w:rFonts w:hint="eastAsia"/>
        </w:rPr>
        <w:t>　　第一节 癌症疫苗定义与分类</w:t>
      </w:r>
      <w:r>
        <w:rPr>
          <w:rFonts w:hint="eastAsia"/>
        </w:rPr>
        <w:br/>
      </w:r>
      <w:r>
        <w:rPr>
          <w:rFonts w:hint="eastAsia"/>
        </w:rPr>
        <w:t>　　第二节 癌症疫苗应用领域</w:t>
      </w:r>
      <w:r>
        <w:rPr>
          <w:rFonts w:hint="eastAsia"/>
        </w:rPr>
        <w:br/>
      </w:r>
      <w:r>
        <w:rPr>
          <w:rFonts w:hint="eastAsia"/>
        </w:rPr>
        <w:t>　　第三节 癌症疫苗行业经济指标分析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癌症疫苗产业链及经营模式分析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三、癌症疫苗销售模式及销售渠道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全球癌症疫苗市场发展综述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2019-2023年全球癌症疫苗市场规模与趋势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主要国家与地区癌症疫苗市场分析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2025-2031年全球癌症疫苗行业发展趋势与前景预测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中国癌症疫苗行业市场分析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2023-2024年癌症疫苗产能与投资动态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一、国内癌症疫苗产能及利用情况</w:t>
      </w:r>
      <w:r>
        <w:rPr>
          <w:rFonts w:hint="eastAsia"/>
        </w:rPr>
        <w:br/>
      </w:r>
      <w:r>
        <w:rPr>
          <w:rFonts w:hint="eastAsia"/>
        </w:rPr>
        <w:t>　　　　二、癌症疫苗产能扩张与投资动态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2025-2031年癌症疫苗行业产量统计与趋势预测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一、2019-2023年癌症疫苗行业产量数据统计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1、2019-2023年癌症疫苗产量及增长趋势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2、2019-2023年癌症疫苗细分产品产量及份额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二、影响癌症疫苗产量的关键因素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三、2025-2031年癌症疫苗产量预测</w:t>
      </w:r>
      <w:r>
        <w:rPr>
          <w:rFonts w:hint="eastAsia"/>
        </w:rPr>
        <w:br/>
      </w:r>
      <w:r>
        <w:rPr>
          <w:rFonts w:hint="eastAsia"/>
        </w:rPr>
        <w:t>　　第三节 2025-2031年癌症疫苗市场需求与销售分析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一、2023-2024年癌症疫苗行业需求现状</w:t>
      </w:r>
      <w:r>
        <w:rPr>
          <w:rFonts w:hint="eastAsia"/>
        </w:rPr>
        <w:br/>
      </w:r>
      <w:r>
        <w:rPr>
          <w:rFonts w:hint="eastAsia"/>
        </w:rPr>
        <w:t>　　　　二、癌症疫苗客户群体与需求特点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三、2019-2023年癌症疫苗行业销售规模分析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四、2025-2031年癌症疫苗市场增长潜力与规模预测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中国癌症疫苗细分市场与下游应用领域分析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癌症疫苗细分市场分析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一、2023-2024年癌症疫苗主要细分产品市场现状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癌症疫苗下游应用与客户群体分析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一、2023-2024年癌症疫苗各应用领域市场现状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2023-2024年中国癌症疫苗技术发展研究</w:t>
      </w:r>
      <w:r>
        <w:rPr>
          <w:rFonts w:hint="eastAsia"/>
        </w:rPr>
        <w:br/>
      </w:r>
      <w:r>
        <w:rPr>
          <w:rFonts w:hint="eastAsia"/>
        </w:rPr>
        <w:t>　　第一节 当前癌症疫苗技术发展现状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国内外癌症疫苗技术差异与原因</w:t>
      </w:r>
      <w:r>
        <w:rPr>
          <w:rFonts w:hint="eastAsia"/>
        </w:rPr>
        <w:br/>
      </w:r>
      <w:r>
        <w:rPr>
          <w:rFonts w:hint="eastAsia"/>
        </w:rPr>
        <w:t>　　第三节 癌症疫苗技术创新与发展趋势预测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技术进步对癌症疫苗行业的影响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癌症疫苗价格机制与竞争策略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一、2019-2023年癌症疫苗市场价格走势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癌症疫苗定价策略与方法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2025-2031年癌症疫苗价格竞争态势与趋势预测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中国癌症疫苗行业重点区域市场研究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2023-2024年重点区域癌症疫苗市场发展概况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二、2019-2023年癌症疫苗市场需求规模情况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三、2025-2031年癌症疫苗行业发展潜力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二、2019-2023年癌症疫苗市场需求规模情况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三、2025-2031年癌症疫苗行业发展潜力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二、2019-2023年癌症疫苗市场需求规模情况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三、2025-2031年癌症疫苗行业发展潜力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二、2019-2023年癌症疫苗市场需求规模情况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三、2025-2031年癌症疫苗行业发展潜力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二、2019-2023年癌症疫苗市场需求规模情况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三、2025-2031年癌症疫苗行业发展潜力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2019-2023年中国癌症疫苗行业进出口情况分析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癌症疫苗行业进口情况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一、2019-2023年癌症疫苗进口规模及增长情况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二、癌症疫苗主要进口来源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癌症疫苗行业出口情况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一、2019-2023年癌症疫苗出口规模及增长情况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二、癌症疫苗主要出口目的地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2019-2023年中国癌症疫苗行业总体发展与财务状况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2019-2023年中国癌症疫苗行业规模情况</w:t>
      </w:r>
      <w:r>
        <w:rPr>
          <w:rFonts w:hint="eastAsia"/>
        </w:rPr>
        <w:br/>
      </w:r>
      <w:r>
        <w:rPr>
          <w:rFonts w:hint="eastAsia"/>
        </w:rPr>
        <w:t>　　　　一、癌症疫苗行业企业数量规模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二、癌症疫苗行业从业人员规模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三、癌症疫苗行业市场敏感性分析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2019-2023年中国癌症疫苗行业财务能力分析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一、癌症疫苗行业盈利能力</w:t>
      </w:r>
      <w:r>
        <w:rPr>
          <w:rFonts w:hint="eastAsia"/>
        </w:rPr>
        <w:br/>
      </w:r>
      <w:r>
        <w:rPr>
          <w:rFonts w:hint="eastAsia"/>
        </w:rPr>
        <w:t>　　　　二、癌症疫苗行业偿债能力</w:t>
      </w:r>
      <w:r>
        <w:rPr>
          <w:rFonts w:hint="eastAsia"/>
        </w:rPr>
        <w:br/>
      </w:r>
      <w:r>
        <w:rPr>
          <w:rFonts w:hint="eastAsia"/>
        </w:rPr>
        <w:t>　　　　三、癌症疫苗行业营运能力</w:t>
      </w:r>
      <w:r>
        <w:rPr>
          <w:rFonts w:hint="eastAsia"/>
        </w:rPr>
        <w:br/>
      </w:r>
      <w:r>
        <w:rPr>
          <w:rFonts w:hint="eastAsia"/>
        </w:rPr>
        <w:t>　　　　四、癌症疫苗行业发展能力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癌症疫苗行业重点企业调研分析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二、企业癌症疫苗业务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二、企业癌症疫苗业务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二、企业癌症疫苗业务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二、企业癌症疫苗业务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二、企业癌症疫苗业务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二、企业癌症疫苗业务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中国癌症疫苗行业竞争格局分析</w:t>
      </w:r>
      <w:r>
        <w:rPr>
          <w:rFonts w:hint="eastAsia"/>
        </w:rPr>
        <w:br/>
      </w:r>
      <w:r>
        <w:rPr>
          <w:rFonts w:hint="eastAsia"/>
        </w:rPr>
        <w:t>　　第一节 癌症疫苗行业竞争格局总览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2023-2024年癌症疫苗行业竞争力分析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2019-2023年癌症疫苗行业企业并购活动分析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2023-2024年癌症疫苗行业会展与招投标活动分析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一、癌症疫苗行业会展活动及其市场影响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2024年中国癌症疫苗企业发展企业发展策略与建议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癌症疫苗销售模式与渠道策略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癌症疫苗品牌与市场推广策略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癌症疫苗研发投入与技术创新能力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癌症疫苗合作联盟与资源整合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中国癌症疫苗行业风险与对策</w:t>
      </w:r>
      <w:r>
        <w:rPr>
          <w:rFonts w:hint="eastAsia"/>
        </w:rPr>
        <w:br/>
      </w:r>
      <w:r>
        <w:rPr>
          <w:rFonts w:hint="eastAsia"/>
        </w:rPr>
        <w:t>　　第一节 癌症疫苗行业SWOT分析</w:t>
      </w:r>
      <w:r>
        <w:rPr>
          <w:rFonts w:hint="eastAsia"/>
        </w:rPr>
        <w:br/>
      </w:r>
      <w:r>
        <w:rPr>
          <w:rFonts w:hint="eastAsia"/>
        </w:rPr>
        <w:t>　　　　一、癌症疫苗行业优势</w:t>
      </w:r>
      <w:r>
        <w:rPr>
          <w:rFonts w:hint="eastAsia"/>
        </w:rPr>
        <w:br/>
      </w:r>
      <w:r>
        <w:rPr>
          <w:rFonts w:hint="eastAsia"/>
        </w:rPr>
        <w:t>　　　　二、癌症疫苗行业劣势</w:t>
      </w:r>
      <w:r>
        <w:rPr>
          <w:rFonts w:hint="eastAsia"/>
        </w:rPr>
        <w:br/>
      </w:r>
      <w:r>
        <w:rPr>
          <w:rFonts w:hint="eastAsia"/>
        </w:rPr>
        <w:t>　　　　三、癌症疫苗市场机会</w:t>
      </w:r>
      <w:r>
        <w:rPr>
          <w:rFonts w:hint="eastAsia"/>
        </w:rPr>
        <w:br/>
      </w:r>
      <w:r>
        <w:rPr>
          <w:rFonts w:hint="eastAsia"/>
        </w:rPr>
        <w:t>　　　　四、癌症疫苗市场威胁</w:t>
      </w:r>
      <w:r>
        <w:rPr>
          <w:rFonts w:hint="eastAsia"/>
        </w:rPr>
        <w:br/>
      </w:r>
      <w:r>
        <w:rPr>
          <w:rFonts w:hint="eastAsia"/>
        </w:rPr>
        <w:t>　　第二节 癌症疫苗行业风险及对策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2025-2031年中国癌症疫苗行业前景与发展趋势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2023-2024年癌症疫苗行业发展环境分析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一、癌症疫苗行业主管部门与监管体制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二、癌症疫苗行业主要法律法规及政策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三、癌症疫苗行业标准与质量监管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2025-2031年癌症疫苗行业发展趋势与方向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2025-2031年癌症疫苗行业发展潜力与机遇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癌症疫苗行业研究结论与建议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[:中:智林]癌症疫苗行业发展建议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2019-2023年中国癌症疫苗市场规模及增长情况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2019-2023年中国癌症疫苗行业产量及增长趋势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2025-2031年中国癌症疫苗行业产量预测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2019-2023年中国癌症疫苗行业市场需求及增长情况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2025-2031年中国癌症疫苗行业市场需求预测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2019-2023年中国癌症疫苗行业利润及增长情况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**地区癌症疫苗市场规模及增长情况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**地区癌症疫苗市场规模及增长情况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2019-2023年中国癌症疫苗行业出口情况分析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2019-2023年中国癌症疫苗行业产品市场价格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2025-2031年中国癌症疫苗行业产品市场价格走势预测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癌症疫苗重点企业经营情况分析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癌症疫苗重点企业经营情况分析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2025-2031年中国癌症疫苗市场规模预测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2025-2031年中国癌症疫苗行业利润预测</w:t>
      </w:r>
      <w:r>
        <w:rPr>
          <w:rFonts w:hint="eastAsia"/>
        </w:rPr>
        <w:br/>
      </w:r>
      <w:r>
        <w:rPr>
          <w:rFonts w:hint="eastAsia"/>
        </w:rPr>
        <w:t>　　图表 2025年癌症疫苗行业壁垒</w:t>
      </w:r>
      <w:r>
        <w:rPr>
          <w:rFonts w:hint="eastAsia"/>
        </w:rPr>
        <w:br/>
      </w:r>
      <w:r>
        <w:rPr>
          <w:rFonts w:hint="eastAsia"/>
        </w:rPr>
        <w:t>　　图表 2025年癌症疫苗市场前景分析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2025-2031年中国癌症疫苗市场需求预测</w:t>
      </w:r>
      <w:r>
        <w:rPr>
          <w:rFonts w:hint="eastAsia"/>
        </w:rPr>
        <w:br/>
      </w:r>
      <w:r>
        <w:rPr>
          <w:rFonts w:hint="eastAsia"/>
        </w:rPr>
        <w:t>　　图表 2025年癌症疫苗发展趋势预测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44c43867a4957" w:history="1">
        <w:r>
          <w:rPr>
            <w:rStyle w:val="Hyperlink"/>
          </w:rPr>
          <w:t>2025-2031年中国癌症疫苗行业发展现状分析与前景趋势报告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44c43867a4957" w:history="1">
        <w:r>
          <w:rPr>
            <w:rStyle w:val="Hyperlink"/>
          </w:rPr>
          <w:t>https://www.20087.com/3/00/AiZhengYiMiaoHangYeQianJingFenXi.html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7a979256c4ea1" w:history="1">
      <w:r>
        <w:rPr>
          <w:rStyle w:val="Hyperlink"/>
        </w:rPr>
        <w:t>2025-2031年中国癌症疫苗行业发展现状分析与前景趋势报告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AiZhengYiMiaoHangYeQianJingFenXi.html" TargetMode="External" Id="Rd8b44c43867a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AiZhengYiMiaoHangYeQianJingFenXi.html" TargetMode="External" Id="R7827a979256c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2024-11-07T03:59:56Z</dcterms:created>
  <dcterms:modified xsi:type="dcterms:W3CDTF">2024-11-07T04:59:56Z</dcterms:modified>
  <dc:subject>2025-2031年中国癌症疫苗行业发展现状分析与前景趋势报告</dc:subject>
  <dc:title>2025-2031年中国癌症疫苗行业发展现状分析与前景趋势报告</dc:title>
  <cp:keywords>2025-2031年中国癌症疫苗行业发展现状分析与前景趋势报告</cp:keywords>
  <dc:description>2025-2031年中国癌症疫苗行业发展现状分析与前景趋势报告</dc:description>
</cp:coreProperties>
</file>