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bc37cadc9450d" w:history="1">
              <w:r>
                <w:rPr>
                  <w:rStyle w:val="Hyperlink"/>
                </w:rPr>
                <w:t>2026-2032年中国移动式MRI市场研究与行业前景分析报告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bc37cadc9450d" w:history="1">
              <w:r>
                <w:rPr>
                  <w:rStyle w:val="Hyperlink"/>
                </w:rPr>
                <w:t>2026-2032年中国移动式MRI市场研究与行业前景分析报告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bc37cadc9450d" w:history="1">
                <w:r>
                  <w:rPr>
                    <w:rStyle w:val="Hyperlink"/>
                  </w:rPr>
                  <w:t>https://www.20087.com/3/90/YiDongShiMRIFaZhanXianZhuangQianJing.html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MRI是一种集成于专用拖车或集装箱内的磁共振成像系统，具备可运输、快速部署与低场强（通常0.064T–0.5T）特点，主要用于偏远地区筛查、战场急救及大型医院床旁检查。目前，移动式MRI技术依托永磁体或超导磁体小型化，配合AI图像重建算法弥补信噪比不足，部分型号已获FDA或CE认证。在医疗资源下沉政策支持下，试点项目逐步展开。然而，低场强限制成像分辨率与功能序列应用；运输过程中的磁场稳定性与屏蔽要求高；此外，运维需专业团队，基层医疗机构承接能力有限。</w:t>
      </w:r>
      <w:r>
        <w:rPr>
          <w:rFonts w:hint="eastAsia"/>
        </w:rPr>
        <w:br/>
      </w:r>
      <w:r>
        <w:rPr>
          <w:rFonts w:hint="eastAsia"/>
        </w:rPr>
        <w:t>　　未来，移动式MRI将聚焦超低场成像突破、AI增强诊断与模块化设计方向演进。量子传感器与深度学习重建技术显著提升图像质量；5G远程操控支持专家实时指导扫描。标准化接口便于与CT、超声组成移动影像单元。未来，移动式MRI将从应急补充设备升级为普惠医疗基础设施，在弥合城乡影像诊断鸿沟与推动早期疾病筛查中发挥变革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abc37cadc9450d" w:history="1">
        <w:r>
          <w:rPr>
            <w:rStyle w:val="Hyperlink"/>
          </w:rPr>
          <w:t>2026-2032年中国移动式MRI市场研究与行业前景分析报告</w:t>
        </w:r>
      </w:hyperlink>
      <w:r>
        <w:rPr>
          <w:rFonts w:hint="eastAsia"/>
        </w:rPr>
        <w:t>基于长期移动式MRI行业观察和市场供需分析，对移动式MRI行业进行系统分析，客观呈现移动式MRI市场规模、竞争格局和技术发展水平，评估移动式MRI重点企业经营状况和市场表现。通过定量与定性相结合的方法，预测移动式MRI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移动式MRI行业概述</w:t>
      </w:r>
      <w:r>
        <w:rPr>
          <w:rFonts w:hint="eastAsia"/>
        </w:rPr>
        <w:br/>
      </w:r>
      <w:r>
        <w:rPr>
          <w:rFonts w:hint="eastAsia"/>
        </w:rPr>
        <w:t>　　第一节 移动式MRI定义与分类</w:t>
      </w:r>
      <w:r>
        <w:rPr>
          <w:rFonts w:hint="eastAsia"/>
        </w:rPr>
        <w:br/>
      </w:r>
      <w:r>
        <w:rPr>
          <w:rFonts w:hint="eastAsia"/>
        </w:rPr>
        <w:t>　　第二节 移动式MRI应用领域</w:t>
      </w:r>
      <w:r>
        <w:rPr>
          <w:rFonts w:hint="eastAsia"/>
        </w:rPr>
        <w:br/>
      </w:r>
      <w:r>
        <w:rPr>
          <w:rFonts w:hint="eastAsia"/>
        </w:rPr>
        <w:t>　　第三节 移动式MRI行业经济指标分析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移动式MRI产业链及经营模式分析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三、移动式MRI销售模式及销售渠道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全球移动式MRI市场发展综述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2020-2025年全球移动式MRI市场规模与趋势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主要国家与地区移动式MRI市场分析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2026-2032年全球移动式MRI行业发展趋势与前景预测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中国移动式MRI行业市场分析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2025-2026年移动式MRI产能与投资动态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一、国内移动式MRI产能及利用情况</w:t>
      </w:r>
      <w:r>
        <w:rPr>
          <w:rFonts w:hint="eastAsia"/>
        </w:rPr>
        <w:br/>
      </w:r>
      <w:r>
        <w:rPr>
          <w:rFonts w:hint="eastAsia"/>
        </w:rPr>
        <w:t>　　　　二、移动式MRI产能扩张与投资动态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2026-2032年移动式MRI行业产量统计与趋势预测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一、2020-2025年移动式MRI行业产量数据统计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1、2020-2025年移动式MRI产量及增长趋势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2、2020-2025年移动式MRI细分产品产量及份额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二、影响移动式MRI产量的关键因素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三、2026-2032年移动式MRI产量预测</w:t>
      </w:r>
      <w:r>
        <w:rPr>
          <w:rFonts w:hint="eastAsia"/>
        </w:rPr>
        <w:br/>
      </w:r>
      <w:r>
        <w:rPr>
          <w:rFonts w:hint="eastAsia"/>
        </w:rPr>
        <w:t>　　第三节 2026-2032年移动式MRI市场需求与销售分析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一、2025-2026年移动式MRI行业需求现状</w:t>
      </w:r>
      <w:r>
        <w:rPr>
          <w:rFonts w:hint="eastAsia"/>
        </w:rPr>
        <w:br/>
      </w:r>
      <w:r>
        <w:rPr>
          <w:rFonts w:hint="eastAsia"/>
        </w:rPr>
        <w:t>　　　　二、移动式MRI客户群体与需求特点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三、2020-2025年移动式MRI行业销售规模分析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四、2026-2032年移动式MRI市场增长潜力与规模预测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中国移动式MRI细分市场与下游应用领域分析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移动式MRI细分市场分析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一、2025-2026年移动式MRI主要细分产品市场现状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移动式MRI下游应用与客户群体分析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一、2025-2026年移动式MRI各应用领域市场现状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2025-2026年移动式MRI行业技术发展现状及趋势分析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移动式MRI行业技术发展现状分析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国内外移动式MRI行业技术差异与原因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移动式MRI行业技术发展方向、趋势预测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提升移动式MRI行业技术能力策略建议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移动式MRI价格机制与竞争策略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一、2020-2025年移动式MRI市场价格走势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移动式MRI定价策略与方法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2026-2032年移动式MRI价格竞争态势与趋势预测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中国移动式MRI行业重点区域市场研究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2025-2026年重点区域移动式MRI市场发展概况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二、2020-2025年移动式MRI市场需求规模情况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三、2026-2032年移动式MRI行业发展潜力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二、2020-2025年移动式MRI市场需求规模情况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三、2026-2032年移动式MRI行业发展潜力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二、2020-2025年移动式MRI市场需求规模情况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三、2026-2032年移动式MRI行业发展潜力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二、2020-2025年移动式MRI市场需求规模情况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三、2026-2032年移动式MRI行业发展潜力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二、2020-2025年移动式MRI市场需求规模情况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三、2026-2032年移动式MRI行业发展潜力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2020-2025年中国移动式MRI行业进出口情况分析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移动式MRI行业进口情况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一、2020-2025年移动式MRI进口规模及增长情况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二、移动式MRI主要进口来源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移动式MRI行业出口情况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一、2020-2025年移动式MRI出口规模及增长情况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二、移动式MRI主要出口目的地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2020-2025年中国移动式MRI行业总体发展与财务状况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2020-2025年中国移动式MRI行业规模情况</w:t>
      </w:r>
      <w:r>
        <w:rPr>
          <w:rFonts w:hint="eastAsia"/>
        </w:rPr>
        <w:br/>
      </w:r>
      <w:r>
        <w:rPr>
          <w:rFonts w:hint="eastAsia"/>
        </w:rPr>
        <w:t>　　　　一、移动式MRI行业企业数量规模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二、移动式MRI行业从业人员规模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三、移动式MRI行业市场敏感性分析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2020-2025年中国移动式MRI行业财务能力分析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一、移动式MRI行业盈利能力</w:t>
      </w:r>
      <w:r>
        <w:rPr>
          <w:rFonts w:hint="eastAsia"/>
        </w:rPr>
        <w:br/>
      </w:r>
      <w:r>
        <w:rPr>
          <w:rFonts w:hint="eastAsia"/>
        </w:rPr>
        <w:t>　　　　二、移动式MRI行业偿债能力</w:t>
      </w:r>
      <w:r>
        <w:rPr>
          <w:rFonts w:hint="eastAsia"/>
        </w:rPr>
        <w:br/>
      </w:r>
      <w:r>
        <w:rPr>
          <w:rFonts w:hint="eastAsia"/>
        </w:rPr>
        <w:t>　　　　三、移动式MRI行业营运能力</w:t>
      </w:r>
      <w:r>
        <w:rPr>
          <w:rFonts w:hint="eastAsia"/>
        </w:rPr>
        <w:br/>
      </w:r>
      <w:r>
        <w:rPr>
          <w:rFonts w:hint="eastAsia"/>
        </w:rPr>
        <w:t>　　　　四、移动式MRI行业发展能力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移动式MRI行业重点企业调研分析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二、企业移动式MRI业务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二、企业移动式MRI业务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二、企业移动式MRI业务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二、企业移动式MRI业务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二、企业移动式MRI业务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二、企业移动式MRI业务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中国移动式MRI行业竞争格局分析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移动式MRI行业竞争格局总览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2025-2026年移动式MRI行业竞争力分析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2020-2025年移动式MRI行业企业并购活动分析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2025-2026年移动式MRI行业会展与招投标活动分析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一、移动式MRI行业会展活动及其市场影响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2026年中国移动式MRI企业发展企业发展策略与建议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移动式MRI销售模式与渠道策略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移动式MRI品牌与市场推广策略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移动式MRI研发投入与技术创新能力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移动式MRI合作联盟与资源整合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中国移动式MRI行业风险与对策</w:t>
      </w:r>
      <w:r>
        <w:rPr>
          <w:rFonts w:hint="eastAsia"/>
        </w:rPr>
        <w:br/>
      </w:r>
      <w:r>
        <w:rPr>
          <w:rFonts w:hint="eastAsia"/>
        </w:rPr>
        <w:t>　　第一节 移动式MRI行业SWOT分析</w:t>
      </w:r>
      <w:r>
        <w:rPr>
          <w:rFonts w:hint="eastAsia"/>
        </w:rPr>
        <w:br/>
      </w:r>
      <w:r>
        <w:rPr>
          <w:rFonts w:hint="eastAsia"/>
        </w:rPr>
        <w:t>　　　　一、移动式MRI行业优势</w:t>
      </w:r>
      <w:r>
        <w:rPr>
          <w:rFonts w:hint="eastAsia"/>
        </w:rPr>
        <w:br/>
      </w:r>
      <w:r>
        <w:rPr>
          <w:rFonts w:hint="eastAsia"/>
        </w:rPr>
        <w:t>　　　　二、移动式MRI行业劣势</w:t>
      </w:r>
      <w:r>
        <w:rPr>
          <w:rFonts w:hint="eastAsia"/>
        </w:rPr>
        <w:br/>
      </w:r>
      <w:r>
        <w:rPr>
          <w:rFonts w:hint="eastAsia"/>
        </w:rPr>
        <w:t>　　　　三、移动式MRI市场机会</w:t>
      </w:r>
      <w:r>
        <w:rPr>
          <w:rFonts w:hint="eastAsia"/>
        </w:rPr>
        <w:br/>
      </w:r>
      <w:r>
        <w:rPr>
          <w:rFonts w:hint="eastAsia"/>
        </w:rPr>
        <w:t>　　　　四、移动式MRI市场威胁</w:t>
      </w:r>
      <w:r>
        <w:rPr>
          <w:rFonts w:hint="eastAsia"/>
        </w:rPr>
        <w:br/>
      </w:r>
      <w:r>
        <w:rPr>
          <w:rFonts w:hint="eastAsia"/>
        </w:rPr>
        <w:t>　　第二节 移动式MRI行业风险及对策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2026-2032年中国移动式MRI行业前景与发展趋势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2025-2026年移动式MRI行业发展环境分析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一、移动式MRI行业主管部门与监管体制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二、移动式MRI行业主要法律法规及政策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三、移动式MRI行业标准与质量监管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2026-2032年移动式MRI行业发展趋势与方向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2026-2032年移动式MRI行业发展潜力与机遇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移动式MRI行业研究结论与建议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移动式MRI行业发展建议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移动式MRI行业历程</w:t>
      </w:r>
      <w:r>
        <w:rPr>
          <w:rFonts w:hint="eastAsia"/>
        </w:rPr>
        <w:br/>
      </w:r>
      <w:r>
        <w:rPr>
          <w:rFonts w:hint="eastAsia"/>
        </w:rPr>
        <w:t>　　图表 移动式MRI行业生命周期</w:t>
      </w:r>
      <w:r>
        <w:rPr>
          <w:rFonts w:hint="eastAsia"/>
        </w:rPr>
        <w:br/>
      </w:r>
      <w:r>
        <w:rPr>
          <w:rFonts w:hint="eastAsia"/>
        </w:rPr>
        <w:t>　　图表 移动式MRI行业产业链分析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2020-2025年中国移动式MRI行业市场规模及增长情况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2020-2025年移动式MRI行业市场容量分析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2020-2025年中国移动式MRI行业产能统计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2020-2025年中国移动式MRI行业产量及增长趋势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2020-2025年中国移动式MRI市场需求量及增速统计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2025年中国移动式MRI行业需求领域分布格局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2020-2025年中国移动式MRI行业销售收入分析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2020-2025年中国移动式MRI行业盈利情况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2020-2025年中国移动式MRI行业利润总额统计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2020-2025年中国移动式MRI进口数量分析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2020-2025年中国移动式MRI进口金额分析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2020-2025年中国移动式MRI出口数量分析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2020-2025年中国移动式MRI出口金额分析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2025年中国移动式MRI进口国家及地区分析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2025年中国移动式MRI出口国家及地区分析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2020-2025年中国移动式MRI行业企业数量情况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2020-2025年中国移动式MRI行业企业平均规模情况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**地区移动式MRI市场规模及增长情况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**地区移动式MRI行业市场需求情况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**地区移动式MRI市场规模及增长情况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**地区移动式MRI行业市场需求情况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**地区移动式MRI市场规模及增长情况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**地区移动式MRI行业市场需求情况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**地区移动式MRI市场规模及增长情况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**地区移动式MRI行业市场需求情况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移动式MRI重点企业（一）基本信息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移动式MRI重点企业（一）经营情况分析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移动式MRI重点企业（一）主要经济指标情况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移动式MRI重点企业（一）盈利能力情况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移动式MRI重点企业（一）偿债能力情况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移动式MRI重点企业（一）运营能力情况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移动式MRI重点企业（一）成长能力情况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移动式MRI重点企业（二）基本信息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移动式MRI重点企业（二）经营情况分析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移动式MRI重点企业（二）主要经济指标情况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移动式MRI重点企业（二）盈利能力情况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移动式MRI重点企业（二）偿债能力情况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移动式MRI重点企业（二）运营能力情况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移动式MRI重点企业（二）成长能力情况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移动式MRI重点企业（三）基本信息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移动式MRI重点企业（三）经营情况分析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移动式MRI重点企业（三）主要经济指标情况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移动式MRI重点企业（三）盈利能力情况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移动式MRI重点企业（三）偿债能力情况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移动式MRI重点企业（三）运营能力情况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移动式MRI重点企业（三）成长能力情况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2026-2032年中国移动式MRI行业产能预测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2026-2032年中国移动式MRI行业产量预测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2026-2032年中国移动式MRI市场需求量预测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2026-2032年中国移动式MRI行业供需平衡预测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2026-2032年中国移动式MRI行业市场容量预测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2026-2032年中国移动式MRI行业市场规模预测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2026-2032年中国移动式MRI市场前景分析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2026-2032年中国移动式MRI行业发展趋势预测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bc37cadc9450d" w:history="1">
        <w:r>
          <w:rPr>
            <w:rStyle w:val="Hyperlink"/>
          </w:rPr>
          <w:t>2026-2032年中国移动式MRI市场研究与行业前景分析报告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bc37cadc9450d" w:history="1">
        <w:r>
          <w:rPr>
            <w:rStyle w:val="Hyperlink"/>
          </w:rPr>
          <w:t>https://www.20087.com/3/90/YiDongShiMRIFaZhanXianZhuangQianJing.html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热点：核磁共振的机器、移动式公厕批发、磁共振成像系统、移动式公厕厂家、移动核磁共振设备、移动式破碎机出租、动态增强MRI、移动式公厕租赁、核磁共振机器叫什么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9f77725e042f8" w:history="1">
      <w:r>
        <w:rPr>
          <w:rStyle w:val="Hyperlink"/>
        </w:rPr>
        <w:t>2026-2032年中国移动式MRI市场研究与行业前景分析报告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iDongShiMRIFaZhanXianZhuangQianJing.html" TargetMode="External" Id="Rbaabc37cadc9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iDongShiMRIFaZhanXianZhuangQianJing.html" TargetMode="External" Id="R43b9f77725e0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2025-12-26T04:58:39Z</dcterms:created>
  <dcterms:modified xsi:type="dcterms:W3CDTF">2025-12-26T05:58:39Z</dcterms:modified>
  <dc:subject>2026-2032年中国移动式MRI市场研究与行业前景分析报告</dc:subject>
  <dc:title>2026-2032年中国移动式MRI市场研究与行业前景分析报告</dc:title>
  <cp:keywords>2026-2032年中国移动式MRI市场研究与行业前景分析报告</cp:keywords>
  <dc:description>2026-2032年中国移动式MRI市场研究与行业前景分析报告</dc:description>
</cp:coreProperties>
</file>