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f2f323b94b27" w:history="1">
              <w:r>
                <w:rPr>
                  <w:rStyle w:val="Hyperlink"/>
                </w:rPr>
                <w:t>中国管理式医疗行业发展深度调研与未来趋势分析报告（2023-2029年）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f2f323b94b27" w:history="1">
              <w:r>
                <w:rPr>
                  <w:rStyle w:val="Hyperlink"/>
                </w:rPr>
                <w:t>中国管理式医疗行业发展深度调研与未来趋势分析报告（2023-2029年）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df2f323b94b27" w:history="1">
                <w:r>
                  <w:rPr>
                    <w:rStyle w:val="Hyperlink"/>
                  </w:rPr>
                  <w:t>https://www.20087.com/3/60/GuanLiShiYiLiaoFaZhanQuShiFenXi.html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式医疗是一种集医疗服务提供、医疗保险和健康管理于一体的综合医疗服务模式，在全球范围内得到了广泛应用。近年来，随着人们对健康管理和预防性医疗的重视程度不断提高，管理式医疗的需求日益增长。在中国，随着医保制度的不断完善和人口老龄化进程的加快，管理式医疗作为一种有效的医疗资源管理和成本控制手段，正逐渐被更多的医疗机构和保险公司所采纳。</w:t>
      </w:r>
      <w:r>
        <w:rPr>
          <w:rFonts w:hint="eastAsia"/>
        </w:rPr>
        <w:br/>
      </w:r>
      <w:r>
        <w:rPr>
          <w:rFonts w:hint="eastAsia"/>
        </w:rPr>
        <w:t>　　未来，管理式医疗的发展将主要围绕以下几个方面：一是服务创新，提供更加个性化、全方位的健康管理服务；二是技术融合，利用大数据、人工智能等先进技术提高医疗服务效率和质量；三是政策引导，政府将进一步出台相关政策支持管理式医疗的发展；四是合作模式，加强医疗机构、保险公司、健康管理公司之间的合作，形成更加紧密的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f2f323b94b27" w:history="1">
        <w:r>
          <w:rPr>
            <w:rStyle w:val="Hyperlink"/>
          </w:rPr>
          <w:t>中国管理式医疗行业发展深度调研与未来趋势分析报告（2023-2029年）</w:t>
        </w:r>
      </w:hyperlink>
      <w:r>
        <w:rPr>
          <w:rFonts w:hint="eastAsia"/>
        </w:rPr>
        <w:t>》系统分析了管理式医疗行业的市场规模、市场需求及价格波动，深入探讨了管理式医疗产业链关键环节及各细分市场特点。报告基于权威数据，科学预测了管理式医疗市场前景与发展趋势，同时评估了管理式医疗重点企业的经营状况，包括品牌影响力、市场集中度及竞争格局。通过SWOT分析，报告揭示了管理式医疗行业面临的风险与机遇，为管理式医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管理式医疗产业概述</w:t>
      </w:r>
      <w:r>
        <w:rPr>
          <w:rFonts w:hint="eastAsia"/>
        </w:rPr>
        <w:br/>
      </w:r>
      <w:r>
        <w:rPr>
          <w:rFonts w:hint="eastAsia"/>
        </w:rPr>
        <w:t>　　第一节 管理式医疗定义</w:t>
      </w:r>
      <w:r>
        <w:rPr>
          <w:rFonts w:hint="eastAsia"/>
        </w:rPr>
        <w:br/>
      </w:r>
      <w:r>
        <w:rPr>
          <w:rFonts w:hint="eastAsia"/>
        </w:rPr>
        <w:t>　　第二节 管理式医疗行业特点</w:t>
      </w:r>
      <w:r>
        <w:rPr>
          <w:rFonts w:hint="eastAsia"/>
        </w:rPr>
        <w:br/>
      </w:r>
      <w:r>
        <w:rPr>
          <w:rFonts w:hint="eastAsia"/>
        </w:rPr>
        <w:t>　　第三节 管理式医疗产业链分析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2022-2023年中国管理式医疗行业运行环境分析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中国管理式医疗运行经济环境分析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中国管理式医疗产业政策环境分析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一、管理式医疗行业监管体制</w:t>
      </w:r>
      <w:r>
        <w:rPr>
          <w:rFonts w:hint="eastAsia"/>
        </w:rPr>
        <w:br/>
      </w:r>
      <w:r>
        <w:rPr>
          <w:rFonts w:hint="eastAsia"/>
        </w:rPr>
        <w:t>　　　　二、管理式医疗行业主要法规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三、主要管理式医疗产业政策</w:t>
      </w:r>
      <w:r>
        <w:rPr>
          <w:rFonts w:hint="eastAsia"/>
        </w:rPr>
        <w:br/>
      </w:r>
      <w:r>
        <w:rPr>
          <w:rFonts w:hint="eastAsia"/>
        </w:rPr>
        <w:t>　　第三节 中国管理式医疗产业社会环境分析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国外管理式医疗行业发展态势分析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国外管理式医疗市场发展现状分析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国外主要国家管理式医疗市场现状</w:t>
      </w:r>
      <w:r>
        <w:rPr>
          <w:rFonts w:hint="eastAsia"/>
        </w:rPr>
        <w:br/>
      </w:r>
      <w:r>
        <w:rPr>
          <w:rFonts w:hint="eastAsia"/>
        </w:rPr>
        <w:t>　　第三节 国外管理式医疗行业发展趋势预测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中国管理式医疗行业市场分析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2018-2023年中国管理式医疗行业规模情况</w:t>
      </w:r>
      <w:r>
        <w:rPr>
          <w:rFonts w:hint="eastAsia"/>
        </w:rPr>
        <w:br/>
      </w:r>
      <w:r>
        <w:rPr>
          <w:rFonts w:hint="eastAsia"/>
        </w:rPr>
        <w:t>　　　　一、管理式医疗行业市场规模情况分析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二、管理式医疗行业单位规模情况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三、管理式医疗行业人员规模情况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2018-2023年中国管理式医疗行业财务能力分析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一、管理式医疗行业盈利能力分析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二、管理式医疗行业偿债能力分析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三、管理式医疗行业营运能力分析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四、管理式医疗行业发展能力分析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2022-2023年中国管理式医疗行业热点动态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2023年中国管理式医疗行业面临的挑战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中国重点地区管理式医疗行业市场调研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重点地区（一）管理式医疗市场调研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重点地区（二）管理式医疗市场调研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重点地区（三）管理式医疗市场调研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重点地区（四）管理式医疗市场调研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重点地区（五）管理式医疗市场调研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中国管理式医疗行业价格走势及影响因素分析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国内管理式医疗行业价格回顾</w:t>
      </w:r>
      <w:r>
        <w:rPr>
          <w:rFonts w:hint="eastAsia"/>
        </w:rPr>
        <w:br/>
      </w:r>
      <w:r>
        <w:rPr>
          <w:rFonts w:hint="eastAsia"/>
        </w:rPr>
        <w:t>　　第二节 国内管理式医疗行业价格走势预测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国内管理式医疗行业价格影响因素分析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中国管理式医疗行业客户调研</w:t>
      </w:r>
      <w:r>
        <w:rPr>
          <w:rFonts w:hint="eastAsia"/>
        </w:rPr>
        <w:br/>
      </w:r>
      <w:r>
        <w:rPr>
          <w:rFonts w:hint="eastAsia"/>
        </w:rPr>
        <w:t>　　　　一、管理式医疗行业客户偏好调查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二、客户对管理式医疗品牌的首要认知渠道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三、管理式医疗品牌忠诚度调查</w:t>
      </w:r>
      <w:r>
        <w:rPr>
          <w:rFonts w:hint="eastAsia"/>
        </w:rPr>
        <w:br/>
      </w:r>
      <w:r>
        <w:rPr>
          <w:rFonts w:hint="eastAsia"/>
        </w:rPr>
        <w:t>　　　　四、管理式医疗行业客户消费理念调研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中国管理式医疗行业竞争格局分析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2023年管理式医疗行业集中度分析</w:t>
      </w:r>
      <w:r>
        <w:rPr>
          <w:rFonts w:hint="eastAsia"/>
        </w:rPr>
        <w:br/>
      </w:r>
      <w:r>
        <w:rPr>
          <w:rFonts w:hint="eastAsia"/>
        </w:rPr>
        <w:t>　　　　一、管理式医疗市场集中度分析</w:t>
      </w:r>
      <w:r>
        <w:rPr>
          <w:rFonts w:hint="eastAsia"/>
        </w:rPr>
        <w:br/>
      </w:r>
      <w:r>
        <w:rPr>
          <w:rFonts w:hint="eastAsia"/>
        </w:rPr>
        <w:t>　　　　二、管理式医疗企业集中度分析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2022-2023年管理式医疗行业竞争格局分析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一、管理式医疗行业竞争策略分析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二、管理式医疗行业竞争格局展望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三、我国管理式医疗市场竞争趋势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管理式医疗行业重点企业发展调研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管理式医疗企业发展策略分析</w:t>
      </w:r>
      <w:r>
        <w:rPr>
          <w:rFonts w:hint="eastAsia"/>
        </w:rPr>
        <w:br/>
      </w:r>
      <w:r>
        <w:rPr>
          <w:rFonts w:hint="eastAsia"/>
        </w:rPr>
        <w:t>　　第一节 管理式医疗市场策略分析</w:t>
      </w:r>
      <w:r>
        <w:rPr>
          <w:rFonts w:hint="eastAsia"/>
        </w:rPr>
        <w:br/>
      </w:r>
      <w:r>
        <w:rPr>
          <w:rFonts w:hint="eastAsia"/>
        </w:rPr>
        <w:t>　　　　一、管理式医疗价格策略分析</w:t>
      </w:r>
      <w:r>
        <w:rPr>
          <w:rFonts w:hint="eastAsia"/>
        </w:rPr>
        <w:br/>
      </w:r>
      <w:r>
        <w:rPr>
          <w:rFonts w:hint="eastAsia"/>
        </w:rPr>
        <w:t>　　　　二、管理式医疗渠道策略分析</w:t>
      </w:r>
      <w:r>
        <w:rPr>
          <w:rFonts w:hint="eastAsia"/>
        </w:rPr>
        <w:br/>
      </w:r>
      <w:r>
        <w:rPr>
          <w:rFonts w:hint="eastAsia"/>
        </w:rPr>
        <w:t>　　第二节 管理式医疗销售策略分析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提高管理式医疗企业竞争力的策略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一、提高中国管理式医疗企业核心竞争力的对策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二、管理式医疗企业提升竞争力的主要方向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三、影响管理式医疗企业核心竞争力的因素及提升途径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四、提高管理式医疗企业竞争力的策略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管理式医疗行业投资风险与控制策略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管理式医疗行业SWOT模型分析</w:t>
      </w:r>
      <w:r>
        <w:rPr>
          <w:rFonts w:hint="eastAsia"/>
        </w:rPr>
        <w:br/>
      </w:r>
      <w:r>
        <w:rPr>
          <w:rFonts w:hint="eastAsia"/>
        </w:rPr>
        <w:t>　　　　一、管理式医疗行业优势分析</w:t>
      </w:r>
      <w:r>
        <w:rPr>
          <w:rFonts w:hint="eastAsia"/>
        </w:rPr>
        <w:br/>
      </w:r>
      <w:r>
        <w:rPr>
          <w:rFonts w:hint="eastAsia"/>
        </w:rPr>
        <w:t>　　　　二、管理式医疗行业劣势分析</w:t>
      </w:r>
      <w:r>
        <w:rPr>
          <w:rFonts w:hint="eastAsia"/>
        </w:rPr>
        <w:br/>
      </w:r>
      <w:r>
        <w:rPr>
          <w:rFonts w:hint="eastAsia"/>
        </w:rPr>
        <w:t>　　　　三、管理式医疗行业机会分析</w:t>
      </w:r>
      <w:r>
        <w:rPr>
          <w:rFonts w:hint="eastAsia"/>
        </w:rPr>
        <w:br/>
      </w:r>
      <w:r>
        <w:rPr>
          <w:rFonts w:hint="eastAsia"/>
        </w:rPr>
        <w:t>　　　　四、管理式医疗行业风险分析</w:t>
      </w:r>
      <w:r>
        <w:rPr>
          <w:rFonts w:hint="eastAsia"/>
        </w:rPr>
        <w:br/>
      </w:r>
      <w:r>
        <w:rPr>
          <w:rFonts w:hint="eastAsia"/>
        </w:rPr>
        <w:t>　　第二节 管理式医疗行业投资风险及控制策略分析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一、管理式医疗市场风险及控制策略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二、管理式医疗行业政策风险及控制策略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三、管理式医疗行业经营风险及控制策略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四、管理式医疗同业竞争风险及控制策略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五、管理式医疗行业其他风险及控制策略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2023-2029年中国管理式医疗行业投资潜力及发展趋势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2023-2029年管理式医疗行业投资潜力分析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一、管理式医疗行业重点可投资领域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二、管理式医疗行业目标市场需求潜力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三、管理式医疗行业投资潜力综合评判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中^智^林^2023-2029年中国管理式医疗行业发展趋势分析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一、管理式医疗行业规模发展趋势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二、未来管理式医疗产业创新的发展趋势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三、“十四五”期间我国管理式医疗行业发展剖析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五、未来管理式医疗行业发展变局剖析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f2f323b94b27" w:history="1">
        <w:r>
          <w:rPr>
            <w:rStyle w:val="Hyperlink"/>
          </w:rPr>
          <w:t>中国管理式医疗行业发展深度调研与未来趋势分析报告（2023-2029年）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df2f323b94b27" w:history="1">
        <w:r>
          <w:rPr>
            <w:rStyle w:val="Hyperlink"/>
          </w:rPr>
          <w:t>https://www.20087.com/3/60/GuanLiShiYiLiaoFaZhanQuShiFenXi.html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热点：医疗质量管理内容、管理式医疗保险、医疗质量6个方面、管理式医疗模式、中国医疗模式、管理式医疗模式的主要组成类型包括、医护一体化管理模式、管理式医疗 平安健康、管理型医疿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f897af45348c0" w:history="1">
      <w:r>
        <w:rPr>
          <w:rStyle w:val="Hyperlink"/>
        </w:rPr>
        <w:t>中国管理式医疗行业发展深度调研与未来趋势分析报告（2023-2029年）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anLiShiYiLiaoFaZhanQuShiFenXi.html" TargetMode="External" Id="R950df2f323b9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anLiShiYiLiaoFaZhanQuShiFenXi.html" TargetMode="External" Id="Rc86f897af453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2023-01-17T00:47:00Z</dcterms:created>
  <dcterms:modified xsi:type="dcterms:W3CDTF">2023-01-17T01:47:00Z</dcterms:modified>
  <dc:subject>中国管理式医疗行业发展深度调研与未来趋势分析报告（2023-2029年）</dc:subject>
  <dc:title>中国管理式医疗行业发展深度调研与未来趋势分析报告（2023-2029年）</dc:title>
  <cp:keywords>中国管理式医疗行业发展深度调研与未来趋势分析报告（2023-2029年）</cp:keywords>
  <dc:description>中国管理式医疗行业发展深度调研与未来趋势分析报告（2023-2029年）</dc:description>
</cp:coreProperties>
</file>