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37021211e4c81" w:history="1">
              <w:r>
                <w:rPr>
                  <w:rStyle w:val="Hyperlink"/>
                </w:rPr>
                <w:t>2025-2031年全球与中国粒细胞集落刺激因子行业研究分析及市场前景报告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37021211e4c81" w:history="1">
              <w:r>
                <w:rPr>
                  <w:rStyle w:val="Hyperlink"/>
                </w:rPr>
                <w:t>2025-2031年全球与中国粒细胞集落刺激因子行业研究分析及市场前景报告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37021211e4c81" w:history="1">
                <w:r>
                  <w:rPr>
                    <w:rStyle w:val="Hyperlink"/>
                  </w:rPr>
                  <w:t>https://www.20087.com/3/90/LiXiBaoJiLuoCiJiYinZiFaZhanQianJingFenXi.html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粒细胞集落刺激因子（G-CSF）作为重要的血液制品，广泛应用于癌症化疗后白细胞减少症的治疗和干细胞动员。目前，市场上存在重组人G-CSF和长效制剂，提高了治疗便利性和患者生活质量。</w:t>
      </w:r>
      <w:r>
        <w:rPr>
          <w:rFonts w:hint="eastAsia"/>
        </w:rPr>
        <w:br/>
      </w:r>
      <w:r>
        <w:rPr>
          <w:rFonts w:hint="eastAsia"/>
        </w:rPr>
        <w:t>　　未来G-CSF的发展将侧重于提高生物类似药的质量和可及性，降低治疗成本。同时，针对不同疾病状态和个体差异的个性化治疗方案将更加精准，包括剂量调整和联合治疗策略。此外，新型给药途径和药物传递系统的研究，如口服制剂或皮下植入，将改善患者依从性和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37021211e4c81" w:history="1">
        <w:r>
          <w:rPr>
            <w:rStyle w:val="Hyperlink"/>
          </w:rPr>
          <w:t>2025-2031年全球与中国粒细胞集落刺激因子行业研究分析及市场前景报告</w:t>
        </w:r>
      </w:hyperlink>
      <w:r>
        <w:rPr>
          <w:rFonts w:hint="eastAsia"/>
        </w:rPr>
        <w:t>》基于国家统计局及相关协会的详实数据，系统分析了粒细胞集落刺激因子行业的市场规模、重点企业表现、产业链结构、竞争格局及价格动态。报告内容严谨、数据详实，结合丰富图表，全面呈现粒细胞集落刺激因子行业现状与未来发展趋势。通过对粒细胞集落刺激因子技术现状、SWOT分析及市场前景的解读，报告为粒细胞集落刺激因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中国粒细胞集落刺激因子概述</w:t>
      </w:r>
      <w:r>
        <w:rPr>
          <w:rFonts w:hint="eastAsia"/>
        </w:rPr>
        <w:br/>
      </w:r>
      <w:r>
        <w:rPr>
          <w:rFonts w:hint="eastAsia"/>
        </w:rPr>
        <w:t>　　第一节 粒细胞集落刺激因子行业定义</w:t>
      </w:r>
      <w:r>
        <w:rPr>
          <w:rFonts w:hint="eastAsia"/>
        </w:rPr>
        <w:br/>
      </w:r>
      <w:r>
        <w:rPr>
          <w:rFonts w:hint="eastAsia"/>
        </w:rPr>
        <w:t>　　第二节 粒细胞集落刺激因子行业发展特性</w:t>
      </w:r>
      <w:r>
        <w:rPr>
          <w:rFonts w:hint="eastAsia"/>
        </w:rPr>
        <w:br/>
      </w:r>
      <w:r>
        <w:rPr>
          <w:rFonts w:hint="eastAsia"/>
        </w:rPr>
        <w:t>　　第三节 粒细胞集落刺激因子产业链分析</w:t>
      </w:r>
      <w:r>
        <w:rPr>
          <w:rFonts w:hint="eastAsia"/>
        </w:rPr>
        <w:br/>
      </w:r>
      <w:r>
        <w:rPr>
          <w:rFonts w:hint="eastAsia"/>
        </w:rPr>
        <w:t>　　第四节 粒细胞集落刺激因子行业生命周期分析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2024-2025年国外粒细胞集落刺激因子市场发展概况</w:t>
      </w:r>
      <w:r>
        <w:rPr>
          <w:rFonts w:hint="eastAsia"/>
        </w:rPr>
        <w:br/>
      </w:r>
      <w:r>
        <w:rPr>
          <w:rFonts w:hint="eastAsia"/>
        </w:rPr>
        <w:t>　　第一节 全球粒细胞集落刺激因子市场发展分析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北美地区主要国家粒细胞集落刺激因子市场概况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欧盟地区主要国家粒细胞集落刺激因子市场概况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亚洲地区主要国家粒细胞集落刺激因子市场概况</w:t>
      </w:r>
      <w:r>
        <w:rPr>
          <w:rFonts w:hint="eastAsia"/>
        </w:rPr>
        <w:br/>
      </w:r>
      <w:r>
        <w:rPr>
          <w:rFonts w:hint="eastAsia"/>
        </w:rPr>
        <w:t>　　第五节 全球粒细胞集落刺激因子市场发展预测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2024-2025年中国粒细胞集落刺激因子发展环境分析</w:t>
      </w:r>
      <w:r>
        <w:rPr>
          <w:rFonts w:hint="eastAsia"/>
        </w:rPr>
        <w:br/>
      </w:r>
      <w:r>
        <w:rPr>
          <w:rFonts w:hint="eastAsia"/>
        </w:rPr>
        <w:t>　　第一节 粒细胞集落刺激因子行业经济环境分析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粒细胞集落刺激因子行业相关政策、标准</w:t>
      </w:r>
      <w:r>
        <w:rPr>
          <w:rFonts w:hint="eastAsia"/>
        </w:rPr>
        <w:br/>
      </w:r>
      <w:r>
        <w:rPr>
          <w:rFonts w:hint="eastAsia"/>
        </w:rPr>
        <w:t>　　第三节 粒细胞集落刺激因子行业相关发展规划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2024-2025年粒细胞集落刺激因子行业技术发展现状及趋势分析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粒细胞集落刺激因子行业技术发展现状分析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国内外粒细胞集落刺激因子行业技术差异与原因</w:t>
      </w:r>
      <w:r>
        <w:rPr>
          <w:rFonts w:hint="eastAsia"/>
        </w:rPr>
        <w:br/>
      </w:r>
      <w:r>
        <w:rPr>
          <w:rFonts w:hint="eastAsia"/>
        </w:rPr>
        <w:t>　　第三节 粒细胞集落刺激因子行业技术发展方向、趋势预测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提升粒细胞集落刺激因子行业技术能力策略建议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2024-2025年粒细胞集落刺激因子市场特性分析</w:t>
      </w:r>
      <w:r>
        <w:rPr>
          <w:rFonts w:hint="eastAsia"/>
        </w:rPr>
        <w:br/>
      </w:r>
      <w:r>
        <w:rPr>
          <w:rFonts w:hint="eastAsia"/>
        </w:rPr>
        <w:t>　　第一节 粒细胞集落刺激因子行业集中度分析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2024-2025年粒细胞集落刺激因子行业SWOT分析</w:t>
      </w:r>
      <w:r>
        <w:rPr>
          <w:rFonts w:hint="eastAsia"/>
        </w:rPr>
        <w:br/>
      </w:r>
      <w:r>
        <w:rPr>
          <w:rFonts w:hint="eastAsia"/>
        </w:rPr>
        <w:t>　　　　一、粒细胞集落刺激因子行业优势</w:t>
      </w:r>
      <w:r>
        <w:rPr>
          <w:rFonts w:hint="eastAsia"/>
        </w:rPr>
        <w:br/>
      </w:r>
      <w:r>
        <w:rPr>
          <w:rFonts w:hint="eastAsia"/>
        </w:rPr>
        <w:t>　　　　二、粒细胞集落刺激因子行业劣势</w:t>
      </w:r>
      <w:r>
        <w:rPr>
          <w:rFonts w:hint="eastAsia"/>
        </w:rPr>
        <w:br/>
      </w:r>
      <w:r>
        <w:rPr>
          <w:rFonts w:hint="eastAsia"/>
        </w:rPr>
        <w:t>　　　　三、粒细胞集落刺激因子行业机会</w:t>
      </w:r>
      <w:r>
        <w:rPr>
          <w:rFonts w:hint="eastAsia"/>
        </w:rPr>
        <w:br/>
      </w:r>
      <w:r>
        <w:rPr>
          <w:rFonts w:hint="eastAsia"/>
        </w:rPr>
        <w:t>　　　　四、粒细胞集落刺激因子行业风险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中国粒细胞集落刺激因子发展现状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2024-2025年中国粒细胞集落刺激因子市场现状分析</w:t>
      </w:r>
      <w:r>
        <w:rPr>
          <w:rFonts w:hint="eastAsia"/>
        </w:rPr>
        <w:br/>
      </w:r>
      <w:r>
        <w:rPr>
          <w:rFonts w:hint="eastAsia"/>
        </w:rPr>
        <w:t>　　第二节 中国粒细胞集落刺激因子行业产量情况分析及预测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一、粒细胞集落刺激因子总体产能规模</w:t>
      </w:r>
      <w:r>
        <w:rPr>
          <w:rFonts w:hint="eastAsia"/>
        </w:rPr>
        <w:br/>
      </w:r>
      <w:r>
        <w:rPr>
          <w:rFonts w:hint="eastAsia"/>
        </w:rPr>
        <w:t>　　　　二、粒细胞集落刺激因子生产区域分布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三、2019-2024年中国粒细胞集落刺激因子产量统计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三、2025-2031年中国粒细胞集落刺激因子产量预测</w:t>
      </w:r>
      <w:r>
        <w:rPr>
          <w:rFonts w:hint="eastAsia"/>
        </w:rPr>
        <w:br/>
      </w:r>
      <w:r>
        <w:rPr>
          <w:rFonts w:hint="eastAsia"/>
        </w:rPr>
        <w:t>　　第三节 中国粒细胞集落刺激因子市场需求分析及预测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一、中国粒细胞集落刺激因子市场需求特点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二、2019-2024年中国粒细胞集落刺激因子市场需求量统计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三、2025-2031年中国粒细胞集落刺激因子市场需求量预测</w:t>
      </w:r>
      <w:r>
        <w:rPr>
          <w:rFonts w:hint="eastAsia"/>
        </w:rPr>
        <w:br/>
      </w:r>
      <w:r>
        <w:rPr>
          <w:rFonts w:hint="eastAsia"/>
        </w:rPr>
        <w:t>　　第四节 中国粒细胞集落刺激因子价格趋势分析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一、2019-2024年中国粒细胞集落刺激因子市场价格趋势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二、2025-2031年中国粒细胞集落刺激因子市场价格走势预测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2019-2024年粒细胞集落刺激因子行业经济运行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2019-2024年中国粒细胞集落刺激因子行业盈利能力分析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2019-2024年中国粒细胞集落刺激因子行业发展能力分析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2019-2024年粒细胞集落刺激因子行业偿债能力分析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2019-2024年粒细胞集落刺激因子制造企业数量分析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中国粒细胞集落刺激因子行业重点地区发展分析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**地区粒细胞集落刺激因子市场发展分析</w:t>
      </w:r>
      <w:r>
        <w:rPr>
          <w:rFonts w:hint="eastAsia"/>
        </w:rPr>
        <w:br/>
      </w:r>
      <w:r>
        <w:rPr>
          <w:rFonts w:hint="eastAsia"/>
        </w:rPr>
        <w:t>　　第三节 **地区粒细胞集落刺激因子市场发展分析</w:t>
      </w:r>
      <w:r>
        <w:rPr>
          <w:rFonts w:hint="eastAsia"/>
        </w:rPr>
        <w:br/>
      </w:r>
      <w:r>
        <w:rPr>
          <w:rFonts w:hint="eastAsia"/>
        </w:rPr>
        <w:t>　　第四节 **地区粒细胞集落刺激因子市场发展分析</w:t>
      </w:r>
      <w:r>
        <w:rPr>
          <w:rFonts w:hint="eastAsia"/>
        </w:rPr>
        <w:br/>
      </w:r>
      <w:r>
        <w:rPr>
          <w:rFonts w:hint="eastAsia"/>
        </w:rPr>
        <w:t>　　第五节 **地区粒细胞集落刺激因子市场发展分析</w:t>
      </w:r>
      <w:r>
        <w:rPr>
          <w:rFonts w:hint="eastAsia"/>
        </w:rPr>
        <w:br/>
      </w:r>
      <w:r>
        <w:rPr>
          <w:rFonts w:hint="eastAsia"/>
        </w:rPr>
        <w:t>　　第六节 **地区粒细胞集落刺激因子市场发展分析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2019-2024年中国粒细胞集落刺激因子进出口分析</w:t>
      </w:r>
      <w:r>
        <w:rPr>
          <w:rFonts w:hint="eastAsia"/>
        </w:rPr>
        <w:br/>
      </w:r>
      <w:r>
        <w:rPr>
          <w:rFonts w:hint="eastAsia"/>
        </w:rPr>
        <w:t>　　第一节 粒细胞集落刺激因子进口情况分析</w:t>
      </w:r>
      <w:r>
        <w:rPr>
          <w:rFonts w:hint="eastAsia"/>
        </w:rPr>
        <w:br/>
      </w:r>
      <w:r>
        <w:rPr>
          <w:rFonts w:hint="eastAsia"/>
        </w:rPr>
        <w:t>　　第二节 粒细胞集落刺激因子出口情况分析</w:t>
      </w:r>
      <w:r>
        <w:rPr>
          <w:rFonts w:hint="eastAsia"/>
        </w:rPr>
        <w:br/>
      </w:r>
      <w:r>
        <w:rPr>
          <w:rFonts w:hint="eastAsia"/>
        </w:rPr>
        <w:t>　　第三节 影响粒细胞集落刺激因子进出口因素分析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主要粒细胞集落刺激因子生产企业及竞争格局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三、企业粒细胞集落刺激因子经营状况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三、企业粒细胞集落刺激因子经营状况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三、企业粒细胞集落刺激因子经营状况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三、企业粒细胞集落刺激因子经营状况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三、企业粒细胞集落刺激因子经营状况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三、企业粒细胞集落刺激因子经营状况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粒细胞集落刺激因子行业投资战略研究</w:t>
      </w:r>
      <w:r>
        <w:rPr>
          <w:rFonts w:hint="eastAsia"/>
        </w:rPr>
        <w:br/>
      </w:r>
      <w:r>
        <w:rPr>
          <w:rFonts w:hint="eastAsia"/>
        </w:rPr>
        <w:t>　　第一节 粒细胞集落刺激因子行业发展战略研究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对我国粒细胞集落刺激因子品牌的战略思考</w:t>
      </w:r>
      <w:r>
        <w:rPr>
          <w:rFonts w:hint="eastAsia"/>
        </w:rPr>
        <w:br/>
      </w:r>
      <w:r>
        <w:rPr>
          <w:rFonts w:hint="eastAsia"/>
        </w:rPr>
        <w:t>　　　　一、粒细胞集落刺激因子品牌的重要性</w:t>
      </w:r>
      <w:r>
        <w:rPr>
          <w:rFonts w:hint="eastAsia"/>
        </w:rPr>
        <w:br/>
      </w:r>
      <w:r>
        <w:rPr>
          <w:rFonts w:hint="eastAsia"/>
        </w:rPr>
        <w:t>　　　　二、粒细胞集落刺激因子实施品牌战略的意义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三、粒细胞集落刺激因子企业品牌的现状分析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四、我国粒细胞集落刺激因子企业的品牌战略</w:t>
      </w:r>
      <w:r>
        <w:rPr>
          <w:rFonts w:hint="eastAsia"/>
        </w:rPr>
        <w:br/>
      </w:r>
      <w:r>
        <w:rPr>
          <w:rFonts w:hint="eastAsia"/>
        </w:rPr>
        <w:t>　　　　五、粒细胞集落刺激因子品牌战略管理的策略</w:t>
      </w:r>
      <w:r>
        <w:rPr>
          <w:rFonts w:hint="eastAsia"/>
        </w:rPr>
        <w:br/>
      </w:r>
      <w:r>
        <w:rPr>
          <w:rFonts w:hint="eastAsia"/>
        </w:rPr>
        <w:t>　　第三节 粒细胞集落刺激因子经营策略分析</w:t>
      </w:r>
      <w:r>
        <w:rPr>
          <w:rFonts w:hint="eastAsia"/>
        </w:rPr>
        <w:br/>
      </w:r>
      <w:r>
        <w:rPr>
          <w:rFonts w:hint="eastAsia"/>
        </w:rPr>
        <w:t>　　　　一、粒细胞集落刺激因子市场细分策略</w:t>
      </w:r>
      <w:r>
        <w:rPr>
          <w:rFonts w:hint="eastAsia"/>
        </w:rPr>
        <w:br/>
      </w:r>
      <w:r>
        <w:rPr>
          <w:rFonts w:hint="eastAsia"/>
        </w:rPr>
        <w:t>　　　　二、粒细胞集落刺激因子市场创新策略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四、粒细胞集落刺激因子新产品差异化战略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2025-2031年中国粒细胞集落刺激因子发展趋势预测及投资风险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2025-2025年粒细胞集落刺激因子市场前景分析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2025-2031年粒细胞集落刺激因子行业发展趋势预测</w:t>
      </w:r>
      <w:r>
        <w:rPr>
          <w:rFonts w:hint="eastAsia"/>
        </w:rPr>
        <w:br/>
      </w:r>
      <w:r>
        <w:rPr>
          <w:rFonts w:hint="eastAsia"/>
        </w:rPr>
        <w:t>　　第三节 粒细胞集落刺激因子行业投资风险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粒细胞集落刺激因子投资建议</w:t>
      </w:r>
      <w:r>
        <w:rPr>
          <w:rFonts w:hint="eastAsia"/>
        </w:rPr>
        <w:br/>
      </w:r>
      <w:r>
        <w:rPr>
          <w:rFonts w:hint="eastAsia"/>
        </w:rPr>
        <w:t>　　第一节 粒细胞集落刺激因子行业投资环境分析</w:t>
      </w:r>
      <w:r>
        <w:rPr>
          <w:rFonts w:hint="eastAsia"/>
        </w:rPr>
        <w:br/>
      </w:r>
      <w:r>
        <w:rPr>
          <w:rFonts w:hint="eastAsia"/>
        </w:rPr>
        <w:t>　　第二节 粒细胞集落刺激因子行业投资进入壁垒分析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2019-2024年中国粒细胞集落刺激因子市场规模及增长情况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2019-2024年中国粒细胞集落刺激因子行业产量及增长趋势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2025-2031年中国粒细胞集落刺激因子行业产量预测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2019-2024年中国粒细胞集落刺激因子行业市场需求及增长情况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2025-2031年中国粒细胞集落刺激因子行业市场需求预测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2019-2024年中国粒细胞集落刺激因子行业利润及增长情况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**地区粒细胞集落刺激因子市场规模及增长情况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**地区粒细胞集落刺激因子行业市场需求情况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**地区粒细胞集落刺激因子市场规模及增长情况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**地区粒细胞集落刺激因子行业市场需求情况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2019-2024年中国粒细胞集落刺激因子行业出口情况分析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2019-2024年中国粒细胞集落刺激因子行业产品市场价格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2025-2031年中国粒细胞集落刺激因子行业产品市场价格走势预测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粒细胞集落刺激因子重点企业经营情况分析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粒细胞集落刺激因子重点企业经营情况分析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2025-2031年中国粒细胞集落刺激因子市场规模预测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2025-2031年中国粒细胞集落刺激因子行业利润预测</w:t>
      </w:r>
      <w:r>
        <w:rPr>
          <w:rFonts w:hint="eastAsia"/>
        </w:rPr>
        <w:br/>
      </w:r>
      <w:r>
        <w:rPr>
          <w:rFonts w:hint="eastAsia"/>
        </w:rPr>
        <w:t>　　图表 2025年粒细胞集落刺激因子行业壁垒</w:t>
      </w:r>
      <w:r>
        <w:rPr>
          <w:rFonts w:hint="eastAsia"/>
        </w:rPr>
        <w:br/>
      </w:r>
      <w:r>
        <w:rPr>
          <w:rFonts w:hint="eastAsia"/>
        </w:rPr>
        <w:t>　　图表 2025年粒细胞集落刺激因子市场前景分析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2025-2031年中国粒细胞集落刺激因子市场需求预测</w:t>
      </w:r>
      <w:r>
        <w:rPr>
          <w:rFonts w:hint="eastAsia"/>
        </w:rPr>
        <w:br/>
      </w:r>
      <w:r>
        <w:rPr>
          <w:rFonts w:hint="eastAsia"/>
        </w:rPr>
        <w:t>　　图表 2025年粒细胞集落刺激因子发展趋势预测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37021211e4c81" w:history="1">
        <w:r>
          <w:rPr>
            <w:rStyle w:val="Hyperlink"/>
          </w:rPr>
          <w:t>2025-2031年全球与中国粒细胞集落刺激因子行业研究分析及市场前景报告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37021211e4c81" w:history="1">
        <w:r>
          <w:rPr>
            <w:rStyle w:val="Hyperlink"/>
          </w:rPr>
          <w:t>https://www.20087.com/3/90/LiXiBaoJiLuoCiJiYinZiFaZhanQianJingFenXi.html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什么药降血小板最快、粒细胞集落刺激因子的作用、注射粒细胞集落刺激因子、粒细胞集落刺激因子是升白针吗、粒细胞集落刺激因子测定、粒细胞集落刺激因子是什么药、升血小板的药哪个最好、粒细胞集落刺激因子配合化疗最好的时机是、中性粒和白细胞太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1c5b6f24a42db" w:history="1">
      <w:r>
        <w:rPr>
          <w:rStyle w:val="Hyperlink"/>
        </w:rPr>
        <w:t>2025-2031年全球与中国粒细胞集落刺激因子行业研究分析及市场前景报告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iXiBaoJiLuoCiJiYinZiFaZhanQianJingFenXi.html" TargetMode="External" Id="R12137021211e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iXiBaoJiLuoCiJiYinZiFaZhanQianJingFenXi.html" TargetMode="External" Id="R8ff1c5b6f24a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2025-01-21T04:41:00Z</dcterms:created>
  <dcterms:modified xsi:type="dcterms:W3CDTF">2025-01-21T05:41:00Z</dcterms:modified>
  <dc:subject>2025-2031年全球与中国粒细胞集落刺激因子行业研究分析及市场前景报告</dc:subject>
  <dc:title>2025-2031年全球与中国粒细胞集落刺激因子行业研究分析及市场前景报告</dc:title>
  <cp:keywords>2025-2031年全球与中国粒细胞集落刺激因子行业研究分析及市场前景报告</cp:keywords>
  <dc:description>2025-2031年全球与中国粒细胞集落刺激因子行业研究分析及市场前景报告</dc:description>
</cp:coreProperties>
</file>