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bcfd06a674ef1" w:history="1">
              <w:r>
                <w:rPr>
                  <w:rStyle w:val="Hyperlink"/>
                </w:rPr>
                <w:t>全球与中国细胞及基因治疗药物市场研究与前景趋势（2025-2031年）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bcfd06a674ef1" w:history="1">
              <w:r>
                <w:rPr>
                  <w:rStyle w:val="Hyperlink"/>
                </w:rPr>
                <w:t>全球与中国细胞及基因治疗药物市场研究与前景趋势（2025-2031年）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1bcfd06a674ef1" w:history="1">
                <w:r>
                  <w:rPr>
                    <w:rStyle w:val="Hyperlink"/>
                  </w:rPr>
                  <w:t>https://www.20087.com/3/70/XiBaoJiJiYinZhiLiaoYaoWuFaZhanQuShiFenXi.html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及基因治疗药物，作为生物医药领域的前沿技术，近年来取得了突破性进展，尤其是在遗传性疾病、肿瘤治疗和自身免疫性疾病方面展现出巨大潜力。目前，行业正致力于提高治疗的安全性、有效性和可及性，以及优化生产流程，降低治疗成本，使更多患者受益。</w:t>
      </w:r>
      <w:r>
        <w:rPr>
          <w:rFonts w:hint="eastAsia"/>
        </w:rPr>
        <w:br/>
      </w:r>
      <w:r>
        <w:rPr>
          <w:rFonts w:hint="eastAsia"/>
        </w:rPr>
        <w:t>　　未来，细胞及基因治疗药物将朝着更精准、更广泛、更经济的方向发展。精准医疗趋势将推动基因编辑技术的精进，实现对特定基因的精准修改，提高治疗的针对性和成功率。广泛性应用将涉及更多疾病领域，如神经退行性疾病和心血管疾病，拓宽治疗范围。经济性要求通过技术创新和规模化生产，降低治疗成本，提高药物的可负担性和可获得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bcfd06a674ef1" w:history="1">
        <w:r>
          <w:rPr>
            <w:rStyle w:val="Hyperlink"/>
          </w:rPr>
          <w:t>全球与中国细胞及基因治疗药物市场研究与前景趋势（2025-2031年）</w:t>
        </w:r>
      </w:hyperlink>
      <w:r>
        <w:rPr>
          <w:rFonts w:hint="eastAsia"/>
        </w:rPr>
        <w:t>》系统分析了细胞及基因治疗药物行业的市场需求、市场规模及价格动态，全面梳理了细胞及基因治疗药物产业链结构，并对细胞及基因治疗药物细分市场进行了深入探究。报告基于详实数据，科学预测了细胞及基因治疗药物市场前景与发展趋势，重点剖析了品牌竞争格局、市场集中度及重点企业的市场地位。通过SWOT分析，报告识别了行业面临的机遇与风险，并提出了针对性发展策略与建议，为细胞及基因治疗药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按产品类型细分，全球细胞及基因治疗药物市场规模2020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CAR-T疗法</w:t>
      </w:r>
      <w:r>
        <w:rPr>
          <w:rFonts w:hint="eastAsia"/>
        </w:rPr>
        <w:br/>
      </w:r>
      <w:r>
        <w:rPr>
          <w:rFonts w:hint="eastAsia"/>
        </w:rPr>
        <w:t>　　　　1.3.3 病毒载体疗法</w:t>
      </w:r>
      <w:r>
        <w:rPr>
          <w:rFonts w:hint="eastAsia"/>
        </w:rPr>
        <w:br/>
      </w:r>
      <w:r>
        <w:rPr>
          <w:rFonts w:hint="eastAsia"/>
        </w:rPr>
        <w:t>　　　　1.3.4 干细胞疗法</w:t>
      </w:r>
      <w:r>
        <w:rPr>
          <w:rFonts w:hint="eastAsia"/>
        </w:rPr>
        <w:br/>
      </w:r>
      <w:r>
        <w:rPr>
          <w:rFonts w:hint="eastAsia"/>
        </w:rPr>
        <w:t>　　　　1.3.5 溶瘤病毒疗法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按应用细分，全球细胞及基因治疗药物市场规模2020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罕见病</w:t>
      </w:r>
      <w:r>
        <w:rPr>
          <w:rFonts w:hint="eastAsia"/>
        </w:rPr>
        <w:br/>
      </w:r>
      <w:r>
        <w:rPr>
          <w:rFonts w:hint="eastAsia"/>
        </w:rPr>
        <w:t>　　　　1.4.3 肿瘤疾病</w:t>
      </w:r>
      <w:r>
        <w:rPr>
          <w:rFonts w:hint="eastAsia"/>
        </w:rPr>
        <w:br/>
      </w:r>
      <w:r>
        <w:rPr>
          <w:rFonts w:hint="eastAsia"/>
        </w:rPr>
        <w:t>　　　　1.4.4 眼科疾病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细胞及基因治疗药物行业发展总体概况</w:t>
      </w:r>
      <w:r>
        <w:rPr>
          <w:rFonts w:hint="eastAsia"/>
        </w:rPr>
        <w:br/>
      </w:r>
      <w:r>
        <w:rPr>
          <w:rFonts w:hint="eastAsia"/>
        </w:rPr>
        <w:t>　　　　1.5.2 细胞及基因治疗药物行业发展主要特点</w:t>
      </w:r>
      <w:r>
        <w:rPr>
          <w:rFonts w:hint="eastAsia"/>
        </w:rPr>
        <w:br/>
      </w:r>
      <w:r>
        <w:rPr>
          <w:rFonts w:hint="eastAsia"/>
        </w:rPr>
        <w:t>　　　　1.5.3 细胞及基因治疗药物行业发展影响因素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全球市场，近三年细胞及基因治疗药物主要企业占有率及排名（按销量）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近三年细胞及基因治疗药物主要企业在国际市场占有率（按销量，2020-2025）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2025年细胞及基因治疗药物主要企业在国际市场排名（按销量）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近三年全球市场主要企业细胞及基因治疗药物销量（2020-2025）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全球市场，近三年细胞及基因治疗药物主要企业占有率及排名（按收入）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近三年细胞及基因治疗药物主要企业在国际市场占有率（按收入，2020-2025）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2025年细胞及基因治疗药物主要企业在国际市场排名（按收入）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近三年全球市场主要企业细胞及基因治疗药物销售收入（2020-2025）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全球市场，近三年主要企业细胞及基因治疗药物销售价格（2020-2025）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中国市场，近三年细胞及基因治疗药物主要企业占有率及排名（按销量）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近三年细胞及基因治疗药物主要企业在中国市场占有率（按销量，2020-2025）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2025年细胞及基因治疗药物主要企业在中国市场排名（按销量）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近三年中国市场主要企业细胞及基因治疗药物销量（2020-2025）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中国市场，近三年细胞及基因治疗药物主要企业占有率及排名（按收入）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近三年细胞及基因治疗药物主要企业在中国市场占有率（按收入，2020-2025）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2025年细胞及基因治疗药物主要企业在中国市场排名（按收入）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近三年中国市场主要企业细胞及基因治疗药物销售收入（2020-2025）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全球主要厂商细胞及基因治疗药物总部及产地分布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全球主要厂商成立时间及细胞及基因治疗药物商业化日期</w:t>
      </w:r>
      <w:r>
        <w:rPr>
          <w:rFonts w:hint="eastAsia"/>
        </w:rPr>
        <w:br/>
      </w:r>
      <w:r>
        <w:rPr>
          <w:rFonts w:hint="eastAsia"/>
        </w:rPr>
        <w:t>　　2.8 全球主要厂商细胞及基因治疗药物产品类型及应用</w:t>
      </w:r>
      <w:r>
        <w:rPr>
          <w:rFonts w:hint="eastAsia"/>
        </w:rPr>
        <w:br/>
      </w:r>
      <w:r>
        <w:rPr>
          <w:rFonts w:hint="eastAsia"/>
        </w:rPr>
        <w:t>　　2.9 细胞及基因治疗药物行业集中度、竞争程度分析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细胞及基因治疗药物行业集中度分析：2025年全球Top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全球细胞及基因治疗药物第一梯队、第二梯队和第三梯队生产商（品牌）及市场份额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全球细胞及基因治疗药物总体规模分析</w:t>
      </w:r>
      <w:r>
        <w:rPr>
          <w:rFonts w:hint="eastAsia"/>
        </w:rPr>
        <w:br/>
      </w:r>
      <w:r>
        <w:rPr>
          <w:rFonts w:hint="eastAsia"/>
        </w:rPr>
        <w:t>　　3.1 全球细胞及基因治疗药物供需现状及预测（2020-2031）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全球细胞及基因治疗药物产能、产量、产能利用率及发展趋势（2020-2031）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全球细胞及基因治疗药物产量、需求量及发展趋势（2020-2031）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全球主要地区细胞及基因治疗药物产量及发展趋势（2020-2031）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全球主要地区细胞及基因治疗药物产量（2020-2025）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全球主要地区细胞及基因治疗药物产量（2025-2031）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全球主要地区细胞及基因治疗药物产量市场份额（2020-2031）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中国细胞及基因治疗药物供需现状及预测（2020-2031）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中国细胞及基因治疗药物产能、产量、产能利用率及发展趋势（2020-2031）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中国细胞及基因治疗药物产量、市场需求量及发展趋势（2020-2031）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全球细胞及基因治疗药物销量及销售额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全球市场细胞及基因治疗药物销售额（2020-2031）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全球市场细胞及基因治疗药物销量（2020-2031）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全球市场细胞及基因治疗药物价格趋势（2020-2031）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全球细胞及基因治疗药物主要地区分析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全球主要地区细胞及基因治疗药物市场规模分析：2020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全球主要地区细胞及基因治疗药物销售收入及市场份额（2020-2025年）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全球主要地区细胞及基因治疗药物销售收入预测（2025-2031年）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全球主要地区细胞及基因治疗药物销量分析：2020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全球主要地区细胞及基因治疗药物销量及市场份额（2020-2025年）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全球主要地区细胞及基因治疗药物销量及市场份额预测（2025-2031年）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北美市场细胞及基因治疗药物销量、收入及增长率（2020-2031）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欧洲市场细胞及基因治疗药物销量、收入及增长率（2020-2031）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中国市场细胞及基因治疗药物销量、收入及增长率（2020-2031）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日本市场细胞及基因治疗药物销量、收入及增长率（2020-2031）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东南亚市场细胞及基因治疗药物销量、收入及增长率（2020-2031）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印度市场细胞及基因治疗药物销量、收入及增长率（2020-2031）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重点企业（1）基本信息、细胞及基因治疗药物生产基地、销售区域、竞争对手及市场地位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细胞及基因治疗药物产品规格、参数及市场应用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细胞及基因治疗药物销量、收入、价格及毛利率（2020-2025）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重点企业（2）基本信息、细胞及基因治疗药物生产基地、销售区域、竞争对手及市场地位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细胞及基因治疗药物产品规格、参数及市场应用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细胞及基因治疗药物销量、收入、价格及毛利率（2020-2025）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重点企业（3）基本信息、细胞及基因治疗药物生产基地、销售区域、竞争对手及市场地位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细胞及基因治疗药物产品规格、参数及市场应用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细胞及基因治疗药物销量、收入、价格及毛利率（2020-2025）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重点企业（4）基本信息、细胞及基因治疗药物生产基地、销售区域、竞争对手及市场地位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细胞及基因治疗药物产品规格、参数及市场应用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细胞及基因治疗药物销量、收入、价格及毛利率（2020-2025）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重点企业（5）基本信息、细胞及基因治疗药物生产基地、销售区域、竞争对手及市场地位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细胞及基因治疗药物产品规格、参数及市场应用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细胞及基因治疗药物销量、收入、价格及毛利率（2020-2025）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重点企业（6）基本信息、细胞及基因治疗药物生产基地、销售区域、竞争对手及市场地位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细胞及基因治疗药物产品规格、参数及市场应用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细胞及基因治疗药物销量、收入、价格及毛利率（2020-2025）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重点企业（7）基本信息、细胞及基因治疗药物生产基地、销售区域、竞争对手及市场地位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细胞及基因治疗药物产品规格、参数及市场应用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细胞及基因治疗药物销量、收入、价格及毛利率（2020-2025）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重点企业（8）基本信息、细胞及基因治疗药物生产基地、销售区域、竞争对手及市场地位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细胞及基因治疗药物产品规格、参数及市场应用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细胞及基因治疗药物销量、收入、价格及毛利率（2020-2025）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重点企业（9）基本信息、细胞及基因治疗药物生产基地、销售区域、竞争对手及市场地位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细胞及基因治疗药物产品规格、参数及市场应用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细胞及基因治疗药物销量、收入、价格及毛利率（2020-2025）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重点企业（10）基本信息、细胞及基因治疗药物生产基地、销售区域、竞争对手及市场地位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细胞及基因治疗药物产品规格、参数及市场应用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细胞及基因治疗药物销量、收入、价格及毛利率（2020-2025）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重点企业（11）基本信息、细胞及基因治疗药物生产基地、销售区域、竞争对手及市场地位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细胞及基因治疗药物产品规格、参数及市场应用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细胞及基因治疗药物销量、收入、价格及毛利率（2020-2025）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重点企业（12）基本信息、细胞及基因治疗药物生产基地、销售区域、竞争对手及市场地位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细胞及基因治疗药物产品规格、参数及市场应用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细胞及基因治疗药物销量、收入、价格及毛利率（2020-2025）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重点企业（13）基本信息、细胞及基因治疗药物生产基地、销售区域、竞争对手及市场地位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细胞及基因治疗药物产品规格、参数及市场应用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细胞及基因治疗药物销量、收入、价格及毛利率（2020-2025）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重点企业（14）基本信息、细胞及基因治疗药物生产基地、销售区域、竞争对手及市场地位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细胞及基因治疗药物产品规格、参数及市场应用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细胞及基因治疗药物销量、收入、价格及毛利率（2020-2025）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不同产品类型细胞及基因治疗药物分析</w:t>
      </w:r>
      <w:r>
        <w:rPr>
          <w:rFonts w:hint="eastAsia"/>
        </w:rPr>
        <w:br/>
      </w:r>
      <w:r>
        <w:rPr>
          <w:rFonts w:hint="eastAsia"/>
        </w:rPr>
        <w:t>　　6.1 全球不同产品类型细胞及基因治疗药物销量（2020-2031）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全球不同产品类型细胞及基因治疗药物销量及市场份额（2020-2025）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全球不同产品类型细胞及基因治疗药物销量预测（2025-2031）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全球不同产品类型细胞及基因治疗药物收入（2020-2031）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全球不同产品类型细胞及基因治疗药物收入及市场份额（2020-2025）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全球不同产品类型细胞及基因治疗药物收入预测（2025-2031）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全球不同产品类型细胞及基因治疗药物价格走势（2020-2031）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不同应用细胞及基因治疗药物分析</w:t>
      </w:r>
      <w:r>
        <w:rPr>
          <w:rFonts w:hint="eastAsia"/>
        </w:rPr>
        <w:br/>
      </w:r>
      <w:r>
        <w:rPr>
          <w:rFonts w:hint="eastAsia"/>
        </w:rPr>
        <w:t>　　7.1 全球不同应用细胞及基因治疗药物销量（2020-2031）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全球不同应用细胞及基因治疗药物销量及市场份额（2020-2025）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全球不同应用细胞及基因治疗药物销量预测（2025-2031）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全球不同应用细胞及基因治疗药物收入（2020-2031）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全球不同应用细胞及基因治疗药物收入及市场份额（2020-2025）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全球不同应用细胞及基因治疗药物收入预测（2025-2031）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全球不同应用细胞及基因治疗药物价格走势（2020-2031）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细胞及基因治疗药物行业发展趋势</w:t>
      </w:r>
      <w:r>
        <w:rPr>
          <w:rFonts w:hint="eastAsia"/>
        </w:rPr>
        <w:br/>
      </w:r>
      <w:r>
        <w:rPr>
          <w:rFonts w:hint="eastAsia"/>
        </w:rPr>
        <w:t>　　8.2 细胞及基因治疗药物行业主要驱动因素</w:t>
      </w:r>
      <w:r>
        <w:rPr>
          <w:rFonts w:hint="eastAsia"/>
        </w:rPr>
        <w:br/>
      </w:r>
      <w:r>
        <w:rPr>
          <w:rFonts w:hint="eastAsia"/>
        </w:rPr>
        <w:t>　　8.3 细胞及基因治疗药物中国企业SWOT分析</w:t>
      </w:r>
      <w:r>
        <w:rPr>
          <w:rFonts w:hint="eastAsia"/>
        </w:rPr>
        <w:br/>
      </w:r>
      <w:r>
        <w:rPr>
          <w:rFonts w:hint="eastAsia"/>
        </w:rPr>
        <w:t>　　8.4 中国细胞及基因治疗药物行业政策环境分析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细胞及基因治疗药物行业产业链简介</w:t>
      </w:r>
      <w:r>
        <w:rPr>
          <w:rFonts w:hint="eastAsia"/>
        </w:rPr>
        <w:br/>
      </w:r>
      <w:r>
        <w:rPr>
          <w:rFonts w:hint="eastAsia"/>
        </w:rPr>
        <w:t>　　　　9.1.1 细胞及基因治疗药物行业供应链分析</w:t>
      </w:r>
      <w:r>
        <w:rPr>
          <w:rFonts w:hint="eastAsia"/>
        </w:rPr>
        <w:br/>
      </w:r>
      <w:r>
        <w:rPr>
          <w:rFonts w:hint="eastAsia"/>
        </w:rPr>
        <w:t>　　　　9.1.2 细胞及基因治疗药物主要原料及供应情况</w:t>
      </w:r>
      <w:r>
        <w:rPr>
          <w:rFonts w:hint="eastAsia"/>
        </w:rPr>
        <w:br/>
      </w:r>
      <w:r>
        <w:rPr>
          <w:rFonts w:hint="eastAsia"/>
        </w:rPr>
        <w:t>　　　　9.1.3 细胞及基因治疗药物行业主要下游客户</w:t>
      </w:r>
      <w:r>
        <w:rPr>
          <w:rFonts w:hint="eastAsia"/>
        </w:rPr>
        <w:br/>
      </w:r>
      <w:r>
        <w:rPr>
          <w:rFonts w:hint="eastAsia"/>
        </w:rPr>
        <w:t>　　9.2 细胞及基因治疗药物行业采购模式</w:t>
      </w:r>
      <w:r>
        <w:rPr>
          <w:rFonts w:hint="eastAsia"/>
        </w:rPr>
        <w:br/>
      </w:r>
      <w:r>
        <w:rPr>
          <w:rFonts w:hint="eastAsia"/>
        </w:rPr>
        <w:t>　　9.3 细胞及基因治疗药物行业生产模式</w:t>
      </w:r>
      <w:r>
        <w:rPr>
          <w:rFonts w:hint="eastAsia"/>
        </w:rPr>
        <w:br/>
      </w:r>
      <w:r>
        <w:rPr>
          <w:rFonts w:hint="eastAsia"/>
        </w:rPr>
        <w:t>　　9.4 细胞及基因治疗药物行业销售模式及销售渠道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按产品类型细分，全球细胞及基因治疗药物市场规模2020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按应用细分，全球细胞及基因治疗药物市场规模2020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细胞及基因治疗药物行业发展主要特点</w:t>
      </w:r>
      <w:r>
        <w:rPr>
          <w:rFonts w:hint="eastAsia"/>
        </w:rPr>
        <w:br/>
      </w:r>
      <w:r>
        <w:rPr>
          <w:rFonts w:hint="eastAsia"/>
        </w:rPr>
        <w:t>　　表4 细胞及基因治疗药物行业发展有利因素分析</w:t>
      </w:r>
      <w:r>
        <w:rPr>
          <w:rFonts w:hint="eastAsia"/>
        </w:rPr>
        <w:br/>
      </w:r>
      <w:r>
        <w:rPr>
          <w:rFonts w:hint="eastAsia"/>
        </w:rPr>
        <w:t>　　表5 细胞及基因治疗药物行业发展不利因素分析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进入细胞及基因治疗药物行业壁垒</w:t>
      </w:r>
      <w:r>
        <w:rPr>
          <w:rFonts w:hint="eastAsia"/>
        </w:rPr>
        <w:br/>
      </w:r>
      <w:r>
        <w:rPr>
          <w:rFonts w:hint="eastAsia"/>
        </w:rPr>
        <w:t>　　表7 近三年细胞及基因治疗药物主要企业在国际市场占有率（按销量，2020-2025）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2025年细胞及基因治疗药物主要企业在国际市场排名（按销量）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近三年全球市场主要企业细胞及基因治疗药物销量（2020-2025）&amp;（千件）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近三年细胞及基因治疗药物主要企业在国际市场占有率（按收入，2020-2025）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2025年细胞及基因治疗药物主要企业在国际市场排名（按收入）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近三年全球市场主要企业细胞及基因治疗药物销售收入（2020-2025）&amp;（万元）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近三年全球市场主要企业细胞及基因治疗药物销售价格（2020-2025）&amp;（元/件）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近三年细胞及基因治疗药物主要企业在中国市场占有率（按销量，2020-2025）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2025年细胞及基因治疗药物主要企业在中国市场排名（按销量）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近三年中国市场主要企业细胞及基因治疗药物销量（2020-2025）&amp;（千件）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近三年细胞及基因治疗药物主要企业在中国市场占有率（按收入，2020-2025）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2025年细胞及基因治疗药物主要企业在中国市场排名（按收入）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近三年中国市场主要企业细胞及基因治疗药物销售收入（2020-2025）&amp;（万元）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全球主要厂商细胞及基因治疗药物总部及产地分布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全球主要厂商成立时间及细胞及基因治疗药物商业化日期</w:t>
      </w:r>
      <w:r>
        <w:rPr>
          <w:rFonts w:hint="eastAsia"/>
        </w:rPr>
        <w:br/>
      </w:r>
      <w:r>
        <w:rPr>
          <w:rFonts w:hint="eastAsia"/>
        </w:rPr>
        <w:t>　　表22 全球主要厂商细胞及基因治疗药物产品类型及应用</w:t>
      </w:r>
      <w:r>
        <w:rPr>
          <w:rFonts w:hint="eastAsia"/>
        </w:rPr>
        <w:br/>
      </w:r>
      <w:r>
        <w:rPr>
          <w:rFonts w:hint="eastAsia"/>
        </w:rPr>
        <w:t>　　表23 2025年全球细胞及基因治疗药物主要厂商市场地位（第一梯队、第二梯队和第三梯队）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全球细胞及基因治疗药物市场投资、并购等现状分析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全球主要地区细胞及基因治疗药物产量增速（CAGR）：（2020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全球主要地区细胞及基因治疗药物产量（2020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全球主要地区细胞及基因治疗药物产量（2020-2025）&amp;（千件）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全球主要地区细胞及基因治疗药物产量（2025-2031）&amp;（千件）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全球主要地区细胞及基因治疗药物产量市场份额（2020-2025）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全球主要地区细胞及基因治疗药物产量（2025-2031）&amp;（千件）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全球主要地区细胞及基因治疗药物销售收入增速：（2020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全球主要地区细胞及基因治疗药物销售收入（2020-2025）&amp;（万元）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全球主要地区细胞及基因治疗药物销售收入市场份额（2020-2025）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全球主要地区细胞及基因治疗药物收入（2025-2031）&amp;（万元）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全球主要地区细胞及基因治疗药物收入市场份额（2025-2031）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全球主要地区细胞及基因治疗药物销量（千件）：2020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全球主要地区细胞及基因治疗药物销量（2020-2025）&amp;（千件）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全球主要地区细胞及基因治疗药物销量市场份额（2020-2025）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全球主要地区细胞及基因治疗药物销量（2025-2031）&amp;（千件）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全球主要地区细胞及基因治疗药物销量份额（2025-2031）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细胞及基因治疗药物生产基地、销售区域、竞争对手及市场地位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细胞及基因治疗药物产品规格、参数及市场应用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细胞及基因治疗药物销量（千件）、收入（万元）、价格（元/件）及毛利率（2020-2025）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细胞及基因治疗药物生产基地、销售区域、竞争对手及市场地位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细胞及基因治疗药物产品规格、参数及市场应用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细胞及基因治疗药物销量（千件）、收入（万元）、价格（元/件）及毛利率（2020-2025）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细胞及基因治疗药物生产基地、销售区域、竞争对手及市场地位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细胞及基因治疗药物产品规格、参数及市场应用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细胞及基因治疗药物销量（千件）、收入（万元）、价格（元/件）及毛利率（2020-2025）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细胞及基因治疗药物生产基地、销售区域、竞争对手及市场地位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细胞及基因治疗药物产品规格、参数及市场应用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细胞及基因治疗药物销量（千件）、收入（万元）、价格（元/件）及毛利率（2020-2025）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细胞及基因治疗药物生产基地、销售区域、竞争对手及市场地位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细胞及基因治疗药物产品规格、参数及市场应用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细胞及基因治疗药物销量（千件）、收入（万元）、价格（元/件）及毛利率（2020-2025）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细胞及基因治疗药物生产基地、销售区域、竞争对手及市场地位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细胞及基因治疗药物产品规格、参数及市场应用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细胞及基因治疗药物销量（千件）、收入（万元）、价格（元/件）及毛利率（2020-2025）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细胞及基因治疗药物生产基地、销售区域、竞争对手及市场地位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细胞及基因治疗药物产品规格、参数及市场应用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细胞及基因治疗药物销量（千件）、收入（万元）、价格（元/件）及毛利率（2020-2025）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细胞及基因治疗药物生产基地、销售区域、竞争对手及市场地位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细胞及基因治疗药物产品规格、参数及市场应用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细胞及基因治疗药物销量（千件）、收入（万元）、价格（元/件）及毛利率（2020-2025）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细胞及基因治疗药物生产基地、销售区域、竞争对手及市场地位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细胞及基因治疗药物产品规格、参数及市场应用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细胞及基因治疗药物销量（千件）、收入（万元）、价格（元/件）及毛利率（2020-2025）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细胞及基因治疗药物生产基地、销售区域、竞争对手及市场地位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细胞及基因治疗药物产品规格、参数及市场应用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细胞及基因治疗药物销量（千件）、收入（万元）、价格（元/件）及毛利率（2020-2025）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细胞及基因治疗药物生产基地、销售区域、竞争对手及市场地位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细胞及基因治疗药物产品规格、参数及市场应用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细胞及基因治疗药物销量（千件）、收入（万元）、价格（元/件）及毛利率（2020-2025）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细胞及基因治疗药物生产基地、销售区域、竞争对手及市场地位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细胞及基因治疗药物产品规格、参数及市场应用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细胞及基因治疗药物销量（千件）、收入（万元）、价格（元/件）及毛利率（2020-2025）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细胞及基因治疗药物生产基地、销售区域、竞争对手及市场地位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细胞及基因治疗药物产品规格、参数及市场应用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细胞及基因治疗药物销量（千件）、收入（万元）、价格（元/件）及毛利率（2020-2025）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细胞及基因治疗药物生产基地、销售区域、竞争对手及市场地位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细胞及基因治疗药物产品规格、参数及市场应用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细胞及基因治疗药物销量（千件）、收入（万元）、价格（元/件）及毛利率（2020-2025）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全球不同产品类型细胞及基因治疗药物销量（2020-2025年）&amp;（千件）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表112 全球不同产品类型细胞及基因治疗药物销量市场份额（2020-2025）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全球不同产品类型细胞及基因治疗药物销量预测（2025-2031）&amp;（千件）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表114 全球市场不同产品类型细胞及基因治疗药物销量市场份额预测（2025-2031）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全球不同产品类型细胞及基因治疗药物收入（2020-2025年）&amp;（万元）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全球不同产品类型细胞及基因治疗药物收入市场份额（2020-2025）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全球不同产品类型细胞及基因治疗药物收入预测（2025-2031）&amp;（万元）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全球不同产品类型细胞及基因治疗药物收入市场份额预测（2025-2031）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全球不同应用细胞及基因治疗药物销量（2020-2025年）&amp;（千件）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表120 全球不同应用细胞及基因治疗药物销量市场份额（2020-2025）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全球不同应用细胞及基因治疗药物销量预测（2025-2031）&amp;（千件）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表122 全球市场不同应用细胞及基因治疗药物销量市场份额预测（2025-2031）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全球不同应用细胞及基因治疗药物收入（2020-2025年）&amp;（万元）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全球不同应用细胞及基因治疗药物收入市场份额（2020-2025）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全球不同应用细胞及基因治疗药物收入预测（2025-2031）&amp;（万元）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全球不同应用细胞及基因治疗药物收入市场份额预测（2025-2031）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细胞及基因治疗药物行业发展趋势</w:t>
      </w:r>
      <w:r>
        <w:rPr>
          <w:rFonts w:hint="eastAsia"/>
        </w:rPr>
        <w:br/>
      </w:r>
      <w:r>
        <w:rPr>
          <w:rFonts w:hint="eastAsia"/>
        </w:rPr>
        <w:t>　　表128 细胞及基因治疗药物行业主要驱动因素</w:t>
      </w:r>
      <w:r>
        <w:rPr>
          <w:rFonts w:hint="eastAsia"/>
        </w:rPr>
        <w:br/>
      </w:r>
      <w:r>
        <w:rPr>
          <w:rFonts w:hint="eastAsia"/>
        </w:rPr>
        <w:t>　　表129 细胞及基因治疗药物行业供应链分析</w:t>
      </w:r>
      <w:r>
        <w:rPr>
          <w:rFonts w:hint="eastAsia"/>
        </w:rPr>
        <w:br/>
      </w:r>
      <w:r>
        <w:rPr>
          <w:rFonts w:hint="eastAsia"/>
        </w:rPr>
        <w:t>　　表130 细胞及基因治疗药物上游原料供应商</w:t>
      </w:r>
      <w:r>
        <w:rPr>
          <w:rFonts w:hint="eastAsia"/>
        </w:rPr>
        <w:br/>
      </w:r>
      <w:r>
        <w:rPr>
          <w:rFonts w:hint="eastAsia"/>
        </w:rPr>
        <w:t>　　表131 细胞及基因治疗药物行业主要下游客户</w:t>
      </w:r>
      <w:r>
        <w:rPr>
          <w:rFonts w:hint="eastAsia"/>
        </w:rPr>
        <w:br/>
      </w:r>
      <w:r>
        <w:rPr>
          <w:rFonts w:hint="eastAsia"/>
        </w:rPr>
        <w:t>　　表132 细胞及基因治疗药物行业典型经销商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细胞及基因治疗药物产品图片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全球不同产品类型细胞及基因治疗药物销售额2020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全球不同产品类型细胞及基因治疗药物市场份额2024 VS 2025</w:t>
      </w:r>
      <w:r>
        <w:rPr>
          <w:rFonts w:hint="eastAsia"/>
        </w:rPr>
        <w:br/>
      </w:r>
      <w:r>
        <w:rPr>
          <w:rFonts w:hint="eastAsia"/>
        </w:rPr>
        <w:t>　　图4 CAR-T疗法产品图片</w:t>
      </w:r>
      <w:r>
        <w:rPr>
          <w:rFonts w:hint="eastAsia"/>
        </w:rPr>
        <w:br/>
      </w:r>
      <w:r>
        <w:rPr>
          <w:rFonts w:hint="eastAsia"/>
        </w:rPr>
        <w:t>　　图5 病毒载体疗法产品图片</w:t>
      </w:r>
      <w:r>
        <w:rPr>
          <w:rFonts w:hint="eastAsia"/>
        </w:rPr>
        <w:br/>
      </w:r>
      <w:r>
        <w:rPr>
          <w:rFonts w:hint="eastAsia"/>
        </w:rPr>
        <w:t>　　图6 干细胞疗法产品图片</w:t>
      </w:r>
      <w:r>
        <w:rPr>
          <w:rFonts w:hint="eastAsia"/>
        </w:rPr>
        <w:br/>
      </w:r>
      <w:r>
        <w:rPr>
          <w:rFonts w:hint="eastAsia"/>
        </w:rPr>
        <w:t>　　图7 溶瘤病毒疗法产品图片</w:t>
      </w:r>
      <w:r>
        <w:rPr>
          <w:rFonts w:hint="eastAsia"/>
        </w:rPr>
        <w:br/>
      </w:r>
      <w:r>
        <w:rPr>
          <w:rFonts w:hint="eastAsia"/>
        </w:rPr>
        <w:t>　　图8 全球不同应用细胞及基因治疗药物销售额2020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全球不同应用细胞及基因治疗药物市场份额2024 VS 2025</w:t>
      </w:r>
      <w:r>
        <w:rPr>
          <w:rFonts w:hint="eastAsia"/>
        </w:rPr>
        <w:br/>
      </w:r>
      <w:r>
        <w:rPr>
          <w:rFonts w:hint="eastAsia"/>
        </w:rPr>
        <w:t>　　图10 罕见病</w:t>
      </w:r>
      <w:r>
        <w:rPr>
          <w:rFonts w:hint="eastAsia"/>
        </w:rPr>
        <w:br/>
      </w:r>
      <w:r>
        <w:rPr>
          <w:rFonts w:hint="eastAsia"/>
        </w:rPr>
        <w:t>　　图11 肿瘤疾病</w:t>
      </w:r>
      <w:r>
        <w:rPr>
          <w:rFonts w:hint="eastAsia"/>
        </w:rPr>
        <w:br/>
      </w:r>
      <w:r>
        <w:rPr>
          <w:rFonts w:hint="eastAsia"/>
        </w:rPr>
        <w:t>　　图12 眼科疾病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2025年全球前五大生产商细胞及基因治疗药物市场份额</w:t>
      </w:r>
      <w:r>
        <w:rPr>
          <w:rFonts w:hint="eastAsia"/>
        </w:rPr>
        <w:br/>
      </w:r>
      <w:r>
        <w:rPr>
          <w:rFonts w:hint="eastAsia"/>
        </w:rPr>
        <w:t>　　图15 2025年全球细胞及基因治疗药物第一梯队、第二梯队和第三梯队厂商及市场份额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全球细胞及基因治疗药物产能、产量、产能利用率及发展趋势（2020-2031）&amp;（千件）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全球细胞及基因治疗药物产量、需求量及发展趋势（2020-2031）&amp;（千件）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全球主要地区细胞及基因治疗药物产量市场份额（2020-2031）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中国细胞及基因治疗药物产能、产量、产能利用率及发展趋势（2020-2031）&amp;（千件）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中国细胞及基因治疗药物产量、市场需求量及发展趋势（2020-2031）&amp;（千件）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全球细胞及基因治疗药物市场销售额及增长率：（2020-2031）&amp;（万元）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全球市场细胞及基因治疗药物市场规模：2020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全球市场细胞及基因治疗药物销量及增长率（2020-2031）&amp;（千件）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全球市场细胞及基因治疗药物价格趋势（2020-2031）&amp;（元/件）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图25 全球主要地区细胞及基因治疗药物销售收入（2020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全球主要地区细胞及基因治疗药物销售收入市场份额（2024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北美市场细胞及基因治疗药物销量及增长率（2020-2031）&amp;（千件）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北美市场细胞及基因治疗药物收入及增长率（2020-2031）&amp;（万元）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欧洲市场细胞及基因治疗药物销量及增长率（2020-2031）&amp;（千件）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欧洲市场细胞及基因治疗药物收入及增长率（2020-2031）&amp;（万元）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中国市场细胞及基因治疗药物销量及增长率（2020-2031）&amp;（千件）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中国市场细胞及基因治疗药物收入及增长率（2020-2031）&amp;（万元）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日本市场细胞及基因治疗药物销量及增长率（2020-2031）&amp;（千件）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日本市场细胞及基因治疗药物收入及增长率（2020-2031）&amp;（万元）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东南亚市场细胞及基因治疗药物销量及增长率（2020-2031）&amp;（千件）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东南亚市场细胞及基因治疗药物收入及增长率（2020-2031）&amp;（万元）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印度市场细胞及基因治疗药物销量及增长率（2020-2031）&amp;（千件）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图38 印度市场细胞及基因治疗药物收入及增长率（2020-2031）&amp;（万元）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全球不同产品类型细胞及基因治疗药物价格走势（2020-2031）&amp;（元/件）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图40 全球不同应用细胞及基因治疗药物价格走势（2020-2031）&amp;（元/件）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图41 细胞及基因治疗药物中国企业SWOT分析</w:t>
      </w:r>
      <w:r>
        <w:rPr>
          <w:rFonts w:hint="eastAsia"/>
        </w:rPr>
        <w:br/>
      </w:r>
      <w:r>
        <w:rPr>
          <w:rFonts w:hint="eastAsia"/>
        </w:rPr>
        <w:t>　　图42 细胞及基因治疗药物产业链</w:t>
      </w:r>
      <w:r>
        <w:rPr>
          <w:rFonts w:hint="eastAsia"/>
        </w:rPr>
        <w:br/>
      </w:r>
      <w:r>
        <w:rPr>
          <w:rFonts w:hint="eastAsia"/>
        </w:rPr>
        <w:t>　　图43 细胞及基因治疗药物行业采购模式分析</w:t>
      </w:r>
      <w:r>
        <w:rPr>
          <w:rFonts w:hint="eastAsia"/>
        </w:rPr>
        <w:br/>
      </w:r>
      <w:r>
        <w:rPr>
          <w:rFonts w:hint="eastAsia"/>
        </w:rPr>
        <w:t>　　图44 细胞及基因治疗药物行业生产模式分析</w:t>
      </w:r>
      <w:r>
        <w:rPr>
          <w:rFonts w:hint="eastAsia"/>
        </w:rPr>
        <w:br/>
      </w:r>
      <w:r>
        <w:rPr>
          <w:rFonts w:hint="eastAsia"/>
        </w:rPr>
        <w:t>　　图45 细胞及基因治疗药物行业销售模式分析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bcfd06a674ef1" w:history="1">
        <w:r>
          <w:rPr>
            <w:rStyle w:val="Hyperlink"/>
          </w:rPr>
          <w:t>全球与中国细胞及基因治疗药物市场研究与前景趋势（2025-2031年）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1bcfd06a674ef1" w:history="1">
        <w:r>
          <w:rPr>
            <w:rStyle w:val="Hyperlink"/>
          </w:rPr>
          <w:t>https://www.20087.com/3/70/XiBaoJiJiYinZhiLiaoYaoWuFaZhanQuShiFenXi.html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因治疗是修复基因还是、细胞及基因治疗药物有哪些、基因治疗的费用大概多少、细胞及基因治疗药物研究、日本新上市的基因治疗药物、细胞基因疗法、基因治疗的病毒载体、细胞基因组疗法、基因重组的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10a4b6dd94f87" w:history="1">
      <w:r>
        <w:rPr>
          <w:rStyle w:val="Hyperlink"/>
        </w:rPr>
        <w:t>全球与中国细胞及基因治疗药物市场研究与前景趋势（2025-2031年）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XiBaoJiJiYinZhiLiaoYaoWuFaZhanQuShiFenXi.html" TargetMode="External" Id="R091bcfd06a67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XiBaoJiJiYinZhiLiaoYaoWuFaZhanQuShiFenXi.html" TargetMode="External" Id="Rada10a4b6dd9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2025-05-09T06:18:00Z</dcterms:created>
  <dcterms:modified xsi:type="dcterms:W3CDTF">2025-05-09T07:18:00Z</dcterms:modified>
  <dc:subject>全球与中国细胞及基因治疗药物市场研究与前景趋势（2025-2031年）</dc:subject>
  <dc:title>全球与中国细胞及基因治疗药物市场研究与前景趋势（2025-2031年）</dc:title>
  <cp:keywords>全球与中国细胞及基因治疗药物市场研究与前景趋势（2025-2031年）</cp:keywords>
  <dc:description>全球与中国细胞及基因治疗药物市场研究与前景趋势（2025-2031年）</dc:description>
</cp:coreProperties>
</file>