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b2a35ec304cf3" w:history="1">
              <w:r>
                <w:rPr>
                  <w:rStyle w:val="Hyperlink"/>
                </w:rPr>
                <w:t>2026-2032年全球与中国高端抗生素原料市场现状及前景趋势报告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b2a35ec304cf3" w:history="1">
              <w:r>
                <w:rPr>
                  <w:rStyle w:val="Hyperlink"/>
                </w:rPr>
                <w:t>2026-2032年全球与中国高端抗生素原料市场现状及前景趋势报告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b2a35ec304cf3" w:history="1">
                <w:r>
                  <w:rPr>
                    <w:rStyle w:val="Hyperlink"/>
                  </w:rPr>
                  <w:t>https://www.20087.com/3/60/GaoDuanKangShengSuYuanLiaoHangYeFaZhanQianJing.html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抗生素原料主要指用于合成第四代头孢菌素、碳青霉烯类、糖肽类等复杂结构抗生素的关键中间体或活性药物成分，其生产涉及多步不对称合成、手性控制及高纯度分离技术。目前，全球供应链呈现高度专业化分工格局，少数具备cGMP合规产能与专利规避能力的原料药企业掌握核心话语权，其产品需通过FDA、EMA等严格审计方可进入国际制剂市场。面对日益严峻的抗菌药物耐药性（AMR）挑战，监管机构对高端抗生素的临床使用实施严格管控，间接影响原料需求节奏，但同时也推动新型β-内酰胺酶抑制剂复方制剂及窄谱靶向抗生素的研发，为上游原料带来结构性机会。此外，绿色化学原则的贯彻促使企业优化溶剂体系、减少重金属催化剂依赖，以降低环境足迹。</w:t>
      </w:r>
      <w:r>
        <w:rPr>
          <w:rFonts w:hint="eastAsia"/>
        </w:rPr>
        <w:br/>
      </w:r>
      <w:r>
        <w:rPr>
          <w:rFonts w:hint="eastAsia"/>
        </w:rPr>
        <w:t>　　未来，高端抗生素原料产业将深度融入全球抗耐药感染防控战略框架。随着WHO优先病原体清单引导研发方向，针对革兰氏阴性菌的新型抗生素（如 siderophore-cephalosporins、新型四环素衍生物）所需原料将迎来政策与资本双重支持。连续流反应、酶催化及人工智能辅助路线设计等前沿技术将重塑生产工艺，提升原子经济性与产能弹性。同时，区域性供应链安全考量将加速关键原料的本地化布局，推动跨国药企与本土CMO/CDMO建立更紧密的战略合作。长远看，该领域将超越传统“仿制-供应”模式，向“创新驱动-定制开发”转型，成为保障公共卫生应急响应能力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b2a35ec304cf3" w:history="1">
        <w:r>
          <w:rPr>
            <w:rStyle w:val="Hyperlink"/>
          </w:rPr>
          <w:t>2026-2032年全球与中国高端抗生素原料市场现状及前景趋势报告</w:t>
        </w:r>
      </w:hyperlink>
      <w:r>
        <w:rPr>
          <w:rFonts w:hint="eastAsia"/>
        </w:rPr>
        <w:t>》依托权威数据资源和长期市场监测，对高端抗生素原料市场现状进行了系统分析，并结合高端抗生素原料行业特点对未来发展趋势作出科学预判。报告深入探讨了高端抗生素原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按产品类型细分，全球高端抗生素原料市场规模2021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青霉素类</w:t>
      </w:r>
      <w:r>
        <w:rPr>
          <w:rFonts w:hint="eastAsia"/>
        </w:rPr>
        <w:br/>
      </w:r>
      <w:r>
        <w:rPr>
          <w:rFonts w:hint="eastAsia"/>
        </w:rPr>
        <w:t>　　　　1.3.3 头孢菌素类</w:t>
      </w:r>
      <w:r>
        <w:rPr>
          <w:rFonts w:hint="eastAsia"/>
        </w:rPr>
        <w:br/>
      </w:r>
      <w:r>
        <w:rPr>
          <w:rFonts w:hint="eastAsia"/>
        </w:rPr>
        <w:t>　　　　1.3.4 四环素类</w:t>
      </w:r>
      <w:r>
        <w:rPr>
          <w:rFonts w:hint="eastAsia"/>
        </w:rPr>
        <w:br/>
      </w:r>
      <w:r>
        <w:rPr>
          <w:rFonts w:hint="eastAsia"/>
        </w:rPr>
        <w:t>　　　　1.3.5 卡巴培南类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按应用细分，全球高端抗生素原料市场规模2021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口服</w:t>
      </w:r>
      <w:r>
        <w:rPr>
          <w:rFonts w:hint="eastAsia"/>
        </w:rPr>
        <w:br/>
      </w:r>
      <w:r>
        <w:rPr>
          <w:rFonts w:hint="eastAsia"/>
        </w:rPr>
        <w:t>　　　　1.4.3 注射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高端抗生素原料行业发展总体概况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高端抗生素原料行业发展主要特点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高端抗生素原料行业发展影响因素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高端抗生素原料有利因素</w:t>
      </w:r>
      <w:r>
        <w:rPr>
          <w:rFonts w:hint="eastAsia"/>
        </w:rPr>
        <w:br/>
      </w:r>
      <w:r>
        <w:rPr>
          <w:rFonts w:hint="eastAsia"/>
        </w:rPr>
        <w:t>　　　　1.5.3 .2 高端抗生素原料不利因素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全球市场，近三年高端抗生素原料主要企业占有率及排名（按销量）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高端抗生素原料主要企业在国际市场占有率（按销量，2023-2026）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2025年高端抗生素原料主要企业在国际市场排名（按销量）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全球市场主要企业高端抗生素原料销量（2023-2026）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全球市场，近三年高端抗生素原料主要企业占有率及排名（按收入）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高端抗生素原料主要企业在国际市场占有率（按收入，2023-2026）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2025年高端抗生素原料主要企业在国际市场排名（按收入）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全球市场主要企业高端抗生素原料销售收入（2023-2026）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全球市场主要企业高端抗生素原料销售价格（2023-2026）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中国市场，近三年高端抗生素原料主要企业占有率及排名（按销量）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高端抗生素原料主要企业在中国市场占有率（按销量，2023-2026）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2025年高端抗生素原料主要企业在中国市场排名（按销量）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中国市场主要企业高端抗生素原料销量（2023-2026）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中国市场，近三年高端抗生素原料主要企业占有率及排名（按收入）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高端抗生素原料主要企业在中国市场占有率（按收入，2023-2026）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2025年高端抗生素原料主要企业在中国市场排名（按收入）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中国市场主要企业高端抗生素原料销售收入（2023-2026）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全球主要厂商高端抗生素原料总部及产地分布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全球主要厂商成立时间及高端抗生素原料商业化日期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全球主要厂商高端抗生素原料产品类型及应用</w:t>
      </w:r>
      <w:r>
        <w:rPr>
          <w:rFonts w:hint="eastAsia"/>
        </w:rPr>
        <w:br/>
      </w:r>
      <w:r>
        <w:rPr>
          <w:rFonts w:hint="eastAsia"/>
        </w:rPr>
        <w:t>　　2.9 高端抗生素原料行业集中度、竞争程度分析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高端抗生素原料行业集中度分析：2025年全球Top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全球高端抗生素原料第一梯队、第二梯队和第三梯队生产商（品牌）及市场份额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全球高端抗生素原料总体规模分析</w:t>
      </w:r>
      <w:r>
        <w:rPr>
          <w:rFonts w:hint="eastAsia"/>
        </w:rPr>
        <w:br/>
      </w:r>
      <w:r>
        <w:rPr>
          <w:rFonts w:hint="eastAsia"/>
        </w:rPr>
        <w:t>　　3.1 全球高端抗生素原料供需现状及预测（2021-2032）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全球高端抗生素原料产能、产量、产能利用率及发展趋势（2021-2032）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全球高端抗生素原料产量、需求量及发展趋势（2021-2032）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全球主要地区高端抗生素原料产量及发展趋势（2021-2032）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全球主要地区高端抗生素原料产量（2021-2026）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全球主要地区高端抗生素原料产量（2027-2032）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全球主要地区高端抗生素原料产量市场份额（2021-2032）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中国高端抗生素原料供需现状及预测（2021-2032）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中国高端抗生素原料产能、产量、产能利用率及发展趋势（2021-2032）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中国高端抗生素原料产量、市场需求量及发展趋势（2021-2032）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中国市场高端抗生素原料进出口（2021-2032）</w:t>
      </w:r>
      <w:r>
        <w:rPr>
          <w:rFonts w:hint="eastAsia"/>
        </w:rPr>
        <w:br/>
      </w:r>
      <w:r>
        <w:rPr>
          <w:rFonts w:hint="eastAsia"/>
        </w:rPr>
        <w:t>　　3.4 全球高端抗生素原料销量及销售额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全球市场高端抗生素原料销售额（2021-2032）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全球市场高端抗生素原料销量（2021-2032）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全球市场高端抗生素原料价格趋势（2021-2032）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全球高端抗生素原料主要地区分析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全球主要地区高端抗生素原料市场规模分析：2021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全球主要地区高端抗生素原料销售收入及市场份额（2021-2026）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全球主要地区高端抗生素原料销售收入预测（2027-2032）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全球主要地区高端抗生素原料销量分析：2021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全球主要地区高端抗生素原料销量及市场份额（2021-2026）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全球主要地区高端抗生素原料销量及市场份额预测（2027-2032）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北美市场高端抗生素原料销量、收入及增长率（2021-2032）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欧洲市场高端抗生素原料销量、收入及增长率（2021-2032）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中国市场高端抗生素原料销量、收入及增长率（2021-2032）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日本市场高端抗生素原料销量、收入及增长率（2021-2032）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东南亚市场高端抗生素原料销量、收入及增长率（2021-2032）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印度市场高端抗生素原料销量、收入及增长率（2021-2032）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南美市场高端抗生素原料销量、收入及增长率（2021-2032）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中东市场高端抗生素原料销量、收入及增长率（2021-2032）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高端抗生素原料销量、收入、价格及毛利率（2021-2026）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不同产品类型高端抗生素原料分析</w:t>
      </w:r>
      <w:r>
        <w:rPr>
          <w:rFonts w:hint="eastAsia"/>
        </w:rPr>
        <w:br/>
      </w:r>
      <w:r>
        <w:rPr>
          <w:rFonts w:hint="eastAsia"/>
        </w:rPr>
        <w:t>　　6.1 全球不同产品类型高端抗生素原料销量（2021-2032）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全球不同产品类型高端抗生素原料销量及市场份额（2021-2026）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全球不同产品类型高端抗生素原料销量预测（2027-2032）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全球不同产品类型高端抗生素原料收入（2021-2032）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全球不同产品类型高端抗生素原料收入及市场份额（2021-2026）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全球不同产品类型高端抗生素原料收入预测（2027-2032）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全球不同产品类型高端抗生素原料价格走势（2021-2032）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中国不同产品类型高端抗生素原料销量（2021-2032）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中国不同产品类型高端抗生素原料销量及市场份额（2021-2026）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中国不同产品类型高端抗生素原料销量预测（2027-2032）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中国不同产品类型高端抗生素原料收入（2021-2032）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中国不同产品类型高端抗生素原料收入及市场份额（2021-2026）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中国不同产品类型高端抗生素原料收入预测（2027-2032）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不同应用高端抗生素原料分析</w:t>
      </w:r>
      <w:r>
        <w:rPr>
          <w:rFonts w:hint="eastAsia"/>
        </w:rPr>
        <w:br/>
      </w:r>
      <w:r>
        <w:rPr>
          <w:rFonts w:hint="eastAsia"/>
        </w:rPr>
        <w:t>　　7.1 全球不同应用高端抗生素原料销量（2021-2032）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全球不同应用高端抗生素原料销量及市场份额（2021-2026）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全球不同应用高端抗生素原料销量预测（2027-2032）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全球不同应用高端抗生素原料收入（2021-2032）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全球不同应用高端抗生素原料收入及市场份额（2021-2026）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全球不同应用高端抗生素原料收入预测（2027-2032）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全球不同应用高端抗生素原料价格走势（2021-2032）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中国不同应用高端抗生素原料销量（2021-2032）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中国不同应用高端抗生素原料销量及市场份额（2021-2026）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中国不同应用高端抗生素原料销量预测（2027-2032）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中国不同应用高端抗生素原料收入（2021-2032）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中国不同应用高端抗生素原料收入及市场份额（2021-2026）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中国不同应用高端抗生素原料收入预测（2027-2032）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高端抗生素原料行业发展趋势</w:t>
      </w:r>
      <w:r>
        <w:rPr>
          <w:rFonts w:hint="eastAsia"/>
        </w:rPr>
        <w:br/>
      </w:r>
      <w:r>
        <w:rPr>
          <w:rFonts w:hint="eastAsia"/>
        </w:rPr>
        <w:t>　　8.2 高端抗生素原料行业主要驱动因素</w:t>
      </w:r>
      <w:r>
        <w:rPr>
          <w:rFonts w:hint="eastAsia"/>
        </w:rPr>
        <w:br/>
      </w:r>
      <w:r>
        <w:rPr>
          <w:rFonts w:hint="eastAsia"/>
        </w:rPr>
        <w:t>　　8.3 高端抗生素原料中国企业SWOT分析</w:t>
      </w:r>
      <w:r>
        <w:rPr>
          <w:rFonts w:hint="eastAsia"/>
        </w:rPr>
        <w:br/>
      </w:r>
      <w:r>
        <w:rPr>
          <w:rFonts w:hint="eastAsia"/>
        </w:rPr>
        <w:t>　　8.4 中国高端抗生素原料行业政策环境分析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高端抗生素原料行业产业链简介</w:t>
      </w:r>
      <w:r>
        <w:rPr>
          <w:rFonts w:hint="eastAsia"/>
        </w:rPr>
        <w:br/>
      </w:r>
      <w:r>
        <w:rPr>
          <w:rFonts w:hint="eastAsia"/>
        </w:rPr>
        <w:t>　　　　9.1.1 高端抗生素原料行业供应链分析</w:t>
      </w:r>
      <w:r>
        <w:rPr>
          <w:rFonts w:hint="eastAsia"/>
        </w:rPr>
        <w:br/>
      </w:r>
      <w:r>
        <w:rPr>
          <w:rFonts w:hint="eastAsia"/>
        </w:rPr>
        <w:t>　　　　9.1.2 高端抗生素原料主要原料及供应情况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高端抗生素原料行业采购模式</w:t>
      </w:r>
      <w:r>
        <w:rPr>
          <w:rFonts w:hint="eastAsia"/>
        </w:rPr>
        <w:br/>
      </w:r>
      <w:r>
        <w:rPr>
          <w:rFonts w:hint="eastAsia"/>
        </w:rPr>
        <w:t>　　9.3 高端抗生素原料行业生产模式</w:t>
      </w:r>
      <w:r>
        <w:rPr>
          <w:rFonts w:hint="eastAsia"/>
        </w:rPr>
        <w:br/>
      </w:r>
      <w:r>
        <w:rPr>
          <w:rFonts w:hint="eastAsia"/>
        </w:rPr>
        <w:t>　　9.4 高端抗生素原料行业销售模式及销售渠道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按产品类型细分，全球高端抗生素原料市场规模2021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按应用细分，全球高端抗生素原料市场规模（CAGR）2021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高端抗生素原料行业发展主要特点</w:t>
      </w:r>
      <w:r>
        <w:rPr>
          <w:rFonts w:hint="eastAsia"/>
        </w:rPr>
        <w:br/>
      </w:r>
      <w:r>
        <w:rPr>
          <w:rFonts w:hint="eastAsia"/>
        </w:rPr>
        <w:t>　　表 4： 高端抗生素原料行业发展有利因素分析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高端抗生素原料行业发展不利因素分析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进入高端抗生素原料行业壁垒</w:t>
      </w:r>
      <w:r>
        <w:rPr>
          <w:rFonts w:hint="eastAsia"/>
        </w:rPr>
        <w:br/>
      </w:r>
      <w:r>
        <w:rPr>
          <w:rFonts w:hint="eastAsia"/>
        </w:rPr>
        <w:t>　　表 7： 高端抗生素原料主要企业在国际市场占有率（按销量，2023-2026）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2025年高端抗生素原料主要企业在国际市场排名（按销量）&amp;（吨）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全球市场主要企业高端抗生素原料销量（2023-2026）&amp;（吨）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高端抗生素原料主要企业在国际市场占有率（按收入，2023-2026）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2025年高端抗生素原料主要企业在国际市场排名（按收入）&amp;（万元）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全球市场主要企业高端抗生素原料销售收入（2023-2026）&amp;（万元）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全球市场主要企业高端抗生素原料销售价格（2023-2026）&amp;（元/千克）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高端抗生素原料主要企业在中国市场占有率（按销量，2023-2026）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2025年高端抗生素原料主要企业在中国市场排名（按销量）&amp;（吨）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中国市场主要企业高端抗生素原料销量（2023-2026）&amp;（吨）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高端抗生素原料主要企业在中国市场占有率（按收入，2023-2026）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2025年高端抗生素原料主要企业在中国市场排名（按收入）&amp;（万元）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中国市场主要企业高端抗生素原料销售收入（2023-2026）&amp;（万元）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全球主要厂商高端抗生素原料总部及产地分布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全球主要厂商成立时间及高端抗生素原料商业化日期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全球主要厂商高端抗生素原料产品类型及应用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2025年全球高端抗生素原料主要厂商市场地位（第一梯队、第二梯队和第三梯队）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全球高端抗生素原料市场投资、并购等现状分析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全球主要地区高端抗生素原料产量增速（CAGR）：（2021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全球主要地区高端抗生素原料产量（2021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全球主要地区高端抗生素原料产量（2021-2026）&amp;（吨）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全球主要地区高端抗生素原料产量（2027-2032）&amp;（吨）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全球主要地区高端抗生素原料产量市场份额（2021-2026）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全球主要地区高端抗生素原料产量市场份额（2027-2032）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中国市场高端抗生素原料产量、销量、进出口（2021-2026）&amp;（吨）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中国市场高端抗生素原料产量、销量、进出口预测（2027-2032）&amp;（吨）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全球主要地区高端抗生素原料销售收入增速：（2021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全球主要地区高端抗生素原料销售收入（2021-2026）&amp;（万元）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全球主要地区高端抗生素原料销售收入市场份额（2021-2026）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全球主要地区高端抗生素原料收入（2027-2032）&amp;（万元）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全球主要地区高端抗生素原料收入市场份额（2027-2032）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全球主要地区高端抗生素原料销量（吨）：2021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全球主要地区高端抗生素原料销量（2021-2026）&amp;（吨）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全球主要地区高端抗生素原料销量市场份额（2021-2026）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全球主要地区高端抗生素原料销量（2027-2032）&amp;（吨）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全球主要地区高端抗生素原料销量份额（2027-2032）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高端抗生素原料生产基地、销售区域、竞争对手及市场地位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高端抗生素原料产品规格、参数及市场应用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高端抗生素原料销量（吨）、收入（万元）、价格（元/千克）及毛利率（2021-2026）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全球不同产品类型高端抗生素原料销量（2021-2026）&amp;（吨）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全球不同产品类型高端抗生素原料销量市场份额（2021-2026）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全球不同产品类型高端抗生素原料销量预测（2027-2032）&amp;（吨）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全球市场不同产品类型高端抗生素原料销量市场份额预测（2027-2032）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全球不同产品类型高端抗生素原料收入（2021-2026）&amp;（万元）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全球不同产品类型高端抗生素原料收入市场份额（2021-2026）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全球不同产品类型高端抗生素原料收入预测（2027-2032）&amp;（万元）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全球不同产品类型高端抗生素原料收入市场份额预测（2027-2032）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中国不同产品类型高端抗生素原料销量（2021-2026）&amp;（吨）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中国不同产品类型高端抗生素原料销量市场份额（2021-2026）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中国不同产品类型高端抗生素原料销量预测（2027-2032）&amp;（吨）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全球市场不同产品类型高端抗生素原料销量市场份额预测（2027-2032）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中国不同产品类型高端抗生素原料收入（2021-2026）&amp;（万元）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中国不同产品类型高端抗生素原料收入市场份额（2021-2026）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中国不同产品类型高端抗生素原料收入预测（2027-2032）&amp;（万元）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中国不同产品类型高端抗生素原料收入市场份额预测（2027-2032）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全球不同应用高端抗生素原料销量（2021-2026）&amp;（吨）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全球不同应用高端抗生素原料销量市场份额（2021-2026）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全球不同应用高端抗生素原料销量预测（2027-2032）&amp;（吨）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全球市场不同应用高端抗生素原料销量市场份额预测（2027-2032）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全球不同应用高端抗生素原料收入（2021-2026）&amp;（万元）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全球不同应用高端抗生素原料收入市场份额（2021-2026）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全球不同应用高端抗生素原料收入预测（2027-2032）&amp;（万元）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全球不同应用高端抗生素原料收入市场份额预测（2027-2032）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中国不同应用高端抗生素原料销量（2021-2026）&amp;（吨）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中国不同应用高端抗生素原料销量市场份额（2021-2026）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中国不同应用高端抗生素原料销量预测（2027-2032）&amp;（吨）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中国市场不同应用高端抗生素原料销量市场份额预测（2027-2032）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中国不同应用高端抗生素原料收入（2021-2026）&amp;（万元）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中国不同应用高端抗生素原料收入市场份额（2021-2026）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中国不同应用高端抗生素原料收入预测（2027-2032）&amp;（万元）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中国不同应用高端抗生素原料收入市场份额预测（2027-2032）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高端抗生素原料行业发展趋势</w:t>
      </w:r>
      <w:r>
        <w:rPr>
          <w:rFonts w:hint="eastAsia"/>
        </w:rPr>
        <w:br/>
      </w:r>
      <w:r>
        <w:rPr>
          <w:rFonts w:hint="eastAsia"/>
        </w:rPr>
        <w:t>　　表 176： 高端抗生素原料行业主要驱动因素</w:t>
      </w:r>
      <w:r>
        <w:rPr>
          <w:rFonts w:hint="eastAsia"/>
        </w:rPr>
        <w:br/>
      </w:r>
      <w:r>
        <w:rPr>
          <w:rFonts w:hint="eastAsia"/>
        </w:rPr>
        <w:t>　　表 177： 高端抗生素原料行业供应链分析</w:t>
      </w:r>
      <w:r>
        <w:rPr>
          <w:rFonts w:hint="eastAsia"/>
        </w:rPr>
        <w:br/>
      </w:r>
      <w:r>
        <w:rPr>
          <w:rFonts w:hint="eastAsia"/>
        </w:rPr>
        <w:t>　　表 178： 高端抗生素原料上游原料供应商</w:t>
      </w:r>
      <w:r>
        <w:rPr>
          <w:rFonts w:hint="eastAsia"/>
        </w:rPr>
        <w:br/>
      </w:r>
      <w:r>
        <w:rPr>
          <w:rFonts w:hint="eastAsia"/>
        </w:rPr>
        <w:t>　　表 179： 高端抗生素原料主要地区不同应用客户分析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高端抗生素原料典型经销商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高端抗生素原料产品图片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全球不同产品类型高端抗生素原料销售额2021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全球不同产品类型高端抗生素原料市场份额2025 &amp; 2032</w:t>
      </w:r>
      <w:r>
        <w:rPr>
          <w:rFonts w:hint="eastAsia"/>
        </w:rPr>
        <w:br/>
      </w:r>
      <w:r>
        <w:rPr>
          <w:rFonts w:hint="eastAsia"/>
        </w:rPr>
        <w:t>　　图 4： 青霉素类产品图片</w:t>
      </w:r>
      <w:r>
        <w:rPr>
          <w:rFonts w:hint="eastAsia"/>
        </w:rPr>
        <w:br/>
      </w:r>
      <w:r>
        <w:rPr>
          <w:rFonts w:hint="eastAsia"/>
        </w:rPr>
        <w:t>　　图 5： 头孢菌素类产品图片</w:t>
      </w:r>
      <w:r>
        <w:rPr>
          <w:rFonts w:hint="eastAsia"/>
        </w:rPr>
        <w:br/>
      </w:r>
      <w:r>
        <w:rPr>
          <w:rFonts w:hint="eastAsia"/>
        </w:rPr>
        <w:t>　　图 6： 四环素类产品图片</w:t>
      </w:r>
      <w:r>
        <w:rPr>
          <w:rFonts w:hint="eastAsia"/>
        </w:rPr>
        <w:br/>
      </w:r>
      <w:r>
        <w:rPr>
          <w:rFonts w:hint="eastAsia"/>
        </w:rPr>
        <w:t>　　图 7： 卡巴培南类产品图片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全球不同应用高端抗生素原料市场份额2025 &amp; 2032</w:t>
      </w:r>
      <w:r>
        <w:rPr>
          <w:rFonts w:hint="eastAsia"/>
        </w:rPr>
        <w:br/>
      </w:r>
      <w:r>
        <w:rPr>
          <w:rFonts w:hint="eastAsia"/>
        </w:rPr>
        <w:t>　　图 11： 口服</w:t>
      </w:r>
      <w:r>
        <w:rPr>
          <w:rFonts w:hint="eastAsia"/>
        </w:rPr>
        <w:br/>
      </w:r>
      <w:r>
        <w:rPr>
          <w:rFonts w:hint="eastAsia"/>
        </w:rPr>
        <w:t>　　图 12： 注射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2025年全球前五大生产商高端抗生素原料市场份额</w:t>
      </w:r>
      <w:r>
        <w:rPr>
          <w:rFonts w:hint="eastAsia"/>
        </w:rPr>
        <w:br/>
      </w:r>
      <w:r>
        <w:rPr>
          <w:rFonts w:hint="eastAsia"/>
        </w:rPr>
        <w:t>　　图 15： 2025年全球高端抗生素原料第一梯队、第二梯队和第三梯队厂商及市场份额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全球高端抗生素原料产能、产量、产能利用率及发展趋势（2021-2032）&amp;（吨）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全球高端抗生素原料产量、需求量及发展趋势（2021-2032）&amp;（吨）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全球主要地区高端抗生素原料产量市场份额（2021-2032）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中国高端抗生素原料产能、产量、产能利用率及发展趋势（2021-2032）&amp;（吨）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中国高端抗生素原料产量、市场需求量及发展趋势（2021-2032）&amp;（吨）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全球高端抗生素原料市场销售额及增长率：（2021-2032）&amp;（万元）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全球市场高端抗生素原料市场规模：2021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全球市场高端抗生素原料销量及增长率（2021-2032）&amp;（吨）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全球市场高端抗生素原料价格趋势（2021-2032）&amp;（元/千克）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全球主要地区高端抗生素原料销售收入（2021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全球主要地区高端抗生素原料销售收入市场份额（2021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北美市场高端抗生素原料销量及增长率（2021-2032）&amp;（吨）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北美市场高端抗生素原料收入及增长率（2021-2032）&amp;（万元）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欧洲市场高端抗生素原料销量及增长率（2021-2032）&amp;（吨）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欧洲市场高端抗生素原料收入及增长率（2021-2032）&amp;（万元）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中国市场高端抗生素原料销量及增长率（2021-2032）&amp;（吨）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中国市场高端抗生素原料收入及增长率（2021-2032）&amp;（万元）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日本市场高端抗生素原料销量及增长率（2021-2032）&amp;（吨）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日本市场高端抗生素原料收入及增长率（2021-2032）&amp;（万元）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东南亚市场高端抗生素原料销量及增长率（2021-2032）&amp;（吨）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东南亚市场高端抗生素原料收入及增长率（2021-2032）&amp;（万元）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印度市场高端抗生素原料销量及增长率（2021-2032）&amp;（吨）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印度市场高端抗生素原料收入及增长率（2021-2032）&amp;（万元）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南美市场高端抗生素原料销量及增长率（2021-2032）&amp;（吨）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南美市场高端抗生素原料收入及增长率（2021-2032）&amp;（万元）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中东市场高端抗生素原料销量及增长率（2021-2032）&amp;（吨）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中东市场高端抗生素原料收入及增长率（2021-2032）&amp;（万元）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全球不同产品类型高端抗生素原料价格走势（2021-2032）&amp;（元/千克）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全球不同应用高端抗生素原料价格走势（2021-2032）&amp;（元/千克）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高端抗生素原料中国企业SWOT分析</w:t>
      </w:r>
      <w:r>
        <w:rPr>
          <w:rFonts w:hint="eastAsia"/>
        </w:rPr>
        <w:br/>
      </w:r>
      <w:r>
        <w:rPr>
          <w:rFonts w:hint="eastAsia"/>
        </w:rPr>
        <w:t>　　图 46： 高端抗生素原料产业链</w:t>
      </w:r>
      <w:r>
        <w:rPr>
          <w:rFonts w:hint="eastAsia"/>
        </w:rPr>
        <w:br/>
      </w:r>
      <w:r>
        <w:rPr>
          <w:rFonts w:hint="eastAsia"/>
        </w:rPr>
        <w:t>　　图 47： 高端抗生素原料行业采购模式分析</w:t>
      </w:r>
      <w:r>
        <w:rPr>
          <w:rFonts w:hint="eastAsia"/>
        </w:rPr>
        <w:br/>
      </w:r>
      <w:r>
        <w:rPr>
          <w:rFonts w:hint="eastAsia"/>
        </w:rPr>
        <w:t>　　图 48： 高端抗生素原料行业生产模式</w:t>
      </w:r>
      <w:r>
        <w:rPr>
          <w:rFonts w:hint="eastAsia"/>
        </w:rPr>
        <w:br/>
      </w:r>
      <w:r>
        <w:rPr>
          <w:rFonts w:hint="eastAsia"/>
        </w:rPr>
        <w:t>　　图 49： 高端抗生素原料行业销售模式分析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b2a35ec304cf3" w:history="1">
        <w:r>
          <w:rPr>
            <w:rStyle w:val="Hyperlink"/>
          </w:rPr>
          <w:t>2026-2032年全球与中国高端抗生素原料市场现状及前景趋势报告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b2a35ec304cf3" w:history="1">
        <w:r>
          <w:rPr>
            <w:rStyle w:val="Hyperlink"/>
          </w:rPr>
          <w:t>https://www.20087.com/3/60/GaoDuanKangShengSuYuanLiaoHangYeFaZhanQianJing.html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热点：国内抗生素龙头企业、高端抗生素原料是什么、抗生素原研药有哪些、高端的抗生素、抗生素是什么、高端抗生素市场分析、顶级的抗生素有哪些、高档的抗生素商品名、高档抗生素有哪些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2581ef60947c8" w:history="1">
      <w:r>
        <w:rPr>
          <w:rStyle w:val="Hyperlink"/>
        </w:rPr>
        <w:t>2026-2032年全球与中国高端抗生素原料市场现状及前景趋势报告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aoDuanKangShengSuYuanLiaoHangYeFaZhanQianJing.html" TargetMode="External" Id="R5ceb2a35ec3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aoDuanKangShengSuYuanLiaoHangYeFaZhanQianJing.html" TargetMode="External" Id="R3202581ef609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2026-01-02T01:47:45Z</dcterms:created>
  <dcterms:modified xsi:type="dcterms:W3CDTF">2026-01-02T02:47:45Z</dcterms:modified>
  <dc:subject>2026-2032年全球与中国高端抗生素原料市场现状及前景趋势报告</dc:subject>
  <dc:title>2026-2032年全球与中国高端抗生素原料市场现状及前景趋势报告</dc:title>
  <cp:keywords>2026-2032年全球与中国高端抗生素原料市场现状及前景趋势报告</cp:keywords>
  <dc:description>2026-2032年全球与中国高端抗生素原料市场现状及前景趋势报告</dc:description>
</cp:coreProperties>
</file>