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fdce8a3d246de" w:history="1">
              <w:r>
                <w:rPr>
                  <w:rStyle w:val="Hyperlink"/>
                </w:rPr>
                <w:t>中国中医养生市场现状分析与前景趋势报告（2025-2031年）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fdce8a3d246de" w:history="1">
              <w:r>
                <w:rPr>
                  <w:rStyle w:val="Hyperlink"/>
                </w:rPr>
                <w:t>中国中医养生市场现状分析与前景趋势报告（2025-2031年）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fdce8a3d246de" w:history="1">
                <w:r>
                  <w:rPr>
                    <w:rStyle w:val="Hyperlink"/>
                  </w:rPr>
                  <w:t>https://www.20087.com/5/30/ZhongYiYangShengShiChangQianJingYuCe.html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是基于传统中医学理论，强调“治未病”理念，通过饮食调理、情志调摄、起居有常、运动导引（如太极拳、八段锦）、经络调理（如针灸、推拿）及中药药膳等方式，实现人体阴阳平衡与健康状态维护的综合性健康管理实践。随着居民健康意识的提升和慢性病防控需求的增长，中医养生理念在公众中获得广泛认同，并逐步融入现代生活方式。医疗机构开设治未病中心，社区卫生服务中心推广中医适宜技术，养生保健服务机构遍布城乡，形成了多元化的服务体系。中医药院校和科研机构也在开展养生理论与实践的研究，推动标准化和规范化建设。然而，行业发展面临诸多挑战，如服务标准不统一、从业人员资质参差、部分机构夸大宣传、非法行医现象存在，影响了公众信任。同时，科学证据体系尚不完善，部分养生方法的机制和效果缺乏严谨的临床验证，与现代医学的融合路径仍需探索。</w:t>
      </w:r>
      <w:r>
        <w:rPr>
          <w:rFonts w:hint="eastAsia"/>
        </w:rPr>
        <w:br/>
      </w:r>
      <w:r>
        <w:rPr>
          <w:rFonts w:hint="eastAsia"/>
        </w:rPr>
        <w:t>　　未来，中医养生将朝着科学化、规范化、个性化与融合化方向发展。在政策支持和科技进步推动下，中医养生的理论基础与实践方法将接受更系统的科学研究，通过现代生物学、代谢组学、循证医学等手段揭示其作用机制，提升学术认可度与国际影响力。标准化体系建设将加快，涵盖服务流程、技术规范、产品安全与效果评估，保障服务质量与消费者权益。个性化养生方案将成为主流，结合体质辨识、基因检测、健康监测数据，提供精准化的调理建议。中医养生将更深度融入公共卫生体系和慢性病管理，成为基层医疗和健康管理的重要组成部分。同时，与现代健康管理、康复医学、心理健康等领域协同发展，形成中西医结合的综合干预模式。数字化平台的应用将促进中医养生知识的普及与远程服务的开展，提升可及性。长远来看，中医养生不仅是传统文化的传承，更是构建中国特色健康服务体系的重要支柱，将在促进全民健康、提升生命质量方面发挥独特而深远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fdce8a3d246de" w:history="1">
        <w:r>
          <w:rPr>
            <w:rStyle w:val="Hyperlink"/>
          </w:rPr>
          <w:t>中国中医养生市场现状分析与前景趋势报告（2025-2031年）</w:t>
        </w:r>
      </w:hyperlink>
      <w:r>
        <w:rPr>
          <w:rFonts w:hint="eastAsia"/>
        </w:rPr>
        <w:t>》依托行业权威数据及长期市场监测信息，系统分析了中医养生行业的市场规模、供需关系、竞争格局及重点企业经营状况，并结合中医养生行业发展现状，科学预测了中医养生市场前景与技术发展方向。报告通过SWOT分析，揭示了中医养生行业机遇与潜在风险，为投资者提供了全面的现状分析与前景评估，助力挖掘投资价值并优化决策。同时，报告从投资、生产及营销等角度提出可行性建议，为中医养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中医养生产业概述</w:t>
      </w:r>
      <w:r>
        <w:rPr>
          <w:rFonts w:hint="eastAsia"/>
        </w:rPr>
        <w:br/>
      </w:r>
      <w:r>
        <w:rPr>
          <w:rFonts w:hint="eastAsia"/>
        </w:rPr>
        <w:t>　　第一节 中医养生定义与分类</w:t>
      </w:r>
      <w:r>
        <w:rPr>
          <w:rFonts w:hint="eastAsia"/>
        </w:rPr>
        <w:br/>
      </w:r>
      <w:r>
        <w:rPr>
          <w:rFonts w:hint="eastAsia"/>
        </w:rPr>
        <w:t>　　第二节 中医养生产业链结构及关键环节剖析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中医养生商业模式与盈利模式解析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中医养生经济指标与行业评估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全球中医养生市场发展综述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2019-2024年全球中医养生市场规模及增长趋势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主要国家与地区中医养生市场对比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2025-2031年全球中医养生行业发展趋势与前景预测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国际中医养生市场发展趋势及对我国启示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二、对我国中医养生市场的借鉴意义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中国中医养生行业市场规模分析与预测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中医养生市场的总体规模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一、2019-2024年中医养生市场规模变化及趋势分析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二、2025年中医养生行业市场规模特点</w:t>
      </w:r>
      <w:r>
        <w:rPr>
          <w:rFonts w:hint="eastAsia"/>
        </w:rPr>
        <w:br/>
      </w:r>
      <w:r>
        <w:rPr>
          <w:rFonts w:hint="eastAsia"/>
        </w:rPr>
        <w:t>　　第二节 中医养生市场规模的构成</w:t>
      </w:r>
      <w:r>
        <w:rPr>
          <w:rFonts w:hint="eastAsia"/>
        </w:rPr>
        <w:br/>
      </w:r>
      <w:r>
        <w:rPr>
          <w:rFonts w:hint="eastAsia"/>
        </w:rPr>
        <w:t>　　　　一、中医养生客户群体特征与偏好分析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二、不同类型中医养生市场规模分布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三、各地区中医养生市场规模差异与特点</w:t>
      </w:r>
      <w:r>
        <w:rPr>
          <w:rFonts w:hint="eastAsia"/>
        </w:rPr>
        <w:br/>
      </w:r>
      <w:r>
        <w:rPr>
          <w:rFonts w:hint="eastAsia"/>
        </w:rPr>
        <w:t>　　第三节 中医养生市场规模的预测与展望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一、未来几年中医养生市场规模增长预测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2024-2025年中医养生行业技术发展现状及趋势分析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中医养生行业技术发展现状分析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国内外中医养生行业技术差距分析及差距形成的主要原因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中医养生行业技术发展方向、趋势预测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提升中医养生行业技术能力策略建议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2019-2024年中国中医养生行业总体发展与财务状况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2019-2024年中医养生行业规模情况</w:t>
      </w:r>
      <w:r>
        <w:rPr>
          <w:rFonts w:hint="eastAsia"/>
        </w:rPr>
        <w:br/>
      </w:r>
      <w:r>
        <w:rPr>
          <w:rFonts w:hint="eastAsia"/>
        </w:rPr>
        <w:t>　　　　一、中医养生行业企业数量规模</w:t>
      </w:r>
      <w:r>
        <w:rPr>
          <w:rFonts w:hint="eastAsia"/>
        </w:rPr>
        <w:br/>
      </w:r>
      <w:r>
        <w:rPr>
          <w:rFonts w:hint="eastAsia"/>
        </w:rPr>
        <w:t>　　　　二、中医养生行业从业人员规模</w:t>
      </w:r>
      <w:r>
        <w:rPr>
          <w:rFonts w:hint="eastAsia"/>
        </w:rPr>
        <w:br/>
      </w:r>
      <w:r>
        <w:rPr>
          <w:rFonts w:hint="eastAsia"/>
        </w:rPr>
        <w:t>　　　　三、中医养生行业市场敏感性分析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2019-2024年中医养生行业财务能力分析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一、中医养生行业盈利能力</w:t>
      </w:r>
      <w:r>
        <w:rPr>
          <w:rFonts w:hint="eastAsia"/>
        </w:rPr>
        <w:br/>
      </w:r>
      <w:r>
        <w:rPr>
          <w:rFonts w:hint="eastAsia"/>
        </w:rPr>
        <w:t>　　　　二、中医养生行业偿债能力</w:t>
      </w:r>
      <w:r>
        <w:rPr>
          <w:rFonts w:hint="eastAsia"/>
        </w:rPr>
        <w:br/>
      </w:r>
      <w:r>
        <w:rPr>
          <w:rFonts w:hint="eastAsia"/>
        </w:rPr>
        <w:t>　　　　三、中医养生行业营运能力</w:t>
      </w:r>
      <w:r>
        <w:rPr>
          <w:rFonts w:hint="eastAsia"/>
        </w:rPr>
        <w:br/>
      </w:r>
      <w:r>
        <w:rPr>
          <w:rFonts w:hint="eastAsia"/>
        </w:rPr>
        <w:t>　　　　四、中医养生行业发展能力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中国中医养生行业细分市场调研与机会挖掘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中医养生细分市场（一）市场调研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中医养生细分市场（二）市场调研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中国中医养生行业区域市场调研分析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2019-2024年中国中医养生行业重点区域调研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一、重点地区（一）中医养生市场规模与特点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二、重点地区（二）中医养生市场规模及特点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三、重点地区（三）中医养生市场规模及特点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四、重点地区（四）中医养生市场规模及特点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不同区域中医养生市场的对比与启示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二、中医养生市场拓展策略与建议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中国中医养生行业的营销渠道与客户分析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中医养生行业渠道分析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二、各类渠道对中医养生行业的影响</w:t>
      </w:r>
      <w:r>
        <w:rPr>
          <w:rFonts w:hint="eastAsia"/>
        </w:rPr>
        <w:br/>
      </w:r>
      <w:r>
        <w:rPr>
          <w:rFonts w:hint="eastAsia"/>
        </w:rPr>
        <w:t>　　　　三、主要中医养生企业渠道策略研究</w:t>
      </w:r>
      <w:r>
        <w:rPr>
          <w:rFonts w:hint="eastAsia"/>
        </w:rPr>
        <w:br/>
      </w:r>
      <w:r>
        <w:rPr>
          <w:rFonts w:hint="eastAsia"/>
        </w:rPr>
        <w:t>　　第二节 中医养生行业客户分析与定位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中国中医养生行业竞争格局及策略选择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中医养生行业总体市场竞争状况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一、中医养生行业竞争结构分析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二、中医养生企业竞争格局与集中度评估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三、中医养生行业SWOT分析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中医养生行业重点企业调研分析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中医养生企业发展策略分析</w:t>
      </w:r>
      <w:r>
        <w:rPr>
          <w:rFonts w:hint="eastAsia"/>
        </w:rPr>
        <w:br/>
      </w:r>
      <w:r>
        <w:rPr>
          <w:rFonts w:hint="eastAsia"/>
        </w:rPr>
        <w:t>　　第一节 中医养生市场与销售策略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中医养生品牌战略思考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中国中医养生行业发展环境分析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二、中医养生行业主管部门、监管体制及相关政策法规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3、中医养生行业的主要法律、法规和政策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4、2025年中医养生行业法律法规和政策对行业的影响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二、中医养生消费者需求分析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一、中医养生技术的应用与创新</w:t>
      </w:r>
      <w:r>
        <w:rPr>
          <w:rFonts w:hint="eastAsia"/>
        </w:rPr>
        <w:br/>
      </w:r>
      <w:r>
        <w:rPr>
          <w:rFonts w:hint="eastAsia"/>
        </w:rPr>
        <w:t>　　　　二、中医养生行业发展的技术趋势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2025-2031年中医养生行业展趋势预测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2025-2031年中医养生市场发展前景分析</w:t>
      </w:r>
      <w:r>
        <w:rPr>
          <w:rFonts w:hint="eastAsia"/>
        </w:rPr>
        <w:br/>
      </w:r>
      <w:r>
        <w:rPr>
          <w:rFonts w:hint="eastAsia"/>
        </w:rPr>
        <w:t>　　　　一、中医养生市场发展潜力</w:t>
      </w:r>
      <w:r>
        <w:rPr>
          <w:rFonts w:hint="eastAsia"/>
        </w:rPr>
        <w:br/>
      </w:r>
      <w:r>
        <w:rPr>
          <w:rFonts w:hint="eastAsia"/>
        </w:rPr>
        <w:t>　　　　二、中医养生市场前景分析</w:t>
      </w:r>
      <w:r>
        <w:rPr>
          <w:rFonts w:hint="eastAsia"/>
        </w:rPr>
        <w:br/>
      </w:r>
      <w:r>
        <w:rPr>
          <w:rFonts w:hint="eastAsia"/>
        </w:rPr>
        <w:t>　　　　三、中医养生细分行业发展前景分析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2025-2031年中医养生发展趋势预测</w:t>
      </w:r>
      <w:r>
        <w:rPr>
          <w:rFonts w:hint="eastAsia"/>
        </w:rPr>
        <w:br/>
      </w:r>
      <w:r>
        <w:rPr>
          <w:rFonts w:hint="eastAsia"/>
        </w:rPr>
        <w:t>　　　　一、中医养生发展趋势预测</w:t>
      </w:r>
      <w:r>
        <w:rPr>
          <w:rFonts w:hint="eastAsia"/>
        </w:rPr>
        <w:br/>
      </w:r>
      <w:r>
        <w:rPr>
          <w:rFonts w:hint="eastAsia"/>
        </w:rPr>
        <w:t>　　　　二、中医养生市场规模预测</w:t>
      </w:r>
      <w:r>
        <w:rPr>
          <w:rFonts w:hint="eastAsia"/>
        </w:rPr>
        <w:br/>
      </w:r>
      <w:r>
        <w:rPr>
          <w:rFonts w:hint="eastAsia"/>
        </w:rPr>
        <w:t>　　　　三、中医养生细分市场发展趋势预测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未来中医养生行业挑战与机遇探讨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一、中医养生行业挑战</w:t>
      </w:r>
      <w:r>
        <w:rPr>
          <w:rFonts w:hint="eastAsia"/>
        </w:rPr>
        <w:br/>
      </w:r>
      <w:r>
        <w:rPr>
          <w:rFonts w:hint="eastAsia"/>
        </w:rPr>
        <w:t>　　　　二、中医养生行业机遇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中医养生行业研究结论及建议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对中医养生行业发展的建议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中.智.林.－对中医养生企业和投资者的建议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中医养生行业历程</w:t>
      </w:r>
      <w:r>
        <w:rPr>
          <w:rFonts w:hint="eastAsia"/>
        </w:rPr>
        <w:br/>
      </w:r>
      <w:r>
        <w:rPr>
          <w:rFonts w:hint="eastAsia"/>
        </w:rPr>
        <w:t>　　图表 中医养生行业生命周期</w:t>
      </w:r>
      <w:r>
        <w:rPr>
          <w:rFonts w:hint="eastAsia"/>
        </w:rPr>
        <w:br/>
      </w:r>
      <w:r>
        <w:rPr>
          <w:rFonts w:hint="eastAsia"/>
        </w:rPr>
        <w:t>　　图表 中医养生行业产业链分析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2019-2024年中医养生行业市场容量统计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中医养生重点企业（一）基本信息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中医养生重点企业（一）经营情况分析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中医养生重点企业（一）盈利能力情况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中医养生重点企业（二）经营情况分析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中医养生重点企业（二）盈利能力情况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中医养生重点企业（二）成长能力情况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2025-2031年中国中医养生行业市场容量预测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2025-2031年中国中医养生行业发展趋势预测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fdce8a3d246de" w:history="1">
        <w:r>
          <w:rPr>
            <w:rStyle w:val="Hyperlink"/>
          </w:rPr>
          <w:t>中国中医养生市场现状分析与前景趋势报告（2025-2031年）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fdce8a3d246de" w:history="1">
        <w:r>
          <w:rPr>
            <w:rStyle w:val="Hyperlink"/>
          </w:rPr>
          <w:t>https://www.20087.com/5/30/ZhongYiYangShengShiChangQianJingYuCe.html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热点：中医养生调理方法、中医养生调理身体、中医健康养生大全、中医养生学可以考医师资格证吗、中医养生一元课程、中医养生保健专业、健康养生课、中医养生调理方法、中医养生0元领取入口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9b6824644403" w:history="1">
      <w:r>
        <w:rPr>
          <w:rStyle w:val="Hyperlink"/>
        </w:rPr>
        <w:t>中国中医养生市场现状分析与前景趋势报告（2025-2031年）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ongYiYangShengShiChangQianJingYuCe.html" TargetMode="External" Id="R57bfdce8a3d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ongYiYangShengShiChangQianJingYuCe.html" TargetMode="External" Id="R9a759b682464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2025-10-06T02:49:08Z</dcterms:created>
  <dcterms:modified xsi:type="dcterms:W3CDTF">2025-10-06T03:49:08Z</dcterms:modified>
  <dc:subject>中国中医养生市场现状分析与前景趋势报告（2025-2031年）</dc:subject>
  <dc:title>中国中医养生市场现状分析与前景趋势报告（2025-2031年）</dc:title>
  <cp:keywords>中国中医养生市场现状分析与前景趋势报告（2025-2031年）</cp:keywords>
  <dc:description>中国中医养生市场现状分析与前景趋势报告（2025-2031年）</dc:description>
</cp:coreProperties>
</file>