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354533ae34cfd" w:history="1">
              <w:r>
                <w:rPr>
                  <w:rStyle w:val="Hyperlink"/>
                </w:rPr>
                <w:t>2026-2032年中国医疗器械座椅行业研究与发展前景预测报告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354533ae34cfd" w:history="1">
              <w:r>
                <w:rPr>
                  <w:rStyle w:val="Hyperlink"/>
                </w:rPr>
                <w:t>2026-2032年中国医疗器械座椅行业研究与发展前景预测报告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354533ae34cfd" w:history="1">
                <w:r>
                  <w:rPr>
                    <w:rStyle w:val="Hyperlink"/>
                  </w:rPr>
                  <w:t>https://www.20087.com/5/50/YiLiaoQiXieZuoYiDeQianJingQuShi.html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座椅已从简单的候诊家具演变为集舒适、抗菌与功能于一体的专业医疗设备。在输液室、透析中心及牙科诊室，医疗器械座椅普遍采用医用级抗菌皮革与高密度冷发泡海绵，具备优异的耐腐蚀性与易清洁特性，有效阻断院内交叉感染。人体工学设计理念普及，靠背角度与扶手高度经过精密计算，为患者提供长时间坐姿支撑，缓解治疗过程中的疲劳感。针对老年与行动不便群体，电动升降与起立辅助功能已成标配，通过静音电机平稳调节座椅高度，辅助患者安全起坐。防倾倒底座与圆角设计，进一步提升了公共医疗环境的安全性。</w:t>
      </w:r>
      <w:r>
        <w:rPr>
          <w:rFonts w:hint="eastAsia"/>
        </w:rPr>
        <w:br/>
      </w:r>
      <w:r>
        <w:rPr>
          <w:rFonts w:hint="eastAsia"/>
        </w:rPr>
        <w:t>　　未来，医疗器械座椅将深度融合“智能康复+健康监测”功能。市场调研网指出，内置压力传感器与生物反馈系统，座椅将能实时监测患者体重、坐姿压力分布及心率呼吸等生命体征，数据直接上传至医院信息系统，辅助医护人员判断病情。针对康复医疗场景，座椅将集成被动运动模组，在治疗等待期间通过微幅震动或拉伸促进血液循环，预防深静脉血栓。材料方面，抗病毒涂层与自清洁纳米材料应用将进一步提升卫生标准。此外，适老化设计将更加精细，针对认知障碍患者的防走失与情绪安抚功能可能被集成，使座椅成为智慧病房中重要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354533ae34cfd" w:history="1">
        <w:r>
          <w:rPr>
            <w:rStyle w:val="Hyperlink"/>
          </w:rPr>
          <w:t>2026-2032年中国医疗器械座椅行业研究与发展前景预测报告</w:t>
        </w:r>
      </w:hyperlink>
      <w:r>
        <w:rPr>
          <w:rFonts w:hint="eastAsia"/>
        </w:rPr>
        <w:t>》，2025年医疗器械座椅行业市场规模达 亿元，预计2032年市场规模将达 亿元，期间年均复合增长率（CAGR）达 %。报告系统分析了医疗器械座椅行业的市场规模、供需状况及竞争格局，结合医疗器械座椅技术发展现状与未来方向，科学预测了行业前景与增长趋势。报告重点评估了重点医疗器械座椅企业的经营表现及竞争优势，同时探讨了行业机遇与潜在风险。通过对医疗器械座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医疗器械座椅行业概述</w:t>
      </w:r>
      <w:r>
        <w:rPr>
          <w:rFonts w:hint="eastAsia"/>
        </w:rPr>
        <w:br/>
      </w:r>
      <w:r>
        <w:rPr>
          <w:rFonts w:hint="eastAsia"/>
        </w:rPr>
        <w:t>　　第一节 医疗器械座椅定义与分类</w:t>
      </w:r>
      <w:r>
        <w:rPr>
          <w:rFonts w:hint="eastAsia"/>
        </w:rPr>
        <w:br/>
      </w:r>
      <w:r>
        <w:rPr>
          <w:rFonts w:hint="eastAsia"/>
        </w:rPr>
        <w:t>　　第二节 医疗器械座椅应用领域</w:t>
      </w:r>
      <w:r>
        <w:rPr>
          <w:rFonts w:hint="eastAsia"/>
        </w:rPr>
        <w:br/>
      </w:r>
      <w:r>
        <w:rPr>
          <w:rFonts w:hint="eastAsia"/>
        </w:rPr>
        <w:t>　　第三节 医疗器械座椅行业经济指标分析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一、医疗器械座椅行业赢利性评估</w:t>
      </w:r>
      <w:r>
        <w:rPr>
          <w:rFonts w:hint="eastAsia"/>
        </w:rPr>
        <w:br/>
      </w:r>
      <w:r>
        <w:rPr>
          <w:rFonts w:hint="eastAsia"/>
        </w:rPr>
        <w:t>　　　　二、医疗器械座椅行业成长速度分析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三、医疗器械座椅附加值提升空间探讨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四、医疗器械座椅行业进入壁垒分析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五、医疗器械座椅行业风险性评估</w:t>
      </w:r>
      <w:r>
        <w:rPr>
          <w:rFonts w:hint="eastAsia"/>
        </w:rPr>
        <w:br/>
      </w:r>
      <w:r>
        <w:rPr>
          <w:rFonts w:hint="eastAsia"/>
        </w:rPr>
        <w:t>　　　　六、医疗器械座椅行业周期性分析</w:t>
      </w:r>
      <w:r>
        <w:rPr>
          <w:rFonts w:hint="eastAsia"/>
        </w:rPr>
        <w:br/>
      </w:r>
      <w:r>
        <w:rPr>
          <w:rFonts w:hint="eastAsia"/>
        </w:rPr>
        <w:t>　　　　七、医疗器械座椅行业竞争程度指标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八、医疗器械座椅行业成熟度综合分析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医疗器械座椅产业链及经营模式分析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三、医疗器械座椅销售模式与渠道策略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全球医疗器械座椅市场发展分析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2025-2026年全球医疗器械座椅行业发展分析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二、全球医疗器械座椅行业发展特点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三、全球医疗器械座椅行业竞争格局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2026-2032年全球医疗器械座椅行业发展趋势与前景预测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一、医疗器械座椅行业发展趋势</w:t>
      </w:r>
      <w:r>
        <w:rPr>
          <w:rFonts w:hint="eastAsia"/>
        </w:rPr>
        <w:br/>
      </w:r>
      <w:r>
        <w:rPr>
          <w:rFonts w:hint="eastAsia"/>
        </w:rPr>
        <w:t>　　　　二、医疗器械座椅行业发展潜力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2025-2026年医疗器械座椅产能与投资动态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一、国内医疗器械座椅产能现状与利用效率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二、医疗器械座椅产能扩张与投资动态分析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2026-2032年医疗器械座椅行业产量统计与趋势预测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1、2020-2025年医疗器械座椅产量及增长趋势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2、2020-2025年医疗器械座椅细分产品产量及份额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二、医疗器械座椅产量影响因素分析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三、2026-2032年医疗器械座椅产量预测</w:t>
      </w:r>
      <w:r>
        <w:rPr>
          <w:rFonts w:hint="eastAsia"/>
        </w:rPr>
        <w:br/>
      </w:r>
      <w:r>
        <w:rPr>
          <w:rFonts w:hint="eastAsia"/>
        </w:rPr>
        <w:t>　　第三节 2026-2032年医疗器械座椅市场需求与销售分析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一、2025-2026年医疗器械座椅行业需求现状</w:t>
      </w:r>
      <w:r>
        <w:rPr>
          <w:rFonts w:hint="eastAsia"/>
        </w:rPr>
        <w:br/>
      </w:r>
      <w:r>
        <w:rPr>
          <w:rFonts w:hint="eastAsia"/>
        </w:rPr>
        <w:t>　　　　二、医疗器械座椅客户群体与需求特点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三、2020-2025年医疗器械座椅行业销售规模分析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四、2026-2032年医疗器械座椅市场增长潜力与规模预测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2025-2026年医疗器械座椅行业技术发展现状及趋势分析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医疗器械座椅行业技术发展方向、趋势预测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一、2025-2026年医疗器械座椅主要细分产品市场现状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一、2020-2025年医疗器械座椅市场价格走势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医疗器械座椅定价策略与方法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2026-2032年医疗器械座椅价格竞争态势与趋势预测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2025-2026年重点区域医疗器械座椅市场发展概况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一、2020-2025年医疗器械座椅进口规模分析</w:t>
      </w:r>
      <w:r>
        <w:rPr>
          <w:rFonts w:hint="eastAsia"/>
        </w:rPr>
        <w:br/>
      </w:r>
      <w:r>
        <w:rPr>
          <w:rFonts w:hint="eastAsia"/>
        </w:rPr>
        <w:t>　　　　二、医疗器械座椅主要进口来源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医疗器械座椅行业出口规模与目的地分析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一、2020-2025年医疗器械座椅出口规模分析</w:t>
      </w:r>
      <w:r>
        <w:rPr>
          <w:rFonts w:hint="eastAsia"/>
        </w:rPr>
        <w:br/>
      </w:r>
      <w:r>
        <w:rPr>
          <w:rFonts w:hint="eastAsia"/>
        </w:rPr>
        <w:t>　　　　二、医疗器械座椅主要出口目的地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2020-2025年中国医疗器械座椅总体规模与财务指标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中国医疗器械座椅行业总体规模分析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一、医疗器械座椅企业数量与结构</w:t>
      </w:r>
      <w:r>
        <w:rPr>
          <w:rFonts w:hint="eastAsia"/>
        </w:rPr>
        <w:br/>
      </w:r>
      <w:r>
        <w:rPr>
          <w:rFonts w:hint="eastAsia"/>
        </w:rPr>
        <w:t>　　　　二、医疗器械座椅从业人员规模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三、医疗器械座椅行业资产状况</w:t>
      </w:r>
      <w:r>
        <w:rPr>
          <w:rFonts w:hint="eastAsia"/>
        </w:rPr>
        <w:br/>
      </w:r>
      <w:r>
        <w:rPr>
          <w:rFonts w:hint="eastAsia"/>
        </w:rPr>
        <w:t>　　第二节 中国医疗器械座椅行业财务指标总体分析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医疗器械座椅重点企业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医疗器械座椅领先企业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医疗器械座椅标杆企业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医疗器械座椅代表企业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医疗器械座椅龙头企业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医疗器械座椅重点企业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中国医疗器械座椅行业竞争格局分析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2025-2026年医疗器械座椅行业竞争力分析</w:t>
      </w:r>
      <w:r>
        <w:rPr>
          <w:rFonts w:hint="eastAsia"/>
        </w:rPr>
        <w:br/>
      </w:r>
      <w:r>
        <w:rPr>
          <w:rFonts w:hint="eastAsia"/>
        </w:rPr>
        <w:t>　　　　一、医疗器械座椅供应商议价能力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四、医疗器械座椅替代品威胁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2020-2025年医疗器械座椅行业企业并购活动分析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2025-2026年医疗器械座椅行业会展与招投标活动分析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一、医疗器械座椅行业会展活动及其市场影响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2026年中国医疗器械座椅企业发展策略分析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医疗器械座椅市场策略分析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二、医疗器械座椅市场细分与目标客户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医疗器械座椅销售策略分析</w:t>
      </w:r>
      <w:r>
        <w:rPr>
          <w:rFonts w:hint="eastAsia"/>
        </w:rPr>
        <w:br/>
      </w:r>
      <w:r>
        <w:rPr>
          <w:rFonts w:hint="eastAsia"/>
        </w:rPr>
        <w:t>　　　　一、医疗器械座椅销售渠道与网络建设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提高医疗器械座椅企业竞争力建议</w:t>
      </w:r>
      <w:r>
        <w:rPr>
          <w:rFonts w:hint="eastAsia"/>
        </w:rPr>
        <w:br/>
      </w:r>
      <w:r>
        <w:rPr>
          <w:rFonts w:hint="eastAsia"/>
        </w:rPr>
        <w:t>　　　　一、医疗器械座椅技术创新与管理优化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医疗器械座椅品牌战略思考</w:t>
      </w:r>
      <w:r>
        <w:rPr>
          <w:rFonts w:hint="eastAsia"/>
        </w:rPr>
        <w:br/>
      </w:r>
      <w:r>
        <w:rPr>
          <w:rFonts w:hint="eastAsia"/>
        </w:rPr>
        <w:t>　　　　一、医疗器械座椅品牌建设与维护</w:t>
      </w:r>
      <w:r>
        <w:rPr>
          <w:rFonts w:hint="eastAsia"/>
        </w:rPr>
        <w:br/>
      </w:r>
      <w:r>
        <w:rPr>
          <w:rFonts w:hint="eastAsia"/>
        </w:rPr>
        <w:t>　　　　二、医疗器械座椅品牌影响力与市场竞争力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中国医疗器械座椅行业风险与对策</w:t>
      </w:r>
      <w:r>
        <w:rPr>
          <w:rFonts w:hint="eastAsia"/>
        </w:rPr>
        <w:br/>
      </w:r>
      <w:r>
        <w:rPr>
          <w:rFonts w:hint="eastAsia"/>
        </w:rPr>
        <w:t>　　第一节 医疗器械座椅行业SWOT分析</w:t>
      </w:r>
      <w:r>
        <w:rPr>
          <w:rFonts w:hint="eastAsia"/>
        </w:rPr>
        <w:br/>
      </w:r>
      <w:r>
        <w:rPr>
          <w:rFonts w:hint="eastAsia"/>
        </w:rPr>
        <w:t>　　　　一、医疗器械座椅行业优势分析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二、医疗器械座椅行业劣势分析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三、医疗器械座椅市场机会探索</w:t>
      </w:r>
      <w:r>
        <w:rPr>
          <w:rFonts w:hint="eastAsia"/>
        </w:rPr>
        <w:br/>
      </w:r>
      <w:r>
        <w:rPr>
          <w:rFonts w:hint="eastAsia"/>
        </w:rPr>
        <w:t>　　　　四、医疗器械座椅市场威胁评估</w:t>
      </w:r>
      <w:r>
        <w:rPr>
          <w:rFonts w:hint="eastAsia"/>
        </w:rPr>
        <w:br/>
      </w:r>
      <w:r>
        <w:rPr>
          <w:rFonts w:hint="eastAsia"/>
        </w:rPr>
        <w:t>　　第二节 医疗器械座椅行业风险及对策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2026-2032年中国医疗器械座椅行业前景与发展趋势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医疗器械座椅行业发展环境分析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2026-2032年医疗器械座椅行业发展趋势与方向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一、医疗器械座椅行业发展方向预测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二、医疗器械座椅发展趋势分析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2026-2032年医疗器械座椅行业发展潜力与机遇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一、医疗器械座椅市场发展潜力评估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二、医疗器械座椅新兴市场与机遇探索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中^智林^－医疗器械座椅行业发展建议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2020-2025年中国医疗器械座椅市场规模及增长情况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2026-2032年中国医疗器械座椅行业产量预测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2026-2032年中国医疗器械座椅行业市场需求预测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**地区医疗器械座椅市场规模及增长情况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2026年医疗器械座椅行业壁垒</w:t>
      </w:r>
      <w:r>
        <w:rPr>
          <w:rFonts w:hint="eastAsia"/>
        </w:rPr>
        <w:br/>
      </w:r>
      <w:r>
        <w:rPr>
          <w:rFonts w:hint="eastAsia"/>
        </w:rPr>
        <w:t>　　图表 2026年医疗器械座椅市场前景分析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2026-2032年中国医疗器械座椅市场规模预测</w:t>
      </w:r>
      <w:r>
        <w:rPr>
          <w:rFonts w:hint="eastAsia"/>
        </w:rPr>
        <w:br/>
      </w:r>
      <w:r>
        <w:rPr>
          <w:rFonts w:hint="eastAsia"/>
        </w:rPr>
        <w:t>　　图表 2026年医疗器械座椅发展趋势预测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354533ae34cfd" w:history="1">
        <w:r>
          <w:rPr>
            <w:rStyle w:val="Hyperlink"/>
          </w:rPr>
          <w:t>2026-2032年中国医疗器械座椅行业研究与发展前景预测报告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354533ae34cfd" w:history="1">
        <w:r>
          <w:rPr>
            <w:rStyle w:val="Hyperlink"/>
          </w:rPr>
          <w:t>https://www.20087.com/5/50/YiLiaoQiXieZuoYiDeQianJingQuShi.html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热点：坐便椅属于几类医疗器械、医疗器械座椅有哪些、医疗器具有哪些、医疗器械椅子、按摩椅是医疗器械吗、医用座椅、座椅品牌十大排名、医用椅子安装图、陪护椅属于医疗器械吗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e041fd9cf40c4" w:history="1">
      <w:r>
        <w:rPr>
          <w:rStyle w:val="Hyperlink"/>
        </w:rPr>
        <w:t>2026-2032年中国医疗器械座椅行业研究与发展前景预测报告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LiaoQiXieZuoYiDeQianJingQuShi.html" TargetMode="External" Id="R1ce354533ae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LiaoQiXieZuoYiDeQianJingQuShi.html" TargetMode="External" Id="R3ace041fd9c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2026-04-17T04:35:19Z</dcterms:created>
  <dcterms:modified xsi:type="dcterms:W3CDTF">2026-04-17T05:35:19Z</dcterms:modified>
  <dc:subject>2026-2032年中国医疗器械座椅行业研究与发展前景预测报告</dc:subject>
  <dc:title>2026-2032年中国医疗器械座椅行业研究与发展前景预测报告</dc:title>
  <cp:keywords>2026-2032年中国医疗器械座椅行业研究与发展前景预测报告</cp:keywords>
  <dc:description>2026-2032年中国医疗器械座椅行业研究与发展前景预测报告</dc:description>
</cp:coreProperties>
</file>