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da234deb74167" w:history="1">
              <w:r>
                <w:rPr>
                  <w:rStyle w:val="Hyperlink"/>
                </w:rPr>
                <w:t>2025-2031年中国生物防治药行业现状调研分析与发展趋势预测报告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da234deb74167" w:history="1">
              <w:r>
                <w:rPr>
                  <w:rStyle w:val="Hyperlink"/>
                </w:rPr>
                <w:t>2025-2031年中国生物防治药行业现状调研分析与发展趋势预测报告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da234deb74167" w:history="1">
                <w:r>
                  <w:rPr>
                    <w:rStyle w:val="Hyperlink"/>
                  </w:rPr>
                  <w:t>https://www.20087.com/5/50/ShengWuFangZhiYaoShiChangXianZhu.html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防治药即利用天敌、有益微生物和其他生物机制来控制害虫和病原体的农业投入品，近年来在可持续农业和有机农业中获得了广泛的认可。与化学农药相比，生物防治药对环境和非靶标生物的影响较小，有助于维持生态平衡和生物多样性。生物技术的进步，如基因编辑和微生物工程，为开发更高效、更专一的生物防治产品提供了可能。</w:t>
      </w:r>
      <w:r>
        <w:rPr>
          <w:rFonts w:hint="eastAsia"/>
        </w:rPr>
        <w:br/>
      </w:r>
      <w:r>
        <w:rPr>
          <w:rFonts w:hint="eastAsia"/>
        </w:rPr>
        <w:t>　　未来，生物防治药将更加注重精准性和生态兼容性。通过生物信息学和高通量筛选技术，可以发现新的生物活性物质，开发针对特定病虫害的生物防治剂。同时，智能农业技术的应用，如无人机和卫星遥感，将实现生物防治药的精准施用，减少浪费并提高防控效果。此外，生物防治药的标准化和商业化进程将加速，通过建立统一的质量控制标准和推广渠道，提高农民的接受度和市场的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da234deb74167" w:history="1">
        <w:r>
          <w:rPr>
            <w:rStyle w:val="Hyperlink"/>
          </w:rPr>
          <w:t>2025-2031年中国生物防治药行业现状调研分析与发展趋势预测报告</w:t>
        </w:r>
      </w:hyperlink>
      <w:r>
        <w:rPr>
          <w:rFonts w:hint="eastAsia"/>
        </w:rPr>
        <w:t>》基于多年行业研究积累，结合生物防治药市场发展现状，依托行业权威数据资源和长期市场监测数据库，对生物防治药市场规模、技术现状及未来方向进行了全面分析。报告梳理了生物防治药行业竞争格局，重点评估了主要企业的市场表现及品牌影响力，并通过SWOT分析揭示了生物防治药行业机遇与潜在风险。同时，报告对生物防治药市场前景和发展趋势进行了科学预测，为投资者提供了投资价值判断和策略建议，助力把握生物防治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生物防治药行业发展综述</w:t>
      </w:r>
      <w:r>
        <w:rPr>
          <w:rFonts w:hint="eastAsia"/>
        </w:rPr>
        <w:br/>
      </w:r>
      <w:r>
        <w:rPr>
          <w:rFonts w:hint="eastAsia"/>
        </w:rPr>
        <w:t>　　第一节 生物防治药行业定义及特征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生物防治药行业统计标准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生物防治药行业经济指标分析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中国生物防治药行业发展环境分析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国际生物防治药行业发展分析及经验借鉴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全球生物防治药市场总体情况分析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一、全球生物防治药行业的发展特点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二、全球生物防治药市场结构</w:t>
      </w:r>
      <w:r>
        <w:rPr>
          <w:rFonts w:hint="eastAsia"/>
        </w:rPr>
        <w:br/>
      </w:r>
      <w:r>
        <w:rPr>
          <w:rFonts w:hint="eastAsia"/>
        </w:rPr>
        <w:t>　　　　三、全球生物防治药行业发展分析</w:t>
      </w:r>
      <w:r>
        <w:rPr>
          <w:rFonts w:hint="eastAsia"/>
        </w:rPr>
        <w:br/>
      </w:r>
      <w:r>
        <w:rPr>
          <w:rFonts w:hint="eastAsia"/>
        </w:rPr>
        <w:t>　　　　四、全球生物防治药行业竞争格局</w:t>
      </w:r>
      <w:r>
        <w:rPr>
          <w:rFonts w:hint="eastAsia"/>
        </w:rPr>
        <w:br/>
      </w:r>
      <w:r>
        <w:rPr>
          <w:rFonts w:hint="eastAsia"/>
        </w:rPr>
        <w:t>　　　　五、全球生物防治药市场区域分布</w:t>
      </w:r>
      <w:r>
        <w:rPr>
          <w:rFonts w:hint="eastAsia"/>
        </w:rPr>
        <w:br/>
      </w:r>
      <w:r>
        <w:rPr>
          <w:rFonts w:hint="eastAsia"/>
        </w:rPr>
        <w:t>　　第二节 美国生物防治药行业发展经验借鉴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一、美国生物防治药行业发展历程分析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二、美国生物防治药行业运营模式分析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三、美国生物防治药行业发展趋势预测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四、美国生物防治药行业对中国的启示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日本生物防治药行业发展经验借鉴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一、日本生物防治药行业发展历程分析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二、日本生物防治药行业运营模式分析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三、日本生物防治药行业发展趋势预测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四、日本生物防治药行业对中国的启示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德国生物防治药行业发展经验借鉴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一、德国生物防治药行业发展历程分析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二、德国生物防治药行业运营模式分析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三、德国生物防治药行业发展趋势预测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四、德国生物防治药行业对中国的启示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中国生物防治药行业运行现状分析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中国生物防治药行业发展状况分析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一、中国生物防治药行业发展阶段</w:t>
      </w:r>
      <w:r>
        <w:rPr>
          <w:rFonts w:hint="eastAsia"/>
        </w:rPr>
        <w:br/>
      </w:r>
      <w:r>
        <w:rPr>
          <w:rFonts w:hint="eastAsia"/>
        </w:rPr>
        <w:t>　　　　二、中国生物防治药行业发展总体概况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三、中国生物防治药行业发展特点分析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2020-2025年生物防治药行业发展现状</w:t>
      </w:r>
      <w:r>
        <w:rPr>
          <w:rFonts w:hint="eastAsia"/>
        </w:rPr>
        <w:br/>
      </w:r>
      <w:r>
        <w:rPr>
          <w:rFonts w:hint="eastAsia"/>
        </w:rPr>
        <w:t>　　　　一、中国生物防治药行业市场规模</w:t>
      </w:r>
      <w:r>
        <w:rPr>
          <w:rFonts w:hint="eastAsia"/>
        </w:rPr>
        <w:br/>
      </w:r>
      <w:r>
        <w:rPr>
          <w:rFonts w:hint="eastAsia"/>
        </w:rPr>
        <w:t>　　　　二、中国生物防治药行业发展分析</w:t>
      </w:r>
      <w:r>
        <w:rPr>
          <w:rFonts w:hint="eastAsia"/>
        </w:rPr>
        <w:br/>
      </w:r>
      <w:r>
        <w:rPr>
          <w:rFonts w:hint="eastAsia"/>
        </w:rPr>
        <w:t>　　　　三、中国生物防治药企业发展分析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2020-2025年生物防治药市场情况分析</w:t>
      </w:r>
      <w:r>
        <w:rPr>
          <w:rFonts w:hint="eastAsia"/>
        </w:rPr>
        <w:br/>
      </w:r>
      <w:r>
        <w:rPr>
          <w:rFonts w:hint="eastAsia"/>
        </w:rPr>
        <w:t>　　　　一、中国生物防治药市场总体概况</w:t>
      </w:r>
      <w:r>
        <w:rPr>
          <w:rFonts w:hint="eastAsia"/>
        </w:rPr>
        <w:br/>
      </w:r>
      <w:r>
        <w:rPr>
          <w:rFonts w:hint="eastAsia"/>
        </w:rPr>
        <w:t>　　　　二、中国生物防治药产品市场发展分析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三、中国生物防治药市场发展趋势分析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中国生物防治药市场供需形势分析</w:t>
      </w:r>
      <w:r>
        <w:rPr>
          <w:rFonts w:hint="eastAsia"/>
        </w:rPr>
        <w:br/>
      </w:r>
      <w:r>
        <w:rPr>
          <w:rFonts w:hint="eastAsia"/>
        </w:rPr>
        <w:t>　　第一节 生物防治药行业生产分析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中国生物防治药市场供需分析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一、2020-2025年中国生物防治药行业供给情况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1、中国生物防治药行业供给分析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2、中国生物防治药行业产品产量分析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二、2020-2025年中国生物防治药行业需求情况</w:t>
      </w:r>
      <w:r>
        <w:rPr>
          <w:rFonts w:hint="eastAsia"/>
        </w:rPr>
        <w:br/>
      </w:r>
      <w:r>
        <w:rPr>
          <w:rFonts w:hint="eastAsia"/>
        </w:rPr>
        <w:t>　　　　　　1、生物防治药行业需求市场</w:t>
      </w:r>
      <w:r>
        <w:rPr>
          <w:rFonts w:hint="eastAsia"/>
        </w:rPr>
        <w:br/>
      </w:r>
      <w:r>
        <w:rPr>
          <w:rFonts w:hint="eastAsia"/>
        </w:rPr>
        <w:t>　　　　　　2、生物防治药行业客户结构</w:t>
      </w:r>
      <w:r>
        <w:rPr>
          <w:rFonts w:hint="eastAsia"/>
        </w:rPr>
        <w:br/>
      </w:r>
      <w:r>
        <w:rPr>
          <w:rFonts w:hint="eastAsia"/>
        </w:rPr>
        <w:t>　　　　　　3、生物防治药行业需求的地区差异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三、2020-2025年中国生物防治药行业供需平衡分析</w:t>
      </w:r>
      <w:r>
        <w:rPr>
          <w:rFonts w:hint="eastAsia"/>
        </w:rPr>
        <w:br/>
      </w:r>
      <w:r>
        <w:rPr>
          <w:rFonts w:hint="eastAsia"/>
        </w:rPr>
        <w:t>　　第三节 生物防治药产品市场应用及需求预测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一、生物防治药产品应用市场总体需求分析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1、生物防治药产品应用市场需求特征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2、生物防治药产品应用市场需求总规模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二、2025-2031年生物防治药行业领域需求量预测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1、生物防治药行业需求产品功能预测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2、生物防治药行业需求产品市场格局预测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三、重点行业生物防治药产品需求分析预测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生物防治药市场竞争格局及集中度分析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生物防治药行业国际竞争格局分析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一、国际生物防治药市场发展状况</w:t>
      </w:r>
      <w:r>
        <w:rPr>
          <w:rFonts w:hint="eastAsia"/>
        </w:rPr>
        <w:br/>
      </w:r>
      <w:r>
        <w:rPr>
          <w:rFonts w:hint="eastAsia"/>
        </w:rPr>
        <w:t>　　　　二、国际生物防治药市场竞争格局</w:t>
      </w:r>
      <w:r>
        <w:rPr>
          <w:rFonts w:hint="eastAsia"/>
        </w:rPr>
        <w:br/>
      </w:r>
      <w:r>
        <w:rPr>
          <w:rFonts w:hint="eastAsia"/>
        </w:rPr>
        <w:t>　　　　三、国际生物防治药市场发展趋势分析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四、国际生物防治药重点企业竞争力分析</w:t>
      </w:r>
      <w:r>
        <w:rPr>
          <w:rFonts w:hint="eastAsia"/>
        </w:rPr>
        <w:br/>
      </w:r>
      <w:r>
        <w:rPr>
          <w:rFonts w:hint="eastAsia"/>
        </w:rPr>
        <w:t>　　第二节 生物防治药行业国内竞争格局分析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一、国内生物防治药行业市场规模分析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二、国内生物防治药行业竞争格局分析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三、国内生物防治药行业竞争力分析</w:t>
      </w:r>
      <w:r>
        <w:rPr>
          <w:rFonts w:hint="eastAsia"/>
        </w:rPr>
        <w:br/>
      </w:r>
      <w:r>
        <w:rPr>
          <w:rFonts w:hint="eastAsia"/>
        </w:rPr>
        <w:t>　　第三节 生物防治药行业集中度分析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生物防治药行业区域市场分析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华东地区生物防治药行业分析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华南地区生物防治药行业分析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华中地区生物防治药行业分析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华北地区生物防治药行业分析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东北地区生物防治药行业分析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西部地区生物防治药行业分析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中国生物防治药行业生产企业经营分析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国药集团一致药业股份有限公司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嘉和生物药业有限公司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2025-2031年生物防治药行业前景及趋势预测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2025-2031年生物防治药市场发展前景</w:t>
      </w:r>
      <w:r>
        <w:rPr>
          <w:rFonts w:hint="eastAsia"/>
        </w:rPr>
        <w:br/>
      </w:r>
      <w:r>
        <w:rPr>
          <w:rFonts w:hint="eastAsia"/>
        </w:rPr>
        <w:t>　　　　一、生物防治药市场发展潜力</w:t>
      </w:r>
      <w:r>
        <w:rPr>
          <w:rFonts w:hint="eastAsia"/>
        </w:rPr>
        <w:br/>
      </w:r>
      <w:r>
        <w:rPr>
          <w:rFonts w:hint="eastAsia"/>
        </w:rPr>
        <w:t>　　　　二、生物防治药市场发展前景展望</w:t>
      </w:r>
      <w:r>
        <w:rPr>
          <w:rFonts w:hint="eastAsia"/>
        </w:rPr>
        <w:br/>
      </w:r>
      <w:r>
        <w:rPr>
          <w:rFonts w:hint="eastAsia"/>
        </w:rPr>
        <w:t>　　　　三、生物防治药细分行业发展前景分析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2025-2031年生物防治药市场发展趋势预测</w:t>
      </w:r>
      <w:r>
        <w:rPr>
          <w:rFonts w:hint="eastAsia"/>
        </w:rPr>
        <w:br/>
      </w:r>
      <w:r>
        <w:rPr>
          <w:rFonts w:hint="eastAsia"/>
        </w:rPr>
        <w:t>　　　　一、生物防治药行业发展趋势分析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二、生物防治药行业市场规模预测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1、生物防治药行业市场容量预测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2、生物防治药行业销售收入预测</w:t>
      </w:r>
      <w:r>
        <w:rPr>
          <w:rFonts w:hint="eastAsia"/>
        </w:rPr>
        <w:br/>
      </w:r>
      <w:r>
        <w:rPr>
          <w:rFonts w:hint="eastAsia"/>
        </w:rPr>
        <w:t>　　　　三、生物防治药行业细分市场发展趋势预测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2025-2031年生物防治药行业投资机会与风险防范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中国生物防治药行业投资特性分析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一、生物防治药行业进入壁垒分析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二、生物防治药行业盈利模式分析</w:t>
      </w:r>
      <w:r>
        <w:rPr>
          <w:rFonts w:hint="eastAsia"/>
        </w:rPr>
        <w:br/>
      </w:r>
      <w:r>
        <w:rPr>
          <w:rFonts w:hint="eastAsia"/>
        </w:rPr>
        <w:t>　　　　三、生物防治药行业盈利因素分析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中国生物防治药行业投资情况分析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一、生物防治药行业总体投资及结构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二、生物防治药行业投资规模情况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三、生物防治药行业投资项目分析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中国生物防治药行业投资风险</w:t>
      </w:r>
      <w:r>
        <w:rPr>
          <w:rFonts w:hint="eastAsia"/>
        </w:rPr>
        <w:br/>
      </w:r>
      <w:r>
        <w:rPr>
          <w:rFonts w:hint="eastAsia"/>
        </w:rPr>
        <w:t>　　　　一、生物防治药行业供求风险</w:t>
      </w:r>
      <w:r>
        <w:rPr>
          <w:rFonts w:hint="eastAsia"/>
        </w:rPr>
        <w:br/>
      </w:r>
      <w:r>
        <w:rPr>
          <w:rFonts w:hint="eastAsia"/>
        </w:rPr>
        <w:t>　　　　二、生物防治药行业关联产业风险</w:t>
      </w:r>
      <w:r>
        <w:rPr>
          <w:rFonts w:hint="eastAsia"/>
        </w:rPr>
        <w:br/>
      </w:r>
      <w:r>
        <w:rPr>
          <w:rFonts w:hint="eastAsia"/>
        </w:rPr>
        <w:t>　　　　三、生物防治药行业产品结构风险</w:t>
      </w:r>
      <w:r>
        <w:rPr>
          <w:rFonts w:hint="eastAsia"/>
        </w:rPr>
        <w:br/>
      </w:r>
      <w:r>
        <w:rPr>
          <w:rFonts w:hint="eastAsia"/>
        </w:rPr>
        <w:t>　　　　四、生物防治药行业技术风险</w:t>
      </w:r>
      <w:r>
        <w:rPr>
          <w:rFonts w:hint="eastAsia"/>
        </w:rPr>
        <w:br/>
      </w:r>
      <w:r>
        <w:rPr>
          <w:rFonts w:hint="eastAsia"/>
        </w:rPr>
        <w:t>　　第四节 中:智:林:　生物防治药行业投资机会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生物防治药行业生命周期</w:t>
      </w:r>
      <w:r>
        <w:rPr>
          <w:rFonts w:hint="eastAsia"/>
        </w:rPr>
        <w:br/>
      </w:r>
      <w:r>
        <w:rPr>
          <w:rFonts w:hint="eastAsia"/>
        </w:rPr>
        <w:t>　　图表 生物防治药行业产业链结构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2020-2025年中国生物防治药所属行业盈利能力分析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2020-2025年生物防治药行业不同规模企业数量分布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da234deb74167" w:history="1">
        <w:r>
          <w:rPr>
            <w:rStyle w:val="Hyperlink"/>
          </w:rPr>
          <w:t>2025-2031年中国生物防治药行业现状调研分析与发展趋势预测报告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da234deb74167" w:history="1">
        <w:r>
          <w:rPr>
            <w:rStyle w:val="Hyperlink"/>
          </w:rPr>
          <w:t>https://www.20087.com/5/50/ShengWuFangZhiYaoShiChangXianZhu.html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热点：生物农药大全列表、生物防治药剂有哪些、生物制剂药品有哪些、生物防治药物市场规模、农药生物制剂包括哪些、生物防治药品管理、生物制品类药物、生物防治剂有哪些、生物制剂杀虫药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82d53260d41d9" w:history="1">
      <w:r>
        <w:rPr>
          <w:rStyle w:val="Hyperlink"/>
        </w:rPr>
        <w:t>2025-2031年中国生物防治药行业现状调研分析与发展趋势预测报告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engWuFangZhiYaoShiChangXianZhu.html" TargetMode="External" Id="R534da234deb7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engWuFangZhiYaoShiChangXianZhu.html" TargetMode="External" Id="R7a282d53260d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2025-05-21T05:21:00Z</dcterms:created>
  <dcterms:modified xsi:type="dcterms:W3CDTF">2025-05-21T06:21:00Z</dcterms:modified>
  <dc:subject>2025-2031年中国生物防治药行业现状调研分析与发展趋势预测报告</dc:subject>
  <dc:title>2025-2031年中国生物防治药行业现状调研分析与发展趋势预测报告</dc:title>
  <cp:keywords>2025-2031年中国生物防治药行业现状调研分析与发展趋势预测报告</cp:keywords>
  <dc:description>2025-2031年中国生物防治药行业现状调研分析与发展趋势预测报告</dc:description>
</cp:coreProperties>
</file>