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50adbfae4d73" w:history="1">
              <w:r>
                <w:rPr>
                  <w:rStyle w:val="Hyperlink"/>
                </w:rPr>
                <w:t>2022-2028年中国癌症免疫疗法药物行业发展深度调研与未来趋势预测报告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50adbfae4d73" w:history="1">
              <w:r>
                <w:rPr>
                  <w:rStyle w:val="Hyperlink"/>
                </w:rPr>
                <w:t>2022-2028年中国癌症免疫疗法药物行业发展深度调研与未来趋势预测报告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950adbfae4d73" w:history="1">
                <w:r>
                  <w:rPr>
                    <w:rStyle w:val="Hyperlink"/>
                  </w:rPr>
                  <w:t>https://www.20087.com/5/20/AiZhengMianYiLiaoFaYaoWuFaZhanQuShiFenXi.html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免疫疗法药物是一种新兴的抗癌手段，在肿瘤学和临床治疗中发挥着重要作用。近年来，随着免疫学和基因编辑技术的进步，癌症免疫疗法药物的设计与性能不断提升。目前，癌症免疫疗法药物的种类更加多样化，从传统的单克隆抗体到采用CAR-T细胞疗法和PD-1/PD-L1抑制剂的新产品，能够更好地适应不同癌症类型的需求。此外，随着智能控制技术和材料科学的应用，癌症免疫疗法药物具备了更高的靶向性和治疗效果，通过采用先进的免疫学与系统优化，提高了产品的可靠性和应用效果。同时，随着患者对治疗效果和生活质量的要求提高，癌症免疫疗法药物在设计时更加注重高疗效与安全性，推动了治疗方法的不断创新。</w:t>
      </w:r>
      <w:r>
        <w:rPr>
          <w:rFonts w:hint="eastAsia"/>
        </w:rPr>
        <w:br/>
      </w:r>
      <w:r>
        <w:rPr>
          <w:rFonts w:hint="eastAsia"/>
        </w:rPr>
        <w:t>　　未来，癌症免疫疗法药物的发展将更加注重高疗效与多功能性。通过优化免疫学和技术控制，进一步提高癌症免疫疗法药物的靶向性和治疗效果，满足更高要求的应用需求。同时，随着医疗安全法规的趋严，癌症免疫疗法药物将采用更多符合行业标准的技术，保障治疗的安全性和可靠性。此外，随着新技术的发展，癌症免疫疗法药物将支持更多功能性，如提高持久性、增强系统稳定性等，提高治疗的功能性。同时，癌症免疫疗法药物还将支持更多定制化解决方案，如针对特定患者需求的个性化治疗方案，满足不同行业的需求。此外，随着智能医疗技术的应用，癌症免疫疗法药物将集成更多智能功能，如环境感知、智能控制等，提高治疗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950adbfae4d73" w:history="1">
        <w:r>
          <w:rPr>
            <w:rStyle w:val="Hyperlink"/>
          </w:rPr>
          <w:t>2022-2028年中国癌症免疫疗法药物行业发展深度调研与未来趋势预测报告</w:t>
        </w:r>
      </w:hyperlink>
      <w:r>
        <w:rPr>
          <w:rFonts w:hint="eastAsia"/>
        </w:rPr>
        <w:t>》基于权威数据资源与长期监测数据，全面分析了癌症免疫疗法药物行业现状、市场需求、市场规模及产业链结构。癌症免疫疗法药物报告探讨了价格变动、细分市场特征以及市场前景，并对未来发展趋势进行了科学预测。同时，癌症免疫疗法药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癌症免疫疗法药物市场概述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不同产品类型癌症免疫疗法药物分析</w:t>
      </w:r>
      <w:r>
        <w:rPr>
          <w:rFonts w:hint="eastAsia"/>
        </w:rPr>
        <w:br/>
      </w:r>
      <w:r>
        <w:rPr>
          <w:rFonts w:hint="eastAsia"/>
        </w:rPr>
        <w:t>　　　　1.2.1 单克隆抗体</w:t>
      </w:r>
      <w:r>
        <w:rPr>
          <w:rFonts w:hint="eastAsia"/>
        </w:rPr>
        <w:br/>
      </w:r>
      <w:r>
        <w:rPr>
          <w:rFonts w:hint="eastAsia"/>
        </w:rPr>
        <w:t>　　　　1.2.1 Check Point的抑制剂</w:t>
      </w:r>
      <w:r>
        <w:rPr>
          <w:rFonts w:hint="eastAsia"/>
        </w:rPr>
        <w:br/>
      </w:r>
      <w:r>
        <w:rPr>
          <w:rFonts w:hint="eastAsia"/>
        </w:rPr>
        <w:t>　　　　1.2.3 干扰素</w:t>
      </w:r>
      <w:r>
        <w:rPr>
          <w:rFonts w:hint="eastAsia"/>
        </w:rPr>
        <w:br/>
      </w:r>
      <w:r>
        <w:rPr>
          <w:rFonts w:hint="eastAsia"/>
        </w:rPr>
        <w:t>　　　　1.2.4 白细胞介素</w:t>
      </w:r>
      <w:r>
        <w:rPr>
          <w:rFonts w:hint="eastAsia"/>
        </w:rPr>
        <w:br/>
      </w:r>
      <w:r>
        <w:rPr>
          <w:rFonts w:hint="eastAsia"/>
        </w:rPr>
        <w:t>　　1.3 中国市场不同产品类型癌症免疫疗法药物规模对比（2017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中国不同产品类型癌症免疫疗法药物规模及预测（2017-2021年）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中国不同产品类型癌症免疫疗法药物规模及市场份额（2017-2021年）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中国不同产品类型癌症免疫疗法药物规模预测（2017-2021年）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癌症免疫疗法药物不同应用分析</w:t>
      </w:r>
      <w:r>
        <w:rPr>
          <w:rFonts w:hint="eastAsia"/>
        </w:rPr>
        <w:br/>
      </w:r>
      <w:r>
        <w:rPr>
          <w:rFonts w:hint="eastAsia"/>
        </w:rPr>
        <w:t>　　2.1 从不同应用，癌症免疫疗法药物主要包括如下几个方面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肺癌</w:t>
      </w:r>
      <w:r>
        <w:rPr>
          <w:rFonts w:hint="eastAsia"/>
        </w:rPr>
        <w:br/>
      </w:r>
      <w:r>
        <w:rPr>
          <w:rFonts w:hint="eastAsia"/>
        </w:rPr>
        <w:t>　　　　2.1.2 肝癌</w:t>
      </w:r>
      <w:r>
        <w:rPr>
          <w:rFonts w:hint="eastAsia"/>
        </w:rPr>
        <w:br/>
      </w:r>
      <w:r>
        <w:rPr>
          <w:rFonts w:hint="eastAsia"/>
        </w:rPr>
        <w:t>　　　　2.1.3 结直肠癌</w:t>
      </w:r>
      <w:r>
        <w:rPr>
          <w:rFonts w:hint="eastAsia"/>
        </w:rPr>
        <w:br/>
      </w:r>
      <w:r>
        <w:rPr>
          <w:rFonts w:hint="eastAsia"/>
        </w:rPr>
        <w:t>　　　　2.1.4 胰腺癌</w:t>
      </w:r>
      <w:r>
        <w:rPr>
          <w:rFonts w:hint="eastAsia"/>
        </w:rPr>
        <w:br/>
      </w:r>
      <w:r>
        <w:rPr>
          <w:rFonts w:hint="eastAsia"/>
        </w:rPr>
        <w:t>　　　　2.1.5 乳房癌</w:t>
      </w:r>
      <w:r>
        <w:rPr>
          <w:rFonts w:hint="eastAsia"/>
        </w:rPr>
        <w:br/>
      </w:r>
      <w:r>
        <w:rPr>
          <w:rFonts w:hint="eastAsia"/>
        </w:rPr>
        <w:t>　　　　2.1.6 其他癌症</w:t>
      </w:r>
      <w:r>
        <w:rPr>
          <w:rFonts w:hint="eastAsia"/>
        </w:rPr>
        <w:br/>
      </w:r>
      <w:r>
        <w:rPr>
          <w:rFonts w:hint="eastAsia"/>
        </w:rPr>
        <w:t>　　2.2 中国市场不同应用癌症免疫疗法药物规模对比（2017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中国不同应用癌症免疫疗法药物规模及预测（2017-2021年）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中国不同应用癌症免疫疗法药物规模及市场份额（2017-2021年）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中国不同应用癌症免疫疗法药物规模预测（2017-2021年）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中国癌症免疫疗法药物主要地区分析</w:t>
      </w:r>
      <w:r>
        <w:rPr>
          <w:rFonts w:hint="eastAsia"/>
        </w:rPr>
        <w:br/>
      </w:r>
      <w:r>
        <w:rPr>
          <w:rFonts w:hint="eastAsia"/>
        </w:rPr>
        <w:t>　　3.1 中国主要地区癌症免疫疗法药物市场规模分析：2021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中国主要地区癌症免疫疗法药物规模及份额（2017-2021年）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中国主要地区癌症免疫疗法药物规模及份额预测（2017-2021年）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华东地区癌症免疫疗法药物市场规模及预测（2017-2021年）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华南地区101市场规模及预测（2015-2026）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华北地区117市场规模及预测（2015-2026）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中国市场癌症免疫疗法药物主要企业分析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中国市场主要企业癌症免疫疗法药物规模及市场份额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中国市场主要企业总部、主要市场区域、进入癌症免疫疗法药物市场日期、提供的产品及服务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中国市场癌症免疫疗法药物主要企业竞争态势及未来趋势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中国市场癌症免疫疗法药物第一梯队、第二梯队和第三梯队企业及市场份额（2021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2021年中国市场排名前五和前十癌症免疫疗法药物企业市场份额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中国市场主要癌症免疫疗法药物企业采访及观点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癌症免疫疗法药物主要企业概况分析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重点企业（11）基本信息、癌症免疫疗法药物生产基地、总部、竞争对手及市场地位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重点企业（12）基本信息、癌症免疫疗法药物生产基地、总部、竞争对手及市场地位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癌症免疫疗法药物行业动态分析</w:t>
      </w:r>
      <w:r>
        <w:rPr>
          <w:rFonts w:hint="eastAsia"/>
        </w:rPr>
        <w:br/>
      </w:r>
      <w:r>
        <w:rPr>
          <w:rFonts w:hint="eastAsia"/>
        </w:rPr>
        <w:t>　　6.1 癌症免疫疗法药物发展历史、现状及趋势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癌症免疫疗法药物发展机遇、挑战及潜在风险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癌症免疫疗法药物当前及未来发展机遇</w:t>
      </w:r>
      <w:r>
        <w:rPr>
          <w:rFonts w:hint="eastAsia"/>
        </w:rPr>
        <w:br/>
      </w:r>
      <w:r>
        <w:rPr>
          <w:rFonts w:hint="eastAsia"/>
        </w:rPr>
        <w:t>　　　　6.2.2 癌症免疫疗法药物发展的推动因素、有利条件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癌症免疫疗法药物发展面临的主要挑战及风险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6.3 癌症免疫疗法药物市场不利因素分析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癌症免疫疗法药物中国市场领先企业SWOT分析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单克隆抗体主要企业列表</w:t>
      </w:r>
      <w:r>
        <w:rPr>
          <w:rFonts w:hint="eastAsia"/>
        </w:rPr>
        <w:br/>
      </w:r>
      <w:r>
        <w:rPr>
          <w:rFonts w:hint="eastAsia"/>
        </w:rPr>
        <w:t>　　表2 Check Point的抑制剂主要企业列表</w:t>
      </w:r>
      <w:r>
        <w:rPr>
          <w:rFonts w:hint="eastAsia"/>
        </w:rPr>
        <w:br/>
      </w:r>
      <w:r>
        <w:rPr>
          <w:rFonts w:hint="eastAsia"/>
        </w:rPr>
        <w:t>　　表3 干扰素主要企业列表</w:t>
      </w:r>
      <w:r>
        <w:rPr>
          <w:rFonts w:hint="eastAsia"/>
        </w:rPr>
        <w:br/>
      </w:r>
      <w:r>
        <w:rPr>
          <w:rFonts w:hint="eastAsia"/>
        </w:rPr>
        <w:t>　　表4 白细胞介素主要企业列表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中国市场不同类型癌症免疫疗法药物规模（万元）及增长率对比（2017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中国不同产品类型癌症免疫疗法药物规模列表（万元）（2017-2021年）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中国不同类型癌症免疫疗法药物规模市场份额列表（2017-2021年）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中国不同产品类型癌症免疫疗法药物规模（万元）预测（2017-2021年）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中国不同产品类型癌症免疫疗法药物规模市场份额预测（2017-2021年）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中国不同产品类型癌症免疫疗法药物规模（万元）及增长率对比（2017-2021年）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中国市场不同应用癌症免疫疗法药物规模（万元）及增长率对比（2017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表12 中国不同应用癌症免疫疗法药物规模列表（2017-2021年）（万元）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表13 中国不同应用癌症免疫疗法药物规模预测（2017-2021年）（万元）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 中国不同应用癌症免疫疗法药物规模份额（2017-2021年）</w:t>
      </w:r>
      <w:r>
        <w:rPr>
          <w:rFonts w:hint="eastAsia"/>
        </w:rPr>
        <w:br/>
      </w:r>
      <w:r>
        <w:rPr>
          <w:rFonts w:hint="eastAsia"/>
        </w:rPr>
        <w:t>　　表15 中国不同应用癌症免疫疗法药物规模份额预测（2017-2021年）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中国主要地区癌症免疫疗法药物规模（万元）：2021 VS 2028 VS</w:t>
      </w:r>
      <w:r>
        <w:rPr>
          <w:rFonts w:hint="eastAsia"/>
        </w:rPr>
        <w:br/>
      </w:r>
      <w:r>
        <w:rPr>
          <w:rFonts w:hint="eastAsia"/>
        </w:rPr>
        <w:t>　　表17 中国主要地区癌症免疫疗法药物规模（万元）列表（2017-2021年）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中国市场主要企业癌症免疫疗法药物规模份额对比（2017-2021年）</w:t>
      </w:r>
      <w:r>
        <w:rPr>
          <w:rFonts w:hint="eastAsia"/>
        </w:rPr>
        <w:br/>
      </w:r>
      <w:r>
        <w:rPr>
          <w:rFonts w:hint="eastAsia"/>
        </w:rPr>
        <w:t>　　表19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表20 中国市场主要企业进入癌症免疫疗法药物市场日期，及提供的产品和服务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表21 中国市场癌症免疫疗法药物市场投资、并购等现状分析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表22 中国市场主要癌症免疫疗法药物企业采访及观点</w:t>
      </w:r>
      <w:r>
        <w:rPr>
          <w:rFonts w:hint="eastAsia"/>
        </w:rPr>
        <w:br/>
      </w:r>
      <w:r>
        <w:rPr>
          <w:rFonts w:hint="eastAsia"/>
        </w:rPr>
        <w:t>　　表23 重点企业（1）公司信息、总部、癌症免疫疗法药物市场地位以及主要的竞争对手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重点企业（1）癌症免疫疗法药物产品及服务介绍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重点企业（1）癌症免疫疗法药物收入（万元）及毛利率（2017-2021年）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表27 重点企业（2）公司信息、总部、癌症免疫疗法药物市场地位以及主要的竞争对手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重点企业（2）癌症免疫疗法药物产品及服务介绍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重点企业（2）癌症免疫疗法药物收入（万元）及毛利率（2017-2021年）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重点企业（3）公司信息、总部、癌症免疫疗法药物市场地位以及主要的竞争对手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重点企业（3）癌症免疫疗法药物产品及服务介绍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重点企业（3）癌症免疫疗法药物收入（万元）及毛利率（2017-2021年）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重点企业（4）公司信息、总部、癌症免疫疗法药物市场地位以及主要的竞争对手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重点企业（4）癌症免疫疗法药物产品及服务介绍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重点企业（4）癌症免疫疗法药物收入（万元）及毛利率（2017-2021年）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重点企业（4）癌症免疫疗法药物公司概况、主营业务及公司总收入介绍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重点企业（5）公司信息、总部、癌症免疫疗法药物市场地位以及主要的竞争对手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重点企业（5）癌症免疫疗法药物产品及服务介绍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重点企业（5）癌症免疫疗法药物收入（万元）及毛利率（2017-2021年）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重点企业（5）癌症免疫疗法药物公司概况、主营业务及公司总收入介绍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重点企业（6）公司信息、总部、癌症免疫疗法药物市场地位以及主要的竞争对手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重点企业（6）癌症免疫疗法药物产品及服务介绍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重点企业（6）癌症免疫疗法药物收入（万元）及毛利率（2017-2021年）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重点企业（6）癌症免疫疗法药物公司概况、主营业务及公司总收入介绍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重点企业（7）公司信息、总部、癌症免疫疗法药物市场地位以及主要的竞争对手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重点企业（7）癌症免疫疗法药物产品及服务介绍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重点企业（7）癌症免疫疗法药物收入（万元）及毛利率（2017-2021年）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重点企业（7）癌症免疫疗法药物公司概况、主营业务及公司总收入介绍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重点企业（8）公司信息、总部、癌症免疫疗法药物市场地位以及主要的竞争对手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重点企业（8）癌症免疫疗法药物产品及服务介绍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重点企业（8）癌症免疫疗法药物收入（万元）及毛利率（2017-2021年）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重点企业（8）癌症免疫疗法药物公司概况、主营业务及公司总收入介绍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重点企业（9）公司信息、总部、癌症免疫疗法药物市场地位以及主要的竞争对手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重点企业（9）癌症免疫疗法药物产品及服务介绍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重点企业（9）癌症免疫疗法药物收入（万元）及毛利率（2017-2021年）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重点企业（9）癌症免疫疗法药物公司概况、主营业务及公司总收入介绍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重点企业（10）公司信息、总部、癌症免疫疗法药物市场地位以及主要的竞争对手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重点企业（10）癌症免疫疗法药物产品及服务介绍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重点企业（10）癌症免疫疗法药物收入（万元）及毛利率（2017-2021年）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重点企业（10）癌症免疫疗法药物公司概况、主营业务及公司总收入介绍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重点企业（11）公司信息、总部、癌症免疫疗法药物市场地位以及主要的竞争对手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重点企业（11）癌症免疫疗法药物公司概况、主营业务及公司总收入介绍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重点企业（11）癌症免疫疗法药物收入（万元）及毛利率（2017-2021年）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重点企业（11）癌症免疫疗法药物公司概况、主营业务及公司总收入介绍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重点企业（12）公司信息、总部、癌症免疫疗法药物市场地位以及主要的竞争对手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重点企业（12）癌症免疫疗法药物公司概况、主营业务及公司总收入介绍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重点企业（12）癌症免疫疗法药物收入（万元）及毛利率（2017-2021年）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重点企业（12）癌症免疫疗法药物公司概况、主营业务及公司总收入介绍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表71市场投资情况</w:t>
      </w:r>
      <w:r>
        <w:rPr>
          <w:rFonts w:hint="eastAsia"/>
        </w:rPr>
        <w:br/>
      </w:r>
      <w:r>
        <w:rPr>
          <w:rFonts w:hint="eastAsia"/>
        </w:rPr>
        <w:t>　　表72 癌症免疫疗法药物未来发展方向</w:t>
      </w:r>
      <w:r>
        <w:rPr>
          <w:rFonts w:hint="eastAsia"/>
        </w:rPr>
        <w:br/>
      </w:r>
      <w:r>
        <w:rPr>
          <w:rFonts w:hint="eastAsia"/>
        </w:rPr>
        <w:t>　　表73 癌症免疫疗法药物当前及未来发展机遇</w:t>
      </w:r>
      <w:r>
        <w:rPr>
          <w:rFonts w:hint="eastAsia"/>
        </w:rPr>
        <w:br/>
      </w:r>
      <w:r>
        <w:rPr>
          <w:rFonts w:hint="eastAsia"/>
        </w:rPr>
        <w:t>　　表74 癌症免疫疗法药物发展的推动因素、有利条件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表75 癌症免疫疗法药物发展面临的主要挑战及风险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表76 癌症免疫疗法药物发展的阻力、不利因素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表79研究范围</w:t>
      </w:r>
      <w:r>
        <w:rPr>
          <w:rFonts w:hint="eastAsia"/>
        </w:rPr>
        <w:br/>
      </w:r>
      <w:r>
        <w:rPr>
          <w:rFonts w:hint="eastAsia"/>
        </w:rPr>
        <w:t>　　表80分析师列表</w:t>
      </w:r>
      <w:r>
        <w:rPr>
          <w:rFonts w:hint="eastAsia"/>
        </w:rPr>
        <w:br/>
      </w:r>
      <w:r>
        <w:rPr>
          <w:rFonts w:hint="eastAsia"/>
        </w:rPr>
        <w:t>　　图1 2017-2021年中国癌症免疫疗法药物市场规模（万元）及未来趋势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单克隆抗体产品图片</w:t>
      </w:r>
      <w:r>
        <w:rPr>
          <w:rFonts w:hint="eastAsia"/>
        </w:rPr>
        <w:br/>
      </w:r>
      <w:r>
        <w:rPr>
          <w:rFonts w:hint="eastAsia"/>
        </w:rPr>
        <w:t>　　图3 中国单克隆抗体规模（万元）及增长率（2017-2021年）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Check Point的抑制剂产品图片</w:t>
      </w:r>
      <w:r>
        <w:rPr>
          <w:rFonts w:hint="eastAsia"/>
        </w:rPr>
        <w:br/>
      </w:r>
      <w:r>
        <w:rPr>
          <w:rFonts w:hint="eastAsia"/>
        </w:rPr>
        <w:t>　　图5 中国Check Point的抑制剂规模（万元）及增长率（2017-2021年）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干扰素产品图片</w:t>
      </w:r>
      <w:r>
        <w:rPr>
          <w:rFonts w:hint="eastAsia"/>
        </w:rPr>
        <w:br/>
      </w:r>
      <w:r>
        <w:rPr>
          <w:rFonts w:hint="eastAsia"/>
        </w:rPr>
        <w:t>　　图7 中国干扰素规模（万元）及增长率（2017-2021年）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白细胞介素产品图片</w:t>
      </w:r>
      <w:r>
        <w:rPr>
          <w:rFonts w:hint="eastAsia"/>
        </w:rPr>
        <w:br/>
      </w:r>
      <w:r>
        <w:rPr>
          <w:rFonts w:hint="eastAsia"/>
        </w:rPr>
        <w:t>　　图9 中国白细胞介素规模（万元）及增长率（2017-2021年）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中国不同产品类型癌症免疫疗法药物规模市场份额（2017&amp;2021年）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中国不同产品类型癌症免疫疗法药物规模市场份额预测（2017&amp;2021年）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肺癌</w:t>
      </w:r>
      <w:r>
        <w:rPr>
          <w:rFonts w:hint="eastAsia"/>
        </w:rPr>
        <w:br/>
      </w:r>
      <w:r>
        <w:rPr>
          <w:rFonts w:hint="eastAsia"/>
        </w:rPr>
        <w:t>　　图13 肝癌</w:t>
      </w:r>
      <w:r>
        <w:rPr>
          <w:rFonts w:hint="eastAsia"/>
        </w:rPr>
        <w:br/>
      </w:r>
      <w:r>
        <w:rPr>
          <w:rFonts w:hint="eastAsia"/>
        </w:rPr>
        <w:t>　　图14 结直肠癌</w:t>
      </w:r>
      <w:r>
        <w:rPr>
          <w:rFonts w:hint="eastAsia"/>
        </w:rPr>
        <w:br/>
      </w:r>
      <w:r>
        <w:rPr>
          <w:rFonts w:hint="eastAsia"/>
        </w:rPr>
        <w:t>　　图15 胰腺癌</w:t>
      </w:r>
      <w:r>
        <w:rPr>
          <w:rFonts w:hint="eastAsia"/>
        </w:rPr>
        <w:br/>
      </w:r>
      <w:r>
        <w:rPr>
          <w:rFonts w:hint="eastAsia"/>
        </w:rPr>
        <w:t>　　图16 乳房癌</w:t>
      </w:r>
      <w:r>
        <w:rPr>
          <w:rFonts w:hint="eastAsia"/>
        </w:rPr>
        <w:br/>
      </w:r>
      <w:r>
        <w:rPr>
          <w:rFonts w:hint="eastAsia"/>
        </w:rPr>
        <w:t>　　图17 其他癌症</w:t>
      </w:r>
      <w:r>
        <w:rPr>
          <w:rFonts w:hint="eastAsia"/>
        </w:rPr>
        <w:br/>
      </w:r>
      <w:r>
        <w:rPr>
          <w:rFonts w:hint="eastAsia"/>
        </w:rPr>
        <w:t>　　图18 中国不同应用癌症免疫疗法药物市场份额2015&amp;2020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中国不同应用癌症免疫疗法药物市场份额预测2021&amp;2026</w:t>
      </w:r>
      <w:r>
        <w:rPr>
          <w:rFonts w:hint="eastAsia"/>
        </w:rPr>
        <w:br/>
      </w:r>
      <w:r>
        <w:rPr>
          <w:rFonts w:hint="eastAsia"/>
        </w:rPr>
        <w:t>　　图20 中国主要地区癌症免疫疗法药物消费量市场份额（2021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华东地区癌症免疫疗法药物市场规模及预测（2017-2021年）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华南地区癌症免疫疗法药物市场规模及预测（2017-2021年）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华北地区癌症免疫疗法药物市场规模及预测（2017-2021年）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华中地区癌症免疫疗法药物市场规模及预测（2017-2021年）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西南地区癌症免疫疗法药物市场规模及预测（2017-2021年）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西北及东北地区癌症免疫疗法药物市场规模及预测（2017-2021年）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中国癌症免疫疗法药物第一梯队、第二梯队和第三梯队企业及市场份额（2021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2021年中国癌症免疫疗法药物Top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癌症免疫疗法药物中国市场领先企业SWOT分析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50adbfae4d73" w:history="1">
        <w:r>
          <w:rPr>
            <w:rStyle w:val="Hyperlink"/>
          </w:rPr>
          <w:t>2022-2028年中国癌症免疫疗法药物行业发展深度调研与未来趋势预测报告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950adbfae4d73" w:history="1">
        <w:r>
          <w:rPr>
            <w:rStyle w:val="Hyperlink"/>
          </w:rPr>
          <w:t>https://www.20087.com/5/20/AiZhengMianYiLiaoFaYaoWuFaZhanQuShiFenXi.html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2d38c713745af" w:history="1">
      <w:r>
        <w:rPr>
          <w:rStyle w:val="Hyperlink"/>
        </w:rPr>
        <w:t>2022-2028年中国癌症免疫疗法药物行业发展深度调研与未来趋势预测报告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AiZhengMianYiLiaoFaYaoWuFaZhanQuShiFenXi.html" TargetMode="External" Id="R074950adbfae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AiZhengMianYiLiaoFaYaoWuFaZhanQuShiFenXi.html" TargetMode="External" Id="R6642d38c7137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2021-09-03T07:51:00Z</dcterms:created>
  <dcterms:modified xsi:type="dcterms:W3CDTF">2021-09-03T08:51:00Z</dcterms:modified>
  <dc:subject>2022-2028年中国癌症免疫疗法药物行业发展深度调研与未来趋势预测报告</dc:subject>
  <dc:title>2022-2028年中国癌症免疫疗法药物行业发展深度调研与未来趋势预测报告</dc:title>
  <cp:keywords>2022-2028年中国癌症免疫疗法药物行业发展深度调研与未来趋势预测报告</cp:keywords>
  <dc:description>2022-2028年中国癌症免疫疗法药物行业发展深度调研与未来趋势预测报告</dc:description>
</cp:coreProperties>
</file>