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638c6651d453f" w:history="1">
              <w:r>
                <w:rPr>
                  <w:rStyle w:val="Hyperlink"/>
                </w:rPr>
                <w:t>2026-2032年全球与中国上肢综合训练器行业市场分析及发展前景预测报告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638c6651d453f" w:history="1">
              <w:r>
                <w:rPr>
                  <w:rStyle w:val="Hyperlink"/>
                </w:rPr>
                <w:t>2026-2032年全球与中国上肢综合训练器行业市场分析及发展前景预测报告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638c6651d453f" w:history="1">
                <w:r>
                  <w:rPr>
                    <w:rStyle w:val="Hyperlink"/>
                  </w:rPr>
                  <w:t>https://www.20087.com/5/20/ShangZhiZongHeXunLianQiHangYeQianJingQuShi.html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肢综合训练器是一种专为康复医学、运动健身及老年护理领域设计的智能化康复设备，旨在通过科学的机械结构与阻力系统，帮助使用者进行肩、肘、腕及手指等上肢关节与肌肉的功能性训练。目前，上肢综合训练器已从传统的纯机械式装置向机电一体化、数字化方向演进。现代设备通常集成了多自由度机械臂、伺服电机阻力调节及实时数据反馈系统，能够模拟日常生活场景中的抓握、推拉、旋转等复合动作。在临床应用层面，该设备广泛应用于脑卒中后遗症、脊髓损伤及骨折术后患者的上肢运动功能重建，通过被动、辅助主动及主动抗阻等多种训练模式，有效促进神经通路的重塑与肌肉力量的恢复，大幅提升了康复治疗的效率与精准度。</w:t>
      </w:r>
      <w:r>
        <w:rPr>
          <w:rFonts w:hint="eastAsia"/>
        </w:rPr>
        <w:br/>
      </w:r>
      <w:r>
        <w:rPr>
          <w:rFonts w:hint="eastAsia"/>
        </w:rPr>
        <w:t>　　未来，上肢综合训练器将加速向人机交互智能化、沉浸式康复及远程医疗融合方向升级。市场调研网指出，随着虚拟现实（VR）与增强现实（AR）技术的深度植入，训练过程将转化为趣味化的互动游戏，通过视觉与听觉的双重反馈激发患者的训练积极性，解决传统康复枯燥乏味的痛点。同时，依托物联网与大数据分析技术，上肢综合训练器将具备精准的运动捕捉与评估能力，能够根据患者的实时恢复数据自动生成个性化的训练处方，并实现康复进度的远程监控与云端管理。此外，结合柔性外骨骼与脑机接口技术，新一代设备将实现“意念控制”与更自然的力反馈，为重度瘫痪患者提供更具突破性的神经康复解决方案，推动康复医疗向家庭化、普惠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3638c6651d453f" w:history="1">
        <w:r>
          <w:rPr>
            <w:rStyle w:val="Hyperlink"/>
          </w:rPr>
          <w:t>2026-2032年全球与中国上肢综合训练器行业市场分析及发展前景预测报告</w:t>
        </w:r>
      </w:hyperlink>
      <w:r>
        <w:rPr>
          <w:rFonts w:hint="eastAsia"/>
        </w:rPr>
        <w:t>》，2025年上肢综合训练器行业市场规模达 亿元，预计2032年市场规模将达 亿元，期间年均复合增长率（CAGR）达 %。报告基于对上肢综合训练器行业供需关系的长期跟踪研究，采用定性与定量相结合的分析方法，系统梳理了上肢综合训练器行业发展现状。报告分析了上肢综合训练器市场规模、主要企业经营状况及品牌竞争格局，考察了上肢综合训练器进出口情况和行业技术发展水平。通过对市场环境和投资环境的评估，客观预测了上肢综合训练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中国上肢综合训练器概述</w:t>
      </w:r>
      <w:r>
        <w:rPr>
          <w:rFonts w:hint="eastAsia"/>
        </w:rPr>
        <w:br/>
      </w:r>
      <w:r>
        <w:rPr>
          <w:rFonts w:hint="eastAsia"/>
        </w:rPr>
        <w:t>　　第一节 上肢综合训练器行业定义</w:t>
      </w:r>
      <w:r>
        <w:rPr>
          <w:rFonts w:hint="eastAsia"/>
        </w:rPr>
        <w:br/>
      </w:r>
      <w:r>
        <w:rPr>
          <w:rFonts w:hint="eastAsia"/>
        </w:rPr>
        <w:t>　　第二节 上肢综合训练器行业发展特性</w:t>
      </w:r>
      <w:r>
        <w:rPr>
          <w:rFonts w:hint="eastAsia"/>
        </w:rPr>
        <w:br/>
      </w:r>
      <w:r>
        <w:rPr>
          <w:rFonts w:hint="eastAsia"/>
        </w:rPr>
        <w:t>　　第三节 上肢综合训练器产业链分析</w:t>
      </w:r>
      <w:r>
        <w:rPr>
          <w:rFonts w:hint="eastAsia"/>
        </w:rPr>
        <w:br/>
      </w:r>
      <w:r>
        <w:rPr>
          <w:rFonts w:hint="eastAsia"/>
        </w:rPr>
        <w:t>　　第四节 上肢综合训练器行业生命周期分析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中国上肢综合训练器行业发展环境分析</w:t>
      </w:r>
      <w:r>
        <w:rPr>
          <w:rFonts w:hint="eastAsia"/>
        </w:rPr>
        <w:br/>
      </w:r>
      <w:r>
        <w:rPr>
          <w:rFonts w:hint="eastAsia"/>
        </w:rPr>
        <w:t>　　第一节 上肢综合训练器行业经济环境分析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上肢综合训练器行业相关政策、标准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上肢综合训练器行业相关发展规划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2025-2026年上肢综合训练器行业技术发展现状及趋势分析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上肢综合训练器行业技术发展现状分析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国内外上肢综合训练器行业技术差异与原因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上肢综合训练器行业技术发展方向、趋势预测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提升上肢综合训练器行业技术能力策略建议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全球主要上肢综合训练器市场发展概况</w:t>
      </w:r>
      <w:r>
        <w:rPr>
          <w:rFonts w:hint="eastAsia"/>
        </w:rPr>
        <w:br/>
      </w:r>
      <w:r>
        <w:rPr>
          <w:rFonts w:hint="eastAsia"/>
        </w:rPr>
        <w:t>　　第一节 全球上肢综合训练器市场发展分析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欧洲地区主要国家上肢综合训练器市场概况</w:t>
      </w:r>
      <w:r>
        <w:rPr>
          <w:rFonts w:hint="eastAsia"/>
        </w:rPr>
        <w:br/>
      </w:r>
      <w:r>
        <w:rPr>
          <w:rFonts w:hint="eastAsia"/>
        </w:rPr>
        <w:t>　　第三节 北美地区上肢综合训练器市场概况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亚洲地区主要国家上肢综合训练器市场概况</w:t>
      </w:r>
      <w:r>
        <w:rPr>
          <w:rFonts w:hint="eastAsia"/>
        </w:rPr>
        <w:br/>
      </w:r>
      <w:r>
        <w:rPr>
          <w:rFonts w:hint="eastAsia"/>
        </w:rPr>
        <w:t>　　第五节 全球上肢综合训练器市场发展预测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中国上肢综合训练器发展现状</w:t>
      </w:r>
      <w:r>
        <w:rPr>
          <w:rFonts w:hint="eastAsia"/>
        </w:rPr>
        <w:br/>
      </w:r>
      <w:r>
        <w:rPr>
          <w:rFonts w:hint="eastAsia"/>
        </w:rPr>
        <w:t>　　第一节 中国上肢综合训练器市场现状分析</w:t>
      </w:r>
      <w:r>
        <w:rPr>
          <w:rFonts w:hint="eastAsia"/>
        </w:rPr>
        <w:br/>
      </w:r>
      <w:r>
        <w:rPr>
          <w:rFonts w:hint="eastAsia"/>
        </w:rPr>
        <w:t>　　第二节 中国上肢综合训练器行业产量情况分析及预测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一、上肢综合训练器总体产能规模</w:t>
      </w:r>
      <w:r>
        <w:rPr>
          <w:rFonts w:hint="eastAsia"/>
        </w:rPr>
        <w:br/>
      </w:r>
      <w:r>
        <w:rPr>
          <w:rFonts w:hint="eastAsia"/>
        </w:rPr>
        <w:t>　　　　二、上肢综合训练器生产区域分布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三、2020-2025年中国上肢综合训练器行业产量统计分析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四、2026-2032年中国上肢综合训练器行业产量预测分析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中国上肢综合训练器市场需求分析及预测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一、中国上肢综合训练器市场需求特点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二、2020-2025年中国上肢综合训练器市场需求量统计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三、2026-2032年中国上肢综合训练器市场需求量预测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中国上肢综合训练器价格趋势分析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一、2020-2025年中国上肢综合训练器市场价格趋势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二、2026-2032年中国上肢综合训练器市场价格走势预测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上肢综合训练器市场特性分析</w:t>
      </w:r>
      <w:r>
        <w:rPr>
          <w:rFonts w:hint="eastAsia"/>
        </w:rPr>
        <w:br/>
      </w:r>
      <w:r>
        <w:rPr>
          <w:rFonts w:hint="eastAsia"/>
        </w:rPr>
        <w:t>　　第一节 上肢综合训练器行业集中度分析</w:t>
      </w:r>
      <w:r>
        <w:rPr>
          <w:rFonts w:hint="eastAsia"/>
        </w:rPr>
        <w:br/>
      </w:r>
      <w:r>
        <w:rPr>
          <w:rFonts w:hint="eastAsia"/>
        </w:rPr>
        <w:t>　　第二节 上肢综合训练器行业SWOT分析</w:t>
      </w:r>
      <w:r>
        <w:rPr>
          <w:rFonts w:hint="eastAsia"/>
        </w:rPr>
        <w:br/>
      </w:r>
      <w:r>
        <w:rPr>
          <w:rFonts w:hint="eastAsia"/>
        </w:rPr>
        <w:t>　　　　一、上肢综合训练器行业优势</w:t>
      </w:r>
      <w:r>
        <w:rPr>
          <w:rFonts w:hint="eastAsia"/>
        </w:rPr>
        <w:br/>
      </w:r>
      <w:r>
        <w:rPr>
          <w:rFonts w:hint="eastAsia"/>
        </w:rPr>
        <w:t>　　　　二、上肢综合训练器行业劣势</w:t>
      </w:r>
      <w:r>
        <w:rPr>
          <w:rFonts w:hint="eastAsia"/>
        </w:rPr>
        <w:br/>
      </w:r>
      <w:r>
        <w:rPr>
          <w:rFonts w:hint="eastAsia"/>
        </w:rPr>
        <w:t>　　　　三、上肢综合训练器行业机会</w:t>
      </w:r>
      <w:r>
        <w:rPr>
          <w:rFonts w:hint="eastAsia"/>
        </w:rPr>
        <w:br/>
      </w:r>
      <w:r>
        <w:rPr>
          <w:rFonts w:hint="eastAsia"/>
        </w:rPr>
        <w:t>　　　　四、上肢综合训练器行业风险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2020-2025年上肢综合训练器行业经济运行状况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2020-2025年中国上肢综合训练器行业盈利能力分析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2020-2025年中国上肢综合训练器行业发展能力分析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2020-2025年上肢综合训练器行业偿债能力分析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2020-2025年上肢综合训练器制造企业数量分析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上肢综合训练器行业上、下游市场分析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上肢综合训练器行业上游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上肢综合训练器行业下游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中国上肢综合训练器行业重点地区发展分析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上肢综合训练器行业重点区域市场结构调研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**地区上肢综合训练器市场发展分析</w:t>
      </w:r>
      <w:r>
        <w:rPr>
          <w:rFonts w:hint="eastAsia"/>
        </w:rPr>
        <w:br/>
      </w:r>
      <w:r>
        <w:rPr>
          <w:rFonts w:hint="eastAsia"/>
        </w:rPr>
        <w:t>　　第三节 **地区上肢综合训练器市场发展分析</w:t>
      </w:r>
      <w:r>
        <w:rPr>
          <w:rFonts w:hint="eastAsia"/>
        </w:rPr>
        <w:br/>
      </w:r>
      <w:r>
        <w:rPr>
          <w:rFonts w:hint="eastAsia"/>
        </w:rPr>
        <w:t>　　第四节 **地区上肢综合训练器市场发展分析</w:t>
      </w:r>
      <w:r>
        <w:rPr>
          <w:rFonts w:hint="eastAsia"/>
        </w:rPr>
        <w:br/>
      </w:r>
      <w:r>
        <w:rPr>
          <w:rFonts w:hint="eastAsia"/>
        </w:rPr>
        <w:t>　　第五节 **地区上肢综合训练器市场发展分析</w:t>
      </w:r>
      <w:r>
        <w:rPr>
          <w:rFonts w:hint="eastAsia"/>
        </w:rPr>
        <w:br/>
      </w:r>
      <w:r>
        <w:rPr>
          <w:rFonts w:hint="eastAsia"/>
        </w:rPr>
        <w:t>　　第六节 **地区上肢综合训练器市场发展分析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2020-2025年中国上肢综合训练器进出口分析</w:t>
      </w:r>
      <w:r>
        <w:rPr>
          <w:rFonts w:hint="eastAsia"/>
        </w:rPr>
        <w:br/>
      </w:r>
      <w:r>
        <w:rPr>
          <w:rFonts w:hint="eastAsia"/>
        </w:rPr>
        <w:t>　　第一节 上肢综合训练器进口情况分析</w:t>
      </w:r>
      <w:r>
        <w:rPr>
          <w:rFonts w:hint="eastAsia"/>
        </w:rPr>
        <w:br/>
      </w:r>
      <w:r>
        <w:rPr>
          <w:rFonts w:hint="eastAsia"/>
        </w:rPr>
        <w:t>　　第二节 上肢综合训练器出口情况分析</w:t>
      </w:r>
      <w:r>
        <w:rPr>
          <w:rFonts w:hint="eastAsia"/>
        </w:rPr>
        <w:br/>
      </w:r>
      <w:r>
        <w:rPr>
          <w:rFonts w:hint="eastAsia"/>
        </w:rPr>
        <w:t>　　第三节 影响上肢综合训练器进出口因素分析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上肢综合训练器行业重点企业竞争力分析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三、企业上肢综合训练器经营状况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三、企业上肢综合训练器经营状况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三、企业上肢综合训练器经营状况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三、企业上肢综合训练器经营状况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三、企业上肢综合训练器经营状况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三、企业上肢综合训练器经营状况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上肢综合训练器行业企业经营策略研究分析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上肢综合训练器企业多样化经营策略分析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一、上肢综合训练器企业多样化经营情况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二、现行上肢综合训练器行业多样化经营的方向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大型上肢综合训练器企业集团未来发展策略分析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对中小上肢综合训练器企业生产经营的建议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上肢综合训练器行业投资风险预警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影响上肢综合训练器行业发展的主要因素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一、2026影响上肢综合训练器行业运行的有利因素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二、2026影响上肢综合训练器行业运行的稳定因素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三、2026影响上肢综合训练器行业运行的不利因素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四、2026我国上肢综合训练器行业发展面临的挑战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五、2026我国上肢综合训练器行业发展面临的机遇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上肢综合训练器行业投资风险预警</w:t>
      </w:r>
      <w:r>
        <w:rPr>
          <w:rFonts w:hint="eastAsia"/>
        </w:rPr>
        <w:br/>
      </w:r>
      <w:r>
        <w:rPr>
          <w:rFonts w:hint="eastAsia"/>
        </w:rPr>
        <w:t>　　　　一、上肢综合训练器行业市场风险预测</w:t>
      </w:r>
      <w:r>
        <w:rPr>
          <w:rFonts w:hint="eastAsia"/>
        </w:rPr>
        <w:br/>
      </w:r>
      <w:r>
        <w:rPr>
          <w:rFonts w:hint="eastAsia"/>
        </w:rPr>
        <w:t>　　　　二、上肢综合训练器行业政策风险预测</w:t>
      </w:r>
      <w:r>
        <w:rPr>
          <w:rFonts w:hint="eastAsia"/>
        </w:rPr>
        <w:br/>
      </w:r>
      <w:r>
        <w:rPr>
          <w:rFonts w:hint="eastAsia"/>
        </w:rPr>
        <w:t>　　　　三、上肢综合训练器行业经营风险预测</w:t>
      </w:r>
      <w:r>
        <w:rPr>
          <w:rFonts w:hint="eastAsia"/>
        </w:rPr>
        <w:br/>
      </w:r>
      <w:r>
        <w:rPr>
          <w:rFonts w:hint="eastAsia"/>
        </w:rPr>
        <w:t>　　　　四、上肢综合训练器行业技术风险预测</w:t>
      </w:r>
      <w:r>
        <w:rPr>
          <w:rFonts w:hint="eastAsia"/>
        </w:rPr>
        <w:br/>
      </w:r>
      <w:r>
        <w:rPr>
          <w:rFonts w:hint="eastAsia"/>
        </w:rPr>
        <w:t>　　　　五、上肢综合训练器行业竞争风险预测</w:t>
      </w:r>
      <w:r>
        <w:rPr>
          <w:rFonts w:hint="eastAsia"/>
        </w:rPr>
        <w:br/>
      </w:r>
      <w:r>
        <w:rPr>
          <w:rFonts w:hint="eastAsia"/>
        </w:rPr>
        <w:t>　　　　六、上肢综合训练器行业其他风险预测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上肢综合训练器投资建议</w:t>
      </w:r>
      <w:r>
        <w:rPr>
          <w:rFonts w:hint="eastAsia"/>
        </w:rPr>
        <w:br/>
      </w:r>
      <w:r>
        <w:rPr>
          <w:rFonts w:hint="eastAsia"/>
        </w:rPr>
        <w:t>　　第一节 2026年上肢综合训练器市场前景分析</w:t>
      </w:r>
      <w:r>
        <w:rPr>
          <w:rFonts w:hint="eastAsia"/>
        </w:rPr>
        <w:br/>
      </w:r>
      <w:r>
        <w:rPr>
          <w:rFonts w:hint="eastAsia"/>
        </w:rPr>
        <w:t>　　第二节 2026年上肢综合训练器发展趋势预测</w:t>
      </w:r>
      <w:r>
        <w:rPr>
          <w:rFonts w:hint="eastAsia"/>
        </w:rPr>
        <w:br/>
      </w:r>
      <w:r>
        <w:rPr>
          <w:rFonts w:hint="eastAsia"/>
        </w:rPr>
        <w:t>　　第三节 上肢综合训练器行业投资进入壁垒分析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上肢综合训练器行业历程</w:t>
      </w:r>
      <w:r>
        <w:rPr>
          <w:rFonts w:hint="eastAsia"/>
        </w:rPr>
        <w:br/>
      </w:r>
      <w:r>
        <w:rPr>
          <w:rFonts w:hint="eastAsia"/>
        </w:rPr>
        <w:t>　　图表 上肢综合训练器行业生命周期</w:t>
      </w:r>
      <w:r>
        <w:rPr>
          <w:rFonts w:hint="eastAsia"/>
        </w:rPr>
        <w:br/>
      </w:r>
      <w:r>
        <w:rPr>
          <w:rFonts w:hint="eastAsia"/>
        </w:rPr>
        <w:t>　　图表 上肢综合训练器行业产业链分析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2020-2025年上肢综合训练器行业市场容量分析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2025年中国上肢综合训练器行业需求领域分布格局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2025年中国上肢综合训练器进口国家及地区分析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2025年中国上肢综合训练器出口国家及地区分析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2020-2025年中国上肢综合训练器行业企业平均规模情况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**地区上肢综合训练器市场规模及增长情况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**地区上肢综合训练器行业市场需求情况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**地区上肢综合训练器市场规模及增长情况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**地区上肢综合训练器行业市场需求情况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**地区上肢综合训练器市场规模及增长情况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**地区上肢综合训练器行业市场需求情况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**地区上肢综合训练器市场规模及增长情况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**地区上肢综合训练器行业市场需求情况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上肢综合训练器重点企业（三）成长能力情况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2026-2032年中国上肢综合训练器行业产能预测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2026-2032年中国上肢综合训练器行业产量预测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2026-2032年中国上肢综合训练器市场需求量预测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2026-2032年中国上肢综合训练器行业供需平衡预测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2026-2032年中国上肢综合训练器行业市场容量预测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2026-2032年中国上肢综合训练器行业市场规模预测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2026-2032年中国上肢综合训练器市场前景分析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2026-2032年中国上肢综合训练器行业发展趋势预测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638c6651d453f" w:history="1">
        <w:r>
          <w:rPr>
            <w:rStyle w:val="Hyperlink"/>
          </w:rPr>
          <w:t>2026-2032年全球与中国上肢综合训练器行业市场分析及发展前景预测报告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638c6651d453f" w:history="1">
        <w:r>
          <w:rPr>
            <w:rStyle w:val="Hyperlink"/>
          </w:rPr>
          <w:t>https://www.20087.com/5/20/ShangZhiZongHeXunLianQiHangYeQianJingQuShi.html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热点：上肢综合训练器的作用、上肢综合训练器使用方法、上肢训练器材、上肢训练器是什么杠杆、上肢训练动图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09d6b5d1d4cb8" w:history="1">
      <w:r>
        <w:rPr>
          <w:rStyle w:val="Hyperlink"/>
        </w:rPr>
        <w:t>2026-2032年全球与中国上肢综合训练器行业市场分析及发展前景预测报告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angZhiZongHeXunLianQiHangYeQianJingQuShi.html" TargetMode="External" Id="R773638c6651d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angZhiZongHeXunLianQiHangYeQianJingQuShi.html" TargetMode="External" Id="R14909d6b5d1d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2026-05-04T03:51:27Z</dcterms:created>
  <dcterms:modified xsi:type="dcterms:W3CDTF">2026-05-04T04:51:27Z</dcterms:modified>
  <dc:subject>2026-2032年全球与中国上肢综合训练器行业市场分析及发展前景预测报告</dc:subject>
  <dc:title>2026-2032年全球与中国上肢综合训练器行业市场分析及发展前景预测报告</dc:title>
  <cp:keywords>2026-2032年全球与中国上肢综合训练器行业市场分析及发展前景预测报告</cp:keywords>
  <dc:description>2026-2032年全球与中国上肢综合训练器行业市场分析及发展前景预测报告</dc:description>
</cp:coreProperties>
</file>