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0369901504a41" w:history="1">
              <w:r>
                <w:rPr>
                  <w:rStyle w:val="Hyperlink"/>
                </w:rPr>
                <w:t>2026-2032年全球与中国体积描记器市场现状及前景趋势分析报告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0369901504a41" w:history="1">
              <w:r>
                <w:rPr>
                  <w:rStyle w:val="Hyperlink"/>
                </w:rPr>
                <w:t>2026-2032年全球与中国体积描记器市场现状及前景趋势分析报告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0369901504a41" w:history="1">
                <w:r>
                  <w:rPr>
                    <w:rStyle w:val="Hyperlink"/>
                  </w:rPr>
                  <w:t>https://www.20087.com/5/80/TiJiMiaoJiQiHangYeQianJing.html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积描记器是一种用于测量人体或动物局部组织（如四肢、乳房、阴茎）体积变化的生理检测设备，主要应用于淋巴水肿评估、血管功能研究及泌尿外科勃起功能障碍诊断。当前临床主流采用水置换法或光学三维扫描技术，强调非侵入性、重复性与操作便捷性。高端系统结合压力传感器与血流监测，提供多参数综合评估。在乳腺癌术后随访中，体积描记器已成为淋巴水肿早期筛查的重要工具。然而，传统水置换法存在卫生隐患与操作繁琐问题；光学设备对肤色、毛发或运动伪影敏感，影响精度。此外，缺乏统一的临床判读标准，限制跨机构数据可比性。</w:t>
      </w:r>
      <w:r>
        <w:rPr>
          <w:rFonts w:hint="eastAsia"/>
        </w:rPr>
        <w:br/>
      </w:r>
      <w:r>
        <w:rPr>
          <w:rFonts w:hint="eastAsia"/>
        </w:rPr>
        <w:t>　　未来，体积描记器将向无接触传感、AI辅助诊断与远程医疗融合演进。结构光、ToF（飞行时间）或毫米波雷达技术实现高精度动态体积捕捉，避免物理接触；深度学习算法自动识别水肿区域并量化进展。云平台整合患者历史数据，生成个性化风险预警；可穿戴柔性传感器实现居家连续监测。在泌尿领域，体积描记与NO释放、硬度检测多模态融合，提升ED分型准确性。同时，设备小型化与移动端APP支持基层普及。随着慢性病管理与精准康复需求上升，体积描记器将从专科检测工具升级为覆盖预防—干预—随访全周期的智能健康评估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0369901504a41" w:history="1">
        <w:r>
          <w:rPr>
            <w:rStyle w:val="Hyperlink"/>
          </w:rPr>
          <w:t>2026-2032年全球与中国体积描记器市场现状及前景趋势分析报告</w:t>
        </w:r>
      </w:hyperlink>
      <w:r>
        <w:rPr>
          <w:rFonts w:hint="eastAsia"/>
        </w:rPr>
        <w:t>》系统分析了体积描记器行业的市场规模、市场需求及价格波动，深入探讨了体积描记器产业链关键环节及各细分市场特点。报告基于权威数据，科学预测了体积描记器市场前景与发展趋势，同时评估了体积描记器重点企业的经营状况，包括品牌影响力、市场集中度及竞争格局。通过SWOT分析，报告揭示了体积描记器行业面临的风险与机遇，为体积描记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按产品类型细分，全球体积描记器市场规模2021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人体体积描记器</w:t>
      </w:r>
      <w:r>
        <w:rPr>
          <w:rFonts w:hint="eastAsia"/>
        </w:rPr>
        <w:br/>
      </w:r>
      <w:r>
        <w:rPr>
          <w:rFonts w:hint="eastAsia"/>
        </w:rPr>
        <w:t>　　　　1.3.3 四肢体积描记器</w:t>
      </w:r>
      <w:r>
        <w:rPr>
          <w:rFonts w:hint="eastAsia"/>
        </w:rPr>
        <w:br/>
      </w:r>
      <w:r>
        <w:rPr>
          <w:rFonts w:hint="eastAsia"/>
        </w:rPr>
        <w:t>　　　　1.3.4 其他体积描记器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按应用细分，全球体积描记器市场规模2021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婴儿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体积描记器行业发展总体概况</w:t>
      </w:r>
      <w:r>
        <w:rPr>
          <w:rFonts w:hint="eastAsia"/>
        </w:rPr>
        <w:br/>
      </w:r>
      <w:r>
        <w:rPr>
          <w:rFonts w:hint="eastAsia"/>
        </w:rPr>
        <w:t>　　　　1.5.2 体积描记器行业发展主要特点</w:t>
      </w:r>
      <w:r>
        <w:rPr>
          <w:rFonts w:hint="eastAsia"/>
        </w:rPr>
        <w:br/>
      </w:r>
      <w:r>
        <w:rPr>
          <w:rFonts w:hint="eastAsia"/>
        </w:rPr>
        <w:t>　　　　1.5.3 体积描记器行业发展影响因素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体积描记器有利因素</w:t>
      </w:r>
      <w:r>
        <w:rPr>
          <w:rFonts w:hint="eastAsia"/>
        </w:rPr>
        <w:br/>
      </w:r>
      <w:r>
        <w:rPr>
          <w:rFonts w:hint="eastAsia"/>
        </w:rPr>
        <w:t>　　　　1.5.3 .2 体积描记器不利因素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全球市场，近三年体积描记器主要企业占有率及排名（按销量）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体积描记器主要企业在国际市场占有率（按销量，2023-2026）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2025年体积描记器主要企业在国际市场排名（按销量）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全球市场主要企业体积描记器销量（2023-2026）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全球市场，近三年体积描记器主要企业占有率及排名（按收入）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体积描记器主要企业在国际市场占有率（按收入，2023-2026）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2025年体积描记器主要企业在国际市场排名（按收入）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全球市场主要企业体积描记器销售收入（2023-2026）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全球市场主要企业体积描记器销售价格（2023-2026）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中国市场，近三年体积描记器主要企业占有率及排名（按销量）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体积描记器主要企业在中国市场占有率（按销量，2023-2026）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2025年体积描记器主要企业在中国市场排名（按销量）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中国市场主要企业体积描记器销量（2023-2026）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中国市场，近三年体积描记器主要企业占有率及排名（按收入）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体积描记器主要企业在中国市场占有率（按收入，2023-2026）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2025年体积描记器主要企业在中国市场排名（按收入）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中国市场主要企业体积描记器销售收入（2023-2026）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全球主要厂商体积描记器总部及产地分布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全球主要厂商成立时间及体积描记器商业化日期</w:t>
      </w:r>
      <w:r>
        <w:rPr>
          <w:rFonts w:hint="eastAsia"/>
        </w:rPr>
        <w:br/>
      </w:r>
      <w:r>
        <w:rPr>
          <w:rFonts w:hint="eastAsia"/>
        </w:rPr>
        <w:t>　　2.8 全球主要厂商体积描记器产品类型及应用</w:t>
      </w:r>
      <w:r>
        <w:rPr>
          <w:rFonts w:hint="eastAsia"/>
        </w:rPr>
        <w:br/>
      </w:r>
      <w:r>
        <w:rPr>
          <w:rFonts w:hint="eastAsia"/>
        </w:rPr>
        <w:t>　　2.9 体积描记器行业集中度、竞争程度分析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体积描记器行业集中度分析：2025年全球Top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全球体积描记器第一梯队、第二梯队和第三梯队生产商（品牌）及市场份额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全球体积描记器总体规模分析</w:t>
      </w:r>
      <w:r>
        <w:rPr>
          <w:rFonts w:hint="eastAsia"/>
        </w:rPr>
        <w:br/>
      </w:r>
      <w:r>
        <w:rPr>
          <w:rFonts w:hint="eastAsia"/>
        </w:rPr>
        <w:t>　　3.1 全球体积描记器供需现状及预测（2021-2032）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全球体积描记器产能、产量、产能利用率及发展趋势（2021-2032）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全球体积描记器产量、需求量及发展趋势（2021-2032）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全球主要地区体积描记器产量及发展趋势（2021-2032）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全球主要地区体积描记器产量（2021-2026）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全球主要地区体积描记器产量（2027-2032）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全球主要地区体积描记器产量市场份额（2021-2032）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中国体积描记器供需现状及预测（2021-2032）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中国体积描记器产能、产量、产能利用率及发展趋势（2021-2032）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中国体积描记器产量、市场需求量及发展趋势（2021-2032）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中国市场体积描记器进出口（2021-2032）</w:t>
      </w:r>
      <w:r>
        <w:rPr>
          <w:rFonts w:hint="eastAsia"/>
        </w:rPr>
        <w:br/>
      </w:r>
      <w:r>
        <w:rPr>
          <w:rFonts w:hint="eastAsia"/>
        </w:rPr>
        <w:t>　　3.4 全球体积描记器销量及销售额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全球市场体积描记器销售额（2021-2032）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全球市场体积描记器销量（2021-2032）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全球市场体积描记器价格趋势（2021-2032）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全球体积描记器主要地区分析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全球主要地区体积描记器市场规模分析：2021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全球主要地区体积描记器销售收入及市场份额（2021-2026）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全球主要地区体积描记器销售收入预测（2027-2032）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全球主要地区体积描记器销量分析：2021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全球主要地区体积描记器销量及市场份额（2021-2026）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全球主要地区体积描记器销量及市场份额预测（2027-2032）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北美市场体积描记器销量、收入及增长率（2021-2032）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欧洲市场体积描记器销量、收入及增长率（2021-2032）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中国市场体积描记器销量、收入及增长率（2021-2032）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日本市场体积描记器销量、收入及增长率（2021-2032）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东南亚市场体积描记器销量、收入及增长率（2021-2032）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印度市场体积描记器销量、收入及增长率（2021-2032）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南美市场体积描记器销量、收入及增长率（2021-2032）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中东市场体积描记器销量、收入及增长率（2021-2032）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重点企业（1）基本信息、体积描记器生产基地、销售区域、竞争对手及市场地位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体积描记器产品规格、参数及市场应用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体积描记器销量、收入、价格及毛利率（2021-2026）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重点企业（2）基本信息、体积描记器生产基地、销售区域、竞争对手及市场地位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体积描记器产品规格、参数及市场应用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体积描记器销量、收入、价格及毛利率（2021-2026）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重点企业（3）基本信息、体积描记器生产基地、销售区域、竞争对手及市场地位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体积描记器产品规格、参数及市场应用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体积描记器销量、收入、价格及毛利率（2021-2026）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重点企业（4）基本信息、体积描记器生产基地、销售区域、竞争对手及市场地位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体积描记器产品规格、参数及市场应用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体积描记器销量、收入、价格及毛利率（2021-2026）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重点企业（5）基本信息、体积描记器生产基地、销售区域、竞争对手及市场地位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体积描记器产品规格、参数及市场应用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体积描记器销量、收入、价格及毛利率（2021-2026）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重点企业（6）基本信息、体积描记器生产基地、销售区域、竞争对手及市场地位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体积描记器产品规格、参数及市场应用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体积描记器销量、收入、价格及毛利率（2021-2026）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重点企业（7）基本信息、体积描记器生产基地、销售区域、竞争对手及市场地位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体积描记器产品规格、参数及市场应用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体积描记器销量、收入、价格及毛利率（2021-2026）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不同产品类型体积描记器分析</w:t>
      </w:r>
      <w:r>
        <w:rPr>
          <w:rFonts w:hint="eastAsia"/>
        </w:rPr>
        <w:br/>
      </w:r>
      <w:r>
        <w:rPr>
          <w:rFonts w:hint="eastAsia"/>
        </w:rPr>
        <w:t>　　6.1 全球不同产品类型体积描记器销量（2021-2032）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全球不同产品类型体积描记器销量及市场份额（2021-2026）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全球不同产品类型体积描记器销量预测（2027-2032）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全球不同产品类型体积描记器收入（2021-2032）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全球不同产品类型体积描记器收入及市场份额（2021-2026）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全球不同产品类型体积描记器收入预测（2027-2032）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全球不同产品类型体积描记器价格走势（2021-2032）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中国不同产品类型体积描记器销量（2021-2032）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中国不同产品类型体积描记器销量及市场份额（2021-2026）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中国不同产品类型体积描记器销量预测（2027-2032）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中国不同产品类型体积描记器收入（2021-2032）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中国不同产品类型体积描记器收入及市场份额（2021-2026）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中国不同产品类型体积描记器收入预测（2027-2032）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不同应用体积描记器分析</w:t>
      </w:r>
      <w:r>
        <w:rPr>
          <w:rFonts w:hint="eastAsia"/>
        </w:rPr>
        <w:br/>
      </w:r>
      <w:r>
        <w:rPr>
          <w:rFonts w:hint="eastAsia"/>
        </w:rPr>
        <w:t>　　7.1 全球不同应用体积描记器销量（2021-2032）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全球不同应用体积描记器销量及市场份额（2021-2026）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全球不同应用体积描记器销量预测（2027-2032）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全球不同应用体积描记器收入（2021-2032）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全球不同应用体积描记器收入及市场份额（2021-2026）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全球不同应用体积描记器收入预测（2027-2032）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全球不同应用体积描记器价格走势（2021-2032）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中国不同应用体积描记器销量（2021-2032）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中国不同应用体积描记器销量及市场份额（2021-2026）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中国不同应用体积描记器销量预测（2027-2032）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中国不同应用体积描记器收入（2021-2032）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中国不同应用体积描记器收入及市场份额（2021-2026）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中国不同应用体积描记器收入预测（2027-2032）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体积描记器行业发展趋势</w:t>
      </w:r>
      <w:r>
        <w:rPr>
          <w:rFonts w:hint="eastAsia"/>
        </w:rPr>
        <w:br/>
      </w:r>
      <w:r>
        <w:rPr>
          <w:rFonts w:hint="eastAsia"/>
        </w:rPr>
        <w:t>　　8.2 体积描记器行业主要驱动因素</w:t>
      </w:r>
      <w:r>
        <w:rPr>
          <w:rFonts w:hint="eastAsia"/>
        </w:rPr>
        <w:br/>
      </w:r>
      <w:r>
        <w:rPr>
          <w:rFonts w:hint="eastAsia"/>
        </w:rPr>
        <w:t>　　8.3 体积描记器中国企业SWOT分析</w:t>
      </w:r>
      <w:r>
        <w:rPr>
          <w:rFonts w:hint="eastAsia"/>
        </w:rPr>
        <w:br/>
      </w:r>
      <w:r>
        <w:rPr>
          <w:rFonts w:hint="eastAsia"/>
        </w:rPr>
        <w:t>　　8.4 中国体积描记器行业政策环境分析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体积描记器行业产业链简介</w:t>
      </w:r>
      <w:r>
        <w:rPr>
          <w:rFonts w:hint="eastAsia"/>
        </w:rPr>
        <w:br/>
      </w:r>
      <w:r>
        <w:rPr>
          <w:rFonts w:hint="eastAsia"/>
        </w:rPr>
        <w:t>　　　　9.1.1 体积描记器行业供应链分析</w:t>
      </w:r>
      <w:r>
        <w:rPr>
          <w:rFonts w:hint="eastAsia"/>
        </w:rPr>
        <w:br/>
      </w:r>
      <w:r>
        <w:rPr>
          <w:rFonts w:hint="eastAsia"/>
        </w:rPr>
        <w:t>　　　　9.1.2 体积描记器主要原料及供应情况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体积描记器行业采购模式</w:t>
      </w:r>
      <w:r>
        <w:rPr>
          <w:rFonts w:hint="eastAsia"/>
        </w:rPr>
        <w:br/>
      </w:r>
      <w:r>
        <w:rPr>
          <w:rFonts w:hint="eastAsia"/>
        </w:rPr>
        <w:t>　　9.3 体积描记器行业生产模式</w:t>
      </w:r>
      <w:r>
        <w:rPr>
          <w:rFonts w:hint="eastAsia"/>
        </w:rPr>
        <w:br/>
      </w:r>
      <w:r>
        <w:rPr>
          <w:rFonts w:hint="eastAsia"/>
        </w:rPr>
        <w:t>　　9.4 体积描记器行业销售模式及销售渠道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按产品类型细分，全球体积描记器市场规模2021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按应用细分，全球体积描记器市场规模（CAGR）2021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体积描记器行业发展主要特点</w:t>
      </w:r>
      <w:r>
        <w:rPr>
          <w:rFonts w:hint="eastAsia"/>
        </w:rPr>
        <w:br/>
      </w:r>
      <w:r>
        <w:rPr>
          <w:rFonts w:hint="eastAsia"/>
        </w:rPr>
        <w:t>　　表 4： 体积描记器行业发展有利因素分析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体积描记器行业发展不利因素分析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进入体积描记器行业壁垒</w:t>
      </w:r>
      <w:r>
        <w:rPr>
          <w:rFonts w:hint="eastAsia"/>
        </w:rPr>
        <w:br/>
      </w:r>
      <w:r>
        <w:rPr>
          <w:rFonts w:hint="eastAsia"/>
        </w:rPr>
        <w:t>　　表 7： 体积描记器主要企业在国际市场占有率（按销量，2023-2026）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2025年体积描记器主要企业在国际市场排名（按销量）&amp;（千台）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全球市场主要企业体积描记器销量（2023-2026）&amp;（千台）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体积描记器主要企业在国际市场占有率（按收入，2023-2026）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2025年体积描记器主要企业在国际市场排名（按收入）&amp;（万元）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全球市场主要企业体积描记器销售收入（2023-2026）&amp;（万元）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全球市场主要企业体积描记器销售价格（2023-2026）&amp;（元/台）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体积描记器主要企业在中国市场占有率（按销量，2023-2026）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2025年体积描记器主要企业在中国市场排名（按销量）&amp;（千台）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中国市场主要企业体积描记器销量（2023-2026）&amp;（千台）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体积描记器主要企业在中国市场占有率（按收入，2023-2026）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2025年体积描记器主要企业在中国市场排名（按收入）&amp;（万元）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中国市场主要企业体积描记器销售收入（2023-2026）&amp;（万元）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全球主要厂商体积描记器总部及产地分布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全球主要厂商成立时间及体积描记器商业化日期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全球主要厂商体积描记器产品类型及应用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2025年全球体积描记器主要厂商市场地位（第一梯队、第二梯队和第三梯队）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全球体积描记器市场投资、并购等现状分析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全球主要地区体积描记器产量增速（CAGR）：（2021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全球主要地区体积描记器产量（2021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全球主要地区体积描记器产量（2021-2026）&amp;（千台）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全球主要地区体积描记器产量（2027-2032）&amp;（千台）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全球主要地区体积描记器产量市场份额（2021-2026）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全球主要地区体积描记器产量市场份额（2027-2032）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中国市场体积描记器产量、销量、进出口（2021-2026）&amp;（千台）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中国市场体积描记器产量、销量、进出口预测（2027-2032）&amp;（千台）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全球主要地区体积描记器销售收入增速：（2021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全球主要地区体积描记器销售收入（2021-2026）&amp;（万元）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全球主要地区体积描记器销售收入市场份额（2021-2026）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全球主要地区体积描记器收入（2027-2032）&amp;（万元）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全球主要地区体积描记器收入市场份额（2027-2032）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全球主要地区体积描记器销量（千台）：2021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全球主要地区体积描记器销量（2021-2026）&amp;（千台）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全球主要地区体积描记器销量市场份额（2021-2026）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全球主要地区体积描记器销量（2027-2032）&amp;（千台）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全球主要地区体积描记器销量份额（2027-2032）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体积描记器生产基地、销售区域、竞争对手及市场地位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体积描记器产品规格、参数及市场应用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体积描记器销量（千台）、收入（万元）、价格（元/台）及毛利率（2021-2026）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体积描记器生产基地、销售区域、竞争对手及市场地位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体积描记器产品规格、参数及市场应用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体积描记器销量（千台）、收入（万元）、价格（元/台）及毛利率（2021-2026）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体积描记器生产基地、销售区域、竞争对手及市场地位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体积描记器产品规格、参数及市场应用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体积描记器销量（千台）、收入（万元）、价格（元/台）及毛利率（2021-2026）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体积描记器生产基地、销售区域、竞争对手及市场地位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体积描记器产品规格、参数及市场应用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体积描记器销量（千台）、收入（万元）、价格（元/台）及毛利率（2021-2026）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体积描记器生产基地、销售区域、竞争对手及市场地位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体积描记器产品规格、参数及市场应用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体积描记器销量（千台）、收入（万元）、价格（元/台）及毛利率（2021-2026）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体积描记器生产基地、销售区域、竞争对手及市场地位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体积描记器产品规格、参数及市场应用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体积描记器销量（千台）、收入（万元）、价格（元/台）及毛利率（2021-2026）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体积描记器生产基地、销售区域、竞争对手及市场地位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体积描记器产品规格、参数及市场应用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体积描记器销量（千台）、收入（万元）、价格（元/台）及毛利率（2021-2026）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全球不同产品类型体积描记器销量（2021-2026）&amp;（千台）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全球不同产品类型体积描记器销量市场份额（2021-2026）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全球不同产品类型体积描记器销量预测（2027-2032）&amp;（千台）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全球市场不同产品类型体积描记器销量市场份额预测（2027-2032）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全球不同产品类型体积描记器收入（2021-2026）&amp;（万元）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全球不同产品类型体积描记器收入市场份额（2021-2026）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全球不同产品类型体积描记器收入预测（2027-2032）&amp;（万元）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全球不同产品类型体积描记器收入市场份额预测（2027-2032）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中国不同产品类型体积描记器销量（2021-2026）&amp;（千台）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中国不同产品类型体积描记器销量市场份额（2021-2026）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中国不同产品类型体积描记器销量预测（2027-2032）&amp;（千台）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全球市场不同产品类型体积描记器销量市场份额预测（2027-2032）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中国不同产品类型体积描记器收入（2021-2026）&amp;（万元）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中国不同产品类型体积描记器收入市场份额（2021-2026）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中国不同产品类型体积描记器收入预测（2027-2032）&amp;（万元）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中国不同产品类型体积描记器收入市场份额预测（2027-2032）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全球不同应用体积描记器销量（2021-2026）&amp;（千台）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全球不同应用体积描记器销量市场份额（2021-2026）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全球不同应用体积描记器销量预测（2027-2032）&amp;（千台）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全球市场不同应用体积描记器销量市场份额预测（2027-2032）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全球不同应用体积描记器收入（2021-2026）&amp;（万元）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全球不同应用体积描记器收入市场份额（2021-2026）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全球不同应用体积描记器收入预测（2027-2032）&amp;（万元）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全球不同应用体积描记器收入市场份额预测（2027-2032）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中国不同应用体积描记器销量（2021-2026）&amp;（千台）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中国不同应用体积描记器销量市场份额（2021-2026）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中国不同应用体积描记器销量预测（2027-2032）&amp;（千台）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中国市场不同应用体积描记器销量市场份额预测（2027-2032）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中国不同应用体积描记器收入（2021-2026）&amp;（万元）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中国不同应用体积描记器收入市场份额（2021-2026）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中国不同应用体积描记器收入预测（2027-2032）&amp;（万元）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中国不同应用体积描记器收入市场份额预测（2027-2032）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体积描记器行业发展趋势</w:t>
      </w:r>
      <w:r>
        <w:rPr>
          <w:rFonts w:hint="eastAsia"/>
        </w:rPr>
        <w:br/>
      </w:r>
      <w:r>
        <w:rPr>
          <w:rFonts w:hint="eastAsia"/>
        </w:rPr>
        <w:t>　　表 111： 体积描记器行业主要驱动因素</w:t>
      </w:r>
      <w:r>
        <w:rPr>
          <w:rFonts w:hint="eastAsia"/>
        </w:rPr>
        <w:br/>
      </w:r>
      <w:r>
        <w:rPr>
          <w:rFonts w:hint="eastAsia"/>
        </w:rPr>
        <w:t>　　表 112： 体积描记器行业供应链分析</w:t>
      </w:r>
      <w:r>
        <w:rPr>
          <w:rFonts w:hint="eastAsia"/>
        </w:rPr>
        <w:br/>
      </w:r>
      <w:r>
        <w:rPr>
          <w:rFonts w:hint="eastAsia"/>
        </w:rPr>
        <w:t>　　表 113： 体积描记器上游原料供应商</w:t>
      </w:r>
      <w:r>
        <w:rPr>
          <w:rFonts w:hint="eastAsia"/>
        </w:rPr>
        <w:br/>
      </w:r>
      <w:r>
        <w:rPr>
          <w:rFonts w:hint="eastAsia"/>
        </w:rPr>
        <w:t>　　表 114： 体积描记器主要地区不同应用客户分析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体积描记器典型经销商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体积描记器产品图片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全球不同产品类型体积描记器销售额2021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全球不同产品类型体积描记器市场份额2025 &amp; 2032</w:t>
      </w:r>
      <w:r>
        <w:rPr>
          <w:rFonts w:hint="eastAsia"/>
        </w:rPr>
        <w:br/>
      </w:r>
      <w:r>
        <w:rPr>
          <w:rFonts w:hint="eastAsia"/>
        </w:rPr>
        <w:t>　　图 4： 人体体积描记器产品图片</w:t>
      </w:r>
      <w:r>
        <w:rPr>
          <w:rFonts w:hint="eastAsia"/>
        </w:rPr>
        <w:br/>
      </w:r>
      <w:r>
        <w:rPr>
          <w:rFonts w:hint="eastAsia"/>
        </w:rPr>
        <w:t>　　图 5： 四肢体积描记器产品图片</w:t>
      </w:r>
      <w:r>
        <w:rPr>
          <w:rFonts w:hint="eastAsia"/>
        </w:rPr>
        <w:br/>
      </w:r>
      <w:r>
        <w:rPr>
          <w:rFonts w:hint="eastAsia"/>
        </w:rPr>
        <w:t>　　图 6： 其他体积描记器产品图片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全球不同应用体积描记器市场份额2025 &amp; 2032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婴儿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2025年全球前五大生产商体积描记器市场份额</w:t>
      </w:r>
      <w:r>
        <w:rPr>
          <w:rFonts w:hint="eastAsia"/>
        </w:rPr>
        <w:br/>
      </w:r>
      <w:r>
        <w:rPr>
          <w:rFonts w:hint="eastAsia"/>
        </w:rPr>
        <w:t>　　图 12： 2025年全球体积描记器第一梯队、第二梯队和第三梯队厂商及市场份额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全球体积描记器产能、产量、产能利用率及发展趋势（2021-2032）&amp;（千台）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全球体积描记器产量、需求量及发展趋势（2021-2032）&amp;（千台）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全球主要地区体积描记器产量市场份额（2021-2032）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中国体积描记器产能、产量、产能利用率及发展趋势（2021-2032）&amp;（千台）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中国体积描记器产量、市场需求量及发展趋势（2021-2032）&amp;（千台）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全球体积描记器市场销售额及增长率：（2021-2032）&amp;（万元）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全球市场体积描记器市场规模：2021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全球市场体积描记器销量及增长率（2021-2032）&amp;（千台）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全球市场体积描记器价格趋势（2021-2032）&amp;（元/台）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全球主要地区体积描记器销售收入（2021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全球主要地区体积描记器销售收入市场份额（2021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北美市场体积描记器销量及增长率（2021-2032）&amp;（千台）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北美市场体积描记器收入及增长率（2021-2032）&amp;（万元）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欧洲市场体积描记器销量及增长率（2021-2032）&amp;（千台）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欧洲市场体积描记器收入及增长率（2021-2032）&amp;（万元）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中国市场体积描记器销量及增长率（2021-2032）&amp;（千台）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中国市场体积描记器收入及增长率（2021-2032）&amp;（万元）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日本市场体积描记器销量及增长率（2021-2032）&amp;（千台）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日本市场体积描记器收入及增长率（2021-2032）&amp;（万元）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东南亚市场体积描记器销量及增长率（2021-2032）&amp;（千台）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东南亚市场体积描记器收入及增长率（2021-2032）&amp;（万元）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印度市场体积描记器销量及增长率（2021-2032）&amp;（千台）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印度市场体积描记器收入及增长率（2021-2032）&amp;（万元）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南美市场体积描记器销量及增长率（2021-2032）&amp;（千台）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南美市场体积描记器收入及增长率（2021-2032）&amp;（万元）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中东市场体积描记器销量及增长率（2021-2032）&amp;（千台）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中东市场体积描记器收入及增长率（2021-2032）&amp;（万元）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全球不同产品类型体积描记器价格走势（2021-2032）&amp;（元/台）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全球不同应用体积描记器价格走势（2021-2032）&amp;（元/台）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体积描记器中国企业SWOT分析</w:t>
      </w:r>
      <w:r>
        <w:rPr>
          <w:rFonts w:hint="eastAsia"/>
        </w:rPr>
        <w:br/>
      </w:r>
      <w:r>
        <w:rPr>
          <w:rFonts w:hint="eastAsia"/>
        </w:rPr>
        <w:t>　　图 43： 体积描记器产业链</w:t>
      </w:r>
      <w:r>
        <w:rPr>
          <w:rFonts w:hint="eastAsia"/>
        </w:rPr>
        <w:br/>
      </w:r>
      <w:r>
        <w:rPr>
          <w:rFonts w:hint="eastAsia"/>
        </w:rPr>
        <w:t>　　图 44： 体积描记器行业采购模式分析</w:t>
      </w:r>
      <w:r>
        <w:rPr>
          <w:rFonts w:hint="eastAsia"/>
        </w:rPr>
        <w:br/>
      </w:r>
      <w:r>
        <w:rPr>
          <w:rFonts w:hint="eastAsia"/>
        </w:rPr>
        <w:t>　　图 45： 体积描记器行业生产模式</w:t>
      </w:r>
      <w:r>
        <w:rPr>
          <w:rFonts w:hint="eastAsia"/>
        </w:rPr>
        <w:br/>
      </w:r>
      <w:r>
        <w:rPr>
          <w:rFonts w:hint="eastAsia"/>
        </w:rPr>
        <w:t>　　图 46： 体积描记器行业销售模式分析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0369901504a41" w:history="1">
        <w:r>
          <w:rPr>
            <w:rStyle w:val="Hyperlink"/>
          </w:rPr>
          <w:t>2026-2032年全球与中国体积描记器市场现状及前景趋势分析报告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0369901504a41" w:history="1">
        <w:r>
          <w:rPr>
            <w:rStyle w:val="Hyperlink"/>
          </w:rPr>
          <w:t>https://www.20087.com/5/80/TiJiMiaoJiQiHangYeQianJing.html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热点：体积计算工具、体积描记器肺功能苹果、体积块螺旋扫描、体积描记法的原理、医学上体表面积的计算器、体积扫描仪、容积扫描、体积仪器、高清描鱼器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4e0ed72d34960" w:history="1">
      <w:r>
        <w:rPr>
          <w:rStyle w:val="Hyperlink"/>
        </w:rPr>
        <w:t>2026-2032年全球与中国体积描记器市场现状及前景趋势分析报告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TiJiMiaoJiQiHangYeQianJing.html" TargetMode="External" Id="Re05036990150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TiJiMiaoJiQiHangYeQianJing.html" TargetMode="External" Id="R8284e0ed72d3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2025-12-31T05:27:27Z</dcterms:created>
  <dcterms:modified xsi:type="dcterms:W3CDTF">2025-12-31T06:27:27Z</dcterms:modified>
  <dc:subject>2026-2032年全球与中国体积描记器市场现状及前景趋势分析报告</dc:subject>
  <dc:title>2026-2032年全球与中国体积描记器市场现状及前景趋势分析报告</dc:title>
  <cp:keywords>2026-2032年全球与中国体积描记器市场现状及前景趋势分析报告</cp:keywords>
  <dc:description>2026-2032年全球与中国体积描记器市场现状及前景趋势分析报告</dc:description>
</cp:coreProperties>
</file>