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d11f9a82c46e0" w:history="1">
              <w:r>
                <w:rPr>
                  <w:rStyle w:val="Hyperlink"/>
                </w:rPr>
                <w:t>2025-2031年中国农村医药行业现状深度调研与发展趋势报告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d11f9a82c46e0" w:history="1">
              <w:r>
                <w:rPr>
                  <w:rStyle w:val="Hyperlink"/>
                </w:rPr>
                <w:t>2025-2031年中国农村医药行业现状深度调研与发展趋势报告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d11f9a82c46e0" w:history="1">
                <w:r>
                  <w:rPr>
                    <w:rStyle w:val="Hyperlink"/>
                  </w:rPr>
                  <w:t>https://www.20087.com/5/90/NongCunYiYaoWeiLaiFaZhanQuShi.html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医药市场面临着基础设施薄弱、药品供应不足、专业医疗服务短缺等问题，但同时也蕴含巨大的发展潜力。近年来，政府加大了对农村医疗卫生体系的投入，改善了基层医疗机构的硬件设施，提升了乡村医生的培训水平。此外，互联网医疗的兴起为农村地区提供了远程医疗服务，缓解了就医难的问题。随着健康中国战略的推进，农村医药市场逐渐成为医药企业关注的焦点。</w:t>
      </w:r>
      <w:r>
        <w:rPr>
          <w:rFonts w:hint="eastAsia"/>
        </w:rPr>
        <w:br/>
      </w:r>
      <w:r>
        <w:rPr>
          <w:rFonts w:hint="eastAsia"/>
        </w:rPr>
        <w:t>　　未来，农村医药市场将受益于数字化医疗和分级诊疗制度的完善。一方面，远程医疗和移动医疗将得到更广泛的应用，通过在线问诊、电子处方、药品配送等方式，解决农村地区就医不便的问题。另一方面，分级诊疗体系的建设将优化医疗资源配置，提升基层医疗服务能力，促进常见病、慢性病的早期诊断和治疗。同时，随着医疗保险覆盖范围的扩大，农村居民的医疗负担将减轻，进一步释放农村医药市场的消费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d11f9a82c46e0" w:history="1">
        <w:r>
          <w:rPr>
            <w:rStyle w:val="Hyperlink"/>
          </w:rPr>
          <w:t>2025-2031年中国农村医药行业现状深度调研与发展趋势报告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农村医药行业的现状与发展趋势，并对农村医药产业链各环节进行了系统性探讨。报告科学预测了农村医药行业未来发展方向，重点分析了农村医药技术现状及创新路径，同时聚焦农村医药重点企业的经营表现，评估了市场竞争格局、品牌影响力及市场集中度。通过对细分市场的深入研究及SWOT分析，报告揭示了农村医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2020-2025年中国医药行业运行状况分析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2020-2025年中国医药产业市场需求分析</w:t>
      </w:r>
      <w:r>
        <w:rPr>
          <w:rFonts w:hint="eastAsia"/>
        </w:rPr>
        <w:br/>
      </w:r>
      <w:r>
        <w:rPr>
          <w:rFonts w:hint="eastAsia"/>
        </w:rPr>
        <w:t>　　　　一、中国医药产业集中度现状</w:t>
      </w:r>
      <w:r>
        <w:rPr>
          <w:rFonts w:hint="eastAsia"/>
        </w:rPr>
        <w:br/>
      </w:r>
      <w:r>
        <w:rPr>
          <w:rFonts w:hint="eastAsia"/>
        </w:rPr>
        <w:t>　　　　二、中国医药产业集中度的实证研究</w:t>
      </w:r>
      <w:r>
        <w:rPr>
          <w:rFonts w:hint="eastAsia"/>
        </w:rPr>
        <w:br/>
      </w:r>
      <w:r>
        <w:rPr>
          <w:rFonts w:hint="eastAsia"/>
        </w:rPr>
        <w:t>　　　　三、中国医药产业面临战略性转轨</w:t>
      </w:r>
      <w:r>
        <w:rPr>
          <w:rFonts w:hint="eastAsia"/>
        </w:rPr>
        <w:br/>
      </w:r>
      <w:r>
        <w:rPr>
          <w:rFonts w:hint="eastAsia"/>
        </w:rPr>
        <w:t>　　　　四、中国农村市场医药消费潜力分析</w:t>
      </w:r>
      <w:r>
        <w:rPr>
          <w:rFonts w:hint="eastAsia"/>
        </w:rPr>
        <w:br/>
      </w:r>
      <w:r>
        <w:rPr>
          <w:rFonts w:hint="eastAsia"/>
        </w:rPr>
        <w:t>　　　　五、中国医药行业面临的市场调整</w:t>
      </w:r>
      <w:r>
        <w:rPr>
          <w:rFonts w:hint="eastAsia"/>
        </w:rPr>
        <w:br/>
      </w:r>
      <w:r>
        <w:rPr>
          <w:rFonts w:hint="eastAsia"/>
        </w:rPr>
        <w:t>　　第二节 2020-2025年中国医药业的发展机遇分析</w:t>
      </w:r>
      <w:r>
        <w:rPr>
          <w:rFonts w:hint="eastAsia"/>
        </w:rPr>
        <w:br/>
      </w:r>
      <w:r>
        <w:rPr>
          <w:rFonts w:hint="eastAsia"/>
        </w:rPr>
        <w:t>　　　　一、中国制药业面临三大新机遇</w:t>
      </w:r>
      <w:r>
        <w:rPr>
          <w:rFonts w:hint="eastAsia"/>
        </w:rPr>
        <w:br/>
      </w:r>
      <w:r>
        <w:rPr>
          <w:rFonts w:hint="eastAsia"/>
        </w:rPr>
        <w:t>　　　　二、中国医药行业发展的契机分析</w:t>
      </w:r>
      <w:r>
        <w:rPr>
          <w:rFonts w:hint="eastAsia"/>
        </w:rPr>
        <w:br/>
      </w:r>
      <w:r>
        <w:rPr>
          <w:rFonts w:hint="eastAsia"/>
        </w:rPr>
        <w:t>　　　　三、四项利好因素支持医药行业发展</w:t>
      </w:r>
      <w:r>
        <w:rPr>
          <w:rFonts w:hint="eastAsia"/>
        </w:rPr>
        <w:br/>
      </w:r>
      <w:r>
        <w:rPr>
          <w:rFonts w:hint="eastAsia"/>
        </w:rPr>
        <w:t>　　第三节 2020-2025年中国民族医药产业化发展分析</w:t>
      </w:r>
      <w:r>
        <w:rPr>
          <w:rFonts w:hint="eastAsia"/>
        </w:rPr>
        <w:br/>
      </w:r>
      <w:r>
        <w:rPr>
          <w:rFonts w:hint="eastAsia"/>
        </w:rPr>
        <w:t>　　　　一、中国民族医药发掘整理和科学研究</w:t>
      </w:r>
      <w:r>
        <w:rPr>
          <w:rFonts w:hint="eastAsia"/>
        </w:rPr>
        <w:br/>
      </w:r>
      <w:r>
        <w:rPr>
          <w:rFonts w:hint="eastAsia"/>
        </w:rPr>
        <w:t>　　　　二、中国民族医药医疗机构建设</w:t>
      </w:r>
      <w:r>
        <w:rPr>
          <w:rFonts w:hint="eastAsia"/>
        </w:rPr>
        <w:br/>
      </w:r>
      <w:r>
        <w:rPr>
          <w:rFonts w:hint="eastAsia"/>
        </w:rPr>
        <w:t>　　　　三、中国民族医药业趋势预测分析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2020-2025年中国农村医药行业运行环境分析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2020-2025年中国医药行业相关管理办法</w:t>
      </w:r>
      <w:r>
        <w:rPr>
          <w:rFonts w:hint="eastAsia"/>
        </w:rPr>
        <w:br/>
      </w:r>
      <w:r>
        <w:rPr>
          <w:rFonts w:hint="eastAsia"/>
        </w:rPr>
        <w:t>　　　　一、药品注册管理办法</w:t>
      </w:r>
      <w:r>
        <w:rPr>
          <w:rFonts w:hint="eastAsia"/>
        </w:rPr>
        <w:br/>
      </w:r>
      <w:r>
        <w:rPr>
          <w:rFonts w:hint="eastAsia"/>
        </w:rPr>
        <w:t>　　　　二、药品生产监督管理办法试行、</w:t>
      </w:r>
      <w:r>
        <w:rPr>
          <w:rFonts w:hint="eastAsia"/>
        </w:rPr>
        <w:br/>
      </w:r>
      <w:r>
        <w:rPr>
          <w:rFonts w:hint="eastAsia"/>
        </w:rPr>
        <w:t>　　　　三、药品gmp认证管理办法</w:t>
      </w:r>
      <w:r>
        <w:rPr>
          <w:rFonts w:hint="eastAsia"/>
        </w:rPr>
        <w:br/>
      </w:r>
      <w:r>
        <w:rPr>
          <w:rFonts w:hint="eastAsia"/>
        </w:rPr>
        <w:t>　　　　四、药品经营质量管理规范gsp、认证管理办法试行、</w:t>
      </w:r>
      <w:r>
        <w:rPr>
          <w:rFonts w:hint="eastAsia"/>
        </w:rPr>
        <w:br/>
      </w:r>
      <w:r>
        <w:rPr>
          <w:rFonts w:hint="eastAsia"/>
        </w:rPr>
        <w:t>　　　　五、处方药与非处方药分类管理办法试行、</w:t>
      </w:r>
      <w:r>
        <w:rPr>
          <w:rFonts w:hint="eastAsia"/>
        </w:rPr>
        <w:br/>
      </w:r>
      <w:r>
        <w:rPr>
          <w:rFonts w:hint="eastAsia"/>
        </w:rPr>
        <w:t>　　　　六、药品行政保护条例</w:t>
      </w:r>
      <w:r>
        <w:rPr>
          <w:rFonts w:hint="eastAsia"/>
        </w:rPr>
        <w:br/>
      </w:r>
      <w:r>
        <w:rPr>
          <w:rFonts w:hint="eastAsia"/>
        </w:rPr>
        <w:t>　　第三节 2020-2025年中国医药卫生综合法律法规</w:t>
      </w:r>
      <w:r>
        <w:rPr>
          <w:rFonts w:hint="eastAsia"/>
        </w:rPr>
        <w:br/>
      </w:r>
      <w:r>
        <w:rPr>
          <w:rFonts w:hint="eastAsia"/>
        </w:rPr>
        <w:t>　　　　一、地方性法规</w:t>
      </w:r>
      <w:r>
        <w:rPr>
          <w:rFonts w:hint="eastAsia"/>
        </w:rPr>
        <w:br/>
      </w:r>
      <w:r>
        <w:rPr>
          <w:rFonts w:hint="eastAsia"/>
        </w:rPr>
        <w:t>　　　　二、部门规章</w:t>
      </w:r>
      <w:r>
        <w:rPr>
          <w:rFonts w:hint="eastAsia"/>
        </w:rPr>
        <w:br/>
      </w:r>
      <w:r>
        <w:rPr>
          <w:rFonts w:hint="eastAsia"/>
        </w:rPr>
        <w:t>　　　　三、行政法规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2020-2025年中国农村医药产业运行态势分析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2020-2025年中国农村医药产业发展概述</w:t>
      </w:r>
      <w:r>
        <w:rPr>
          <w:rFonts w:hint="eastAsia"/>
        </w:rPr>
        <w:br/>
      </w:r>
      <w:r>
        <w:rPr>
          <w:rFonts w:hint="eastAsia"/>
        </w:rPr>
        <w:t>　　　　一、我国农村医药市场改革发展历程</w:t>
      </w:r>
      <w:r>
        <w:rPr>
          <w:rFonts w:hint="eastAsia"/>
        </w:rPr>
        <w:br/>
      </w:r>
      <w:r>
        <w:rPr>
          <w:rFonts w:hint="eastAsia"/>
        </w:rPr>
        <w:t>　　　　二、国内4-6级医药市场解析</w:t>
      </w:r>
      <w:r>
        <w:rPr>
          <w:rFonts w:hint="eastAsia"/>
        </w:rPr>
        <w:br/>
      </w:r>
      <w:r>
        <w:rPr>
          <w:rFonts w:hint="eastAsia"/>
        </w:rPr>
        <w:t>　　　　三、农村医药市场特征简析</w:t>
      </w:r>
      <w:r>
        <w:rPr>
          <w:rFonts w:hint="eastAsia"/>
        </w:rPr>
        <w:br/>
      </w:r>
      <w:r>
        <w:rPr>
          <w:rFonts w:hint="eastAsia"/>
        </w:rPr>
        <w:t>　　第二节 2020-2025年中国农村医药市场发展存在的问题</w:t>
      </w:r>
      <w:r>
        <w:rPr>
          <w:rFonts w:hint="eastAsia"/>
        </w:rPr>
        <w:br/>
      </w:r>
      <w:r>
        <w:rPr>
          <w:rFonts w:hint="eastAsia"/>
        </w:rPr>
        <w:t>　　　　一、农村医药市场发展面临的问题及成因</w:t>
      </w:r>
      <w:r>
        <w:rPr>
          <w:rFonts w:hint="eastAsia"/>
        </w:rPr>
        <w:br/>
      </w:r>
      <w:r>
        <w:rPr>
          <w:rFonts w:hint="eastAsia"/>
        </w:rPr>
        <w:t>　　　　二、农村中医药市场问题探讨</w:t>
      </w:r>
      <w:r>
        <w:rPr>
          <w:rFonts w:hint="eastAsia"/>
        </w:rPr>
        <w:br/>
      </w:r>
      <w:r>
        <w:rPr>
          <w:rFonts w:hint="eastAsia"/>
        </w:rPr>
        <w:t>　　　　三、农村医药市场存在渠道不畅通的问题</w:t>
      </w:r>
      <w:r>
        <w:rPr>
          <w:rFonts w:hint="eastAsia"/>
        </w:rPr>
        <w:br/>
      </w:r>
      <w:r>
        <w:rPr>
          <w:rFonts w:hint="eastAsia"/>
        </w:rPr>
        <w:t>　　　　四、中小医药企业拓展农村市场难度较大</w:t>
      </w:r>
      <w:r>
        <w:rPr>
          <w:rFonts w:hint="eastAsia"/>
        </w:rPr>
        <w:br/>
      </w:r>
      <w:r>
        <w:rPr>
          <w:rFonts w:hint="eastAsia"/>
        </w:rPr>
        <w:t>　　第三节 2020-2025年中国农村医药市场的发展对策</w:t>
      </w:r>
      <w:r>
        <w:rPr>
          <w:rFonts w:hint="eastAsia"/>
        </w:rPr>
        <w:br/>
      </w:r>
      <w:r>
        <w:rPr>
          <w:rFonts w:hint="eastAsia"/>
        </w:rPr>
        <w:t>　　　　一、医药企业发展农村医药市场的要素</w:t>
      </w:r>
      <w:r>
        <w:rPr>
          <w:rFonts w:hint="eastAsia"/>
        </w:rPr>
        <w:br/>
      </w:r>
      <w:r>
        <w:rPr>
          <w:rFonts w:hint="eastAsia"/>
        </w:rPr>
        <w:t>　　　　二、农村药品市场开发与整改的思路</w:t>
      </w:r>
      <w:r>
        <w:rPr>
          <w:rFonts w:hint="eastAsia"/>
        </w:rPr>
        <w:br/>
      </w:r>
      <w:r>
        <w:rPr>
          <w:rFonts w:hint="eastAsia"/>
        </w:rPr>
        <w:t>　　　　三、发展农村otc药品市场的建议</w:t>
      </w:r>
      <w:r>
        <w:rPr>
          <w:rFonts w:hint="eastAsia"/>
        </w:rPr>
        <w:br/>
      </w:r>
      <w:r>
        <w:rPr>
          <w:rFonts w:hint="eastAsia"/>
        </w:rPr>
        <w:t>　　　　四、品牌先行是药企开拓农村药品市场的长远之计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2020-2025年中国农村医药产业市场运行动态分析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2020-2025年中国新型农村合作医疗分析</w:t>
      </w:r>
      <w:r>
        <w:rPr>
          <w:rFonts w:hint="eastAsia"/>
        </w:rPr>
        <w:br/>
      </w:r>
      <w:r>
        <w:rPr>
          <w:rFonts w:hint="eastAsia"/>
        </w:rPr>
        <w:t>　　　　一、新型农村合作医疗概述</w:t>
      </w:r>
      <w:r>
        <w:rPr>
          <w:rFonts w:hint="eastAsia"/>
        </w:rPr>
        <w:br/>
      </w:r>
      <w:r>
        <w:rPr>
          <w:rFonts w:hint="eastAsia"/>
        </w:rPr>
        <w:t>　　　　二、中国新型农村合作医疗制度实施情况</w:t>
      </w:r>
      <w:r>
        <w:rPr>
          <w:rFonts w:hint="eastAsia"/>
        </w:rPr>
        <w:br/>
      </w:r>
      <w:r>
        <w:rPr>
          <w:rFonts w:hint="eastAsia"/>
        </w:rPr>
        <w:t>　　　　三、新型农村合作医疗的主要模式</w:t>
      </w:r>
      <w:r>
        <w:rPr>
          <w:rFonts w:hint="eastAsia"/>
        </w:rPr>
        <w:br/>
      </w:r>
      <w:r>
        <w:rPr>
          <w:rFonts w:hint="eastAsia"/>
        </w:rPr>
        <w:t>　　　　四、新型农村合作医疗存在的主要问题</w:t>
      </w:r>
      <w:r>
        <w:rPr>
          <w:rFonts w:hint="eastAsia"/>
        </w:rPr>
        <w:br/>
      </w:r>
      <w:r>
        <w:rPr>
          <w:rFonts w:hint="eastAsia"/>
        </w:rPr>
        <w:t>　　　　五、中国新型合作医疗的发展对策</w:t>
      </w:r>
      <w:r>
        <w:rPr>
          <w:rFonts w:hint="eastAsia"/>
        </w:rPr>
        <w:br/>
      </w:r>
      <w:r>
        <w:rPr>
          <w:rFonts w:hint="eastAsia"/>
        </w:rPr>
        <w:t>　　　　六、进一步完善新型农村合作医疗制度的建议</w:t>
      </w:r>
      <w:r>
        <w:rPr>
          <w:rFonts w:hint="eastAsia"/>
        </w:rPr>
        <w:br/>
      </w:r>
      <w:r>
        <w:rPr>
          <w:rFonts w:hint="eastAsia"/>
        </w:rPr>
        <w:t>　　第二节 2020-2025年中国农村医药产业市场消费者分析</w:t>
      </w:r>
      <w:r>
        <w:rPr>
          <w:rFonts w:hint="eastAsia"/>
        </w:rPr>
        <w:br/>
      </w:r>
      <w:r>
        <w:rPr>
          <w:rFonts w:hint="eastAsia"/>
        </w:rPr>
        <w:t>　　　　一、农村患者的药品消费心理与习惯</w:t>
      </w:r>
      <w:r>
        <w:rPr>
          <w:rFonts w:hint="eastAsia"/>
        </w:rPr>
        <w:br/>
      </w:r>
      <w:r>
        <w:rPr>
          <w:rFonts w:hint="eastAsia"/>
        </w:rPr>
        <w:t>　　　　二、农村患者用药的特点</w:t>
      </w:r>
      <w:r>
        <w:rPr>
          <w:rFonts w:hint="eastAsia"/>
        </w:rPr>
        <w:br/>
      </w:r>
      <w:r>
        <w:rPr>
          <w:rFonts w:hint="eastAsia"/>
        </w:rPr>
        <w:t>　　第三节 2020-2025年中国农村医药产业产业运行动态分析</w:t>
      </w:r>
      <w:r>
        <w:rPr>
          <w:rFonts w:hint="eastAsia"/>
        </w:rPr>
        <w:br/>
      </w:r>
      <w:r>
        <w:rPr>
          <w:rFonts w:hint="eastAsia"/>
        </w:rPr>
        <w:t>　　　　一、医药“第三终端”市场先机乍现</w:t>
      </w:r>
      <w:r>
        <w:rPr>
          <w:rFonts w:hint="eastAsia"/>
        </w:rPr>
        <w:br/>
      </w:r>
      <w:r>
        <w:rPr>
          <w:rFonts w:hint="eastAsia"/>
        </w:rPr>
        <w:t>　　　　二、农村医药市场500亿新增规模诱惑药企渠道下乡</w:t>
      </w:r>
      <w:r>
        <w:rPr>
          <w:rFonts w:hint="eastAsia"/>
        </w:rPr>
        <w:br/>
      </w:r>
      <w:r>
        <w:rPr>
          <w:rFonts w:hint="eastAsia"/>
        </w:rPr>
        <w:t>　　　　三、紫云“百日行动”净化农村医药市场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2020-2025年中国农村医药市场运行走势透析</w:t>
      </w:r>
      <w:r>
        <w:rPr>
          <w:rFonts w:hint="eastAsia"/>
        </w:rPr>
        <w:br/>
      </w:r>
      <w:r>
        <w:rPr>
          <w:rFonts w:hint="eastAsia"/>
        </w:rPr>
        <w:t>　　第一节 企业开拓农村市场应该注意的问题分析</w:t>
      </w:r>
      <w:r>
        <w:rPr>
          <w:rFonts w:hint="eastAsia"/>
        </w:rPr>
        <w:br/>
      </w:r>
      <w:r>
        <w:rPr>
          <w:rFonts w:hint="eastAsia"/>
        </w:rPr>
        <w:t>　　　　一、渠道问题</w:t>
      </w:r>
      <w:r>
        <w:rPr>
          <w:rFonts w:hint="eastAsia"/>
        </w:rPr>
        <w:br/>
      </w:r>
      <w:r>
        <w:rPr>
          <w:rFonts w:hint="eastAsia"/>
        </w:rPr>
        <w:t>　　　　二、仿冒问题</w:t>
      </w:r>
      <w:r>
        <w:rPr>
          <w:rFonts w:hint="eastAsia"/>
        </w:rPr>
        <w:br/>
      </w:r>
      <w:r>
        <w:rPr>
          <w:rFonts w:hint="eastAsia"/>
        </w:rPr>
        <w:t>　　　　三、配送问题</w:t>
      </w:r>
      <w:r>
        <w:rPr>
          <w:rFonts w:hint="eastAsia"/>
        </w:rPr>
        <w:br/>
      </w:r>
      <w:r>
        <w:rPr>
          <w:rFonts w:hint="eastAsia"/>
        </w:rPr>
        <w:t>　　第二节 2020-2025年中国农村医药市场特征分析</w:t>
      </w:r>
      <w:r>
        <w:rPr>
          <w:rFonts w:hint="eastAsia"/>
        </w:rPr>
        <w:br/>
      </w:r>
      <w:r>
        <w:rPr>
          <w:rFonts w:hint="eastAsia"/>
        </w:rPr>
        <w:t>　　　　一、市场有较大的潜在成长性</w:t>
      </w:r>
      <w:r>
        <w:rPr>
          <w:rFonts w:hint="eastAsia"/>
        </w:rPr>
        <w:br/>
      </w:r>
      <w:r>
        <w:rPr>
          <w:rFonts w:hint="eastAsia"/>
        </w:rPr>
        <w:t>　　　　二、人海战术难解营销难题</w:t>
      </w:r>
      <w:r>
        <w:rPr>
          <w:rFonts w:hint="eastAsia"/>
        </w:rPr>
        <w:br/>
      </w:r>
      <w:r>
        <w:rPr>
          <w:rFonts w:hint="eastAsia"/>
        </w:rPr>
        <w:t>　　　　三、合作医疗促成需求增长</w:t>
      </w:r>
      <w:r>
        <w:rPr>
          <w:rFonts w:hint="eastAsia"/>
        </w:rPr>
        <w:br/>
      </w:r>
      <w:r>
        <w:rPr>
          <w:rFonts w:hint="eastAsia"/>
        </w:rPr>
        <w:t>　　　　四、不同环境要采取不同的策略</w:t>
      </w:r>
      <w:r>
        <w:rPr>
          <w:rFonts w:hint="eastAsia"/>
        </w:rPr>
        <w:br/>
      </w:r>
      <w:r>
        <w:rPr>
          <w:rFonts w:hint="eastAsia"/>
        </w:rPr>
        <w:t>　　第三节 2020-2025年中国农村医药市场的特殊性</w:t>
      </w:r>
      <w:r>
        <w:rPr>
          <w:rFonts w:hint="eastAsia"/>
        </w:rPr>
        <w:br/>
      </w:r>
      <w:r>
        <w:rPr>
          <w:rFonts w:hint="eastAsia"/>
        </w:rPr>
        <w:t>　　　　一、乡村医生特点</w:t>
      </w:r>
      <w:r>
        <w:rPr>
          <w:rFonts w:hint="eastAsia"/>
        </w:rPr>
        <w:br/>
      </w:r>
      <w:r>
        <w:rPr>
          <w:rFonts w:hint="eastAsia"/>
        </w:rPr>
        <w:t>　　　　二、农村医药市场客户群特点</w:t>
      </w:r>
      <w:r>
        <w:rPr>
          <w:rFonts w:hint="eastAsia"/>
        </w:rPr>
        <w:br/>
      </w:r>
      <w:r>
        <w:rPr>
          <w:rFonts w:hint="eastAsia"/>
        </w:rPr>
        <w:t>　　第四节 2020-2025年中国农村医药市场的采购</w:t>
      </w:r>
      <w:r>
        <w:rPr>
          <w:rFonts w:hint="eastAsia"/>
        </w:rPr>
        <w:br/>
      </w:r>
      <w:r>
        <w:rPr>
          <w:rFonts w:hint="eastAsia"/>
        </w:rPr>
        <w:t>　　　　一、农村医药客户采购特点</w:t>
      </w:r>
      <w:r>
        <w:rPr>
          <w:rFonts w:hint="eastAsia"/>
        </w:rPr>
        <w:br/>
      </w:r>
      <w:r>
        <w:rPr>
          <w:rFonts w:hint="eastAsia"/>
        </w:rPr>
        <w:t>　　　　二、农村医药市场的采购机制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2020-2025年中国医药制造所属行业运行经济指标监测与分析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二、2020-2025年中国医药制造所属行业从业人数调查分析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四、2020-2025年中国医药制造所属行业利润总额分析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五、2020-2025年中国医药制造所属行业投资资产增长性分析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2025年中国医药制造所属行业最新数据统计与监测分析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2025年中国医药制造所属行业投资状况监测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2020-2025年中国医药市场产量数据统计分析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一、2020-2025年全国及重点省市化学药品原药产量统计分析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二、2025年全国及重点省市化学药品原药产量统计</w:t>
      </w:r>
      <w:r>
        <w:rPr>
          <w:rFonts w:hint="eastAsia"/>
        </w:rPr>
        <w:br/>
      </w:r>
      <w:r>
        <w:rPr>
          <w:rFonts w:hint="eastAsia"/>
        </w:rPr>
        <w:t>　　　　三、全国及重点省市化学药品原药产量增长性分析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2020-2025年中国中成药产量数据统计分析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一、2020-2025年全国及重点省市中成药产量统计分析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二、2025年全国及重点省市中成药产量统计</w:t>
      </w:r>
      <w:r>
        <w:rPr>
          <w:rFonts w:hint="eastAsia"/>
        </w:rPr>
        <w:br/>
      </w:r>
      <w:r>
        <w:rPr>
          <w:rFonts w:hint="eastAsia"/>
        </w:rPr>
        <w:t>　　　　三、全国及重点省市中成药产量增长性分析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2020-2025年中国药品所属行业进出口贸易数据分析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2020-2025年中国药品所属行业进出口数据监测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一、药品进口数据分析</w:t>
      </w:r>
      <w:r>
        <w:rPr>
          <w:rFonts w:hint="eastAsia"/>
        </w:rPr>
        <w:br/>
      </w:r>
      <w:r>
        <w:rPr>
          <w:rFonts w:hint="eastAsia"/>
        </w:rPr>
        <w:t>　　　　二、药品出口数据分析</w:t>
      </w:r>
      <w:r>
        <w:rPr>
          <w:rFonts w:hint="eastAsia"/>
        </w:rPr>
        <w:br/>
      </w:r>
      <w:r>
        <w:rPr>
          <w:rFonts w:hint="eastAsia"/>
        </w:rPr>
        <w:t>　　　　三、药品进出口单价分析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2020-2025年药品所属行业进出口国家及地区分析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一、药品进口来源国家及地区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二、药品出口国家及地区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2020-2025年药品所属行业进出口省市分析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一、药品主要进口省市分析</w:t>
      </w:r>
      <w:r>
        <w:rPr>
          <w:rFonts w:hint="eastAsia"/>
        </w:rPr>
        <w:br/>
      </w:r>
      <w:r>
        <w:rPr>
          <w:rFonts w:hint="eastAsia"/>
        </w:rPr>
        <w:t>　　　　二、药品主要出口省市分析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2020-2025年中国农村医药产业市场竞争格局分析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2020-2025年中国农村医药产业竞争现状分析</w:t>
      </w:r>
      <w:r>
        <w:rPr>
          <w:rFonts w:hint="eastAsia"/>
        </w:rPr>
        <w:br/>
      </w:r>
      <w:r>
        <w:rPr>
          <w:rFonts w:hint="eastAsia"/>
        </w:rPr>
        <w:t>　　　　一、医药业竞争由渠道转变为品牌力的对决</w:t>
      </w:r>
      <w:r>
        <w:rPr>
          <w:rFonts w:hint="eastAsia"/>
        </w:rPr>
        <w:br/>
      </w:r>
      <w:r>
        <w:rPr>
          <w:rFonts w:hint="eastAsia"/>
        </w:rPr>
        <w:t>　　　　二、资本力量促进医药行业加速演变竞争升级</w:t>
      </w:r>
      <w:r>
        <w:rPr>
          <w:rFonts w:hint="eastAsia"/>
        </w:rPr>
        <w:br/>
      </w:r>
      <w:r>
        <w:rPr>
          <w:rFonts w:hint="eastAsia"/>
        </w:rPr>
        <w:t>　　　　三、渠道拦截成为医药市场竞争的主要手段</w:t>
      </w:r>
      <w:r>
        <w:rPr>
          <w:rFonts w:hint="eastAsia"/>
        </w:rPr>
        <w:br/>
      </w:r>
      <w:r>
        <w:rPr>
          <w:rFonts w:hint="eastAsia"/>
        </w:rPr>
        <w:t>　　第二节 2020-2025年中国农村医药产业竞争力分析</w:t>
      </w:r>
      <w:r>
        <w:rPr>
          <w:rFonts w:hint="eastAsia"/>
        </w:rPr>
        <w:br/>
      </w:r>
      <w:r>
        <w:rPr>
          <w:rFonts w:hint="eastAsia"/>
        </w:rPr>
        <w:t>　　　　一、医药行业竞争走向农村市场</w:t>
      </w:r>
      <w:r>
        <w:rPr>
          <w:rFonts w:hint="eastAsia"/>
        </w:rPr>
        <w:br/>
      </w:r>
      <w:r>
        <w:rPr>
          <w:rFonts w:hint="eastAsia"/>
        </w:rPr>
        <w:t>　　　　二、医药行业竞争战火燃向农村</w:t>
      </w:r>
      <w:r>
        <w:rPr>
          <w:rFonts w:hint="eastAsia"/>
        </w:rPr>
        <w:br/>
      </w:r>
      <w:r>
        <w:rPr>
          <w:rFonts w:hint="eastAsia"/>
        </w:rPr>
        <w:t>　　　　三、农村医药市场企业竞争分析</w:t>
      </w:r>
      <w:r>
        <w:rPr>
          <w:rFonts w:hint="eastAsia"/>
        </w:rPr>
        <w:br/>
      </w:r>
      <w:r>
        <w:rPr>
          <w:rFonts w:hint="eastAsia"/>
        </w:rPr>
        <w:t>　　第三节 2020-2025年中国农村医药产业提升竞争力策略分析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2020-2025年中国医药产业上市公司竞争性财务指标分析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第六节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2025-2031年中国农村医药产业发展趋势预测分析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2025-2031年中国医药行业的趋势预测分析</w:t>
      </w:r>
      <w:r>
        <w:rPr>
          <w:rFonts w:hint="eastAsia"/>
        </w:rPr>
        <w:br/>
      </w:r>
      <w:r>
        <w:rPr>
          <w:rFonts w:hint="eastAsia"/>
        </w:rPr>
        <w:t>　　　　一、医药行业投资前景调研预测向好</w:t>
      </w:r>
      <w:r>
        <w:rPr>
          <w:rFonts w:hint="eastAsia"/>
        </w:rPr>
        <w:br/>
      </w:r>
      <w:r>
        <w:rPr>
          <w:rFonts w:hint="eastAsia"/>
        </w:rPr>
        <w:t>　　　　二、中国医药行业发展将会出现三大动向</w:t>
      </w:r>
      <w:r>
        <w:rPr>
          <w:rFonts w:hint="eastAsia"/>
        </w:rPr>
        <w:br/>
      </w:r>
      <w:r>
        <w:rPr>
          <w:rFonts w:hint="eastAsia"/>
        </w:rPr>
        <w:t>　　　　三、中国中药材市场前景分析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2025-2031年中国农村医药市场的发展趋势分析</w:t>
      </w:r>
      <w:r>
        <w:rPr>
          <w:rFonts w:hint="eastAsia"/>
        </w:rPr>
        <w:br/>
      </w:r>
      <w:r>
        <w:rPr>
          <w:rFonts w:hint="eastAsia"/>
        </w:rPr>
        <w:t>　　　　一、农村医药营销将成为医药市场新亮点</w:t>
      </w:r>
      <w:r>
        <w:rPr>
          <w:rFonts w:hint="eastAsia"/>
        </w:rPr>
        <w:br/>
      </w:r>
      <w:r>
        <w:rPr>
          <w:rFonts w:hint="eastAsia"/>
        </w:rPr>
        <w:t>　　　　二、新型农村合作医疗的发展方向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2025-2031年中国农村医药市场盈利预测分析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2025-2031年中国农村医药行业投资机会与风险分析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2025-2031年中国农村医药行业投资环境分析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2025-2031年中国农村医药行业投资机会分析</w:t>
      </w:r>
      <w:r>
        <w:rPr>
          <w:rFonts w:hint="eastAsia"/>
        </w:rPr>
        <w:br/>
      </w:r>
      <w:r>
        <w:rPr>
          <w:rFonts w:hint="eastAsia"/>
        </w:rPr>
        <w:t>　　　　一、农村医药投资潜力分析</w:t>
      </w:r>
      <w:r>
        <w:rPr>
          <w:rFonts w:hint="eastAsia"/>
        </w:rPr>
        <w:br/>
      </w:r>
      <w:r>
        <w:rPr>
          <w:rFonts w:hint="eastAsia"/>
        </w:rPr>
        <w:t>　　　　二、农村医药投资吸引力分析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2025-2031年中国农村医药行业投资前景分析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2020-2025年医药制造业企业数量增长趋势图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2020-2025年医药制造业累计从业人数及增长情况对比图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2020-2025年中国医药制造业销售收入及增长趋势图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2020-2025年中国医药制造业总资产及增长趋势图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2020-2025年中国医药制造业亏损企业对比图</w:t>
      </w:r>
      <w:r>
        <w:rPr>
          <w:rFonts w:hint="eastAsia"/>
        </w:rPr>
        <w:br/>
      </w:r>
      <w:r>
        <w:rPr>
          <w:rFonts w:hint="eastAsia"/>
        </w:rPr>
        <w:t>　　图表 2020-2025年中国药品进口量增长趋势图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2020-2025年中国药品进口金额增长趋势图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2020-2025年中国药品出口量增长趋势图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2020-2025年中国药品出口金额增长趋势图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2020-2025年中国药品进口来源地及量值统计表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2020-2025年中国药品进口来源结构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2020-2025年中国药品出口去向国家和地区统计表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2020-2025年中国药品出口去向分布图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d11f9a82c46e0" w:history="1">
        <w:r>
          <w:rPr>
            <w:rStyle w:val="Hyperlink"/>
          </w:rPr>
          <w:t>2025-2031年中国农村医药行业现状深度调研与发展趋势报告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d11f9a82c46e0" w:history="1">
        <w:r>
          <w:rPr>
            <w:rStyle w:val="Hyperlink"/>
          </w:rPr>
          <w:t>https://www.20087.com/5/90/NongCunYiYaoWeiLaiFaZhanQuShi.html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热点：乡村医生基本用药目录、农村医药报社、农村医学是什么专业、农村医药报是什么级别期刊、乡村医学、农村医药保险网上怎么缴费、农村医药费用怎么报销、农村医药三十门、周潜川农村医药三十门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6e37602f347bd" w:history="1">
      <w:r>
        <w:rPr>
          <w:rStyle w:val="Hyperlink"/>
        </w:rPr>
        <w:t>2025-2031年中国农村医药行业现状深度调研与发展趋势报告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NongCunYiYaoWeiLaiFaZhanQuShi.html" TargetMode="External" Id="Rbddd11f9a82c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NongCunYiYaoWeiLaiFaZhanQuShi.html" TargetMode="External" Id="R9756e37602f3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2025-04-23T04:14:00Z</dcterms:created>
  <dcterms:modified xsi:type="dcterms:W3CDTF">2025-04-23T05:14:00Z</dcterms:modified>
  <dc:subject>2025-2031年中国农村医药行业现状深度调研与发展趋势报告</dc:subject>
  <dc:title>2025-2031年中国农村医药行业现状深度调研与发展趋势报告</dc:title>
  <cp:keywords>2025-2031年中国农村医药行业现状深度调研与发展趋势报告</cp:keywords>
  <dc:description>2025-2031年中国农村医药行业现状深度调研与发展趋势报告</dc:description>
</cp:coreProperties>
</file>