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6760e83a5445b" w:history="1">
              <w:r>
                <w:rPr>
                  <w:rStyle w:val="Hyperlink"/>
                </w:rPr>
                <w:t>2026-2032年中国医疗美容市场研究分析与发展前景报告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6760e83a5445b" w:history="1">
              <w:r>
                <w:rPr>
                  <w:rStyle w:val="Hyperlink"/>
                </w:rPr>
                <w:t>2026-2032年中国医疗美容市场研究分析与发展前景报告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6760e83a5445b" w:history="1">
                <w:r>
                  <w:rPr>
                    <w:rStyle w:val="Hyperlink"/>
                  </w:rPr>
                  <w:t>https://www.20087.com/5/50/YiLiaoMeiRongDeQianJing.html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市场作为个人形象管理和生活质量提升的新兴领域，近年来在全球范围内呈现快速增长态势。医疗美容服务涵盖了整形手术、皮肤护理、注射填充、激光治疗等多个细分领域，满足了消费者对于外貌改善、青春保持的多元化需求。随着医疗技术的进步和审美观念的变化，微创、无创的医疗美容项目，如玻尿酸注射、光子嫩肤，因其恢复快、效果自然的特点，受到了广大消费者的青睐。同时，医疗美容机构通过资质审核、透明报价，提升了行业规范性和消费者信任度。</w:t>
      </w:r>
      <w:r>
        <w:rPr>
          <w:rFonts w:hint="eastAsia"/>
        </w:rPr>
        <w:br/>
      </w:r>
      <w:r>
        <w:rPr>
          <w:rFonts w:hint="eastAsia"/>
        </w:rPr>
        <w:t>　　未来，医疗美容市场的发展将更加注重个性化和安全性。一方面，通过基因检测、面部扫描等高科技手段，实现医疗美容方案的精准定制，如根据个体遗传特征、皮肤状况，提供最适合的美容方案，提升消费者满意度。另一方面，医疗美容行业将加强自律和监管，通过建立医疗美容事故报告系统、强化医生培训考核，保障消费者权益，减少医疗纠纷。同时，医疗美容市场将深化与时尚、娱乐产业的融合，如明星代言、影视植入，提升品牌形象，扩大市场影响力。此外，医疗美容企业将加强国际交流与合作，引进先进技术和管理经验，提升行业整体水平，满足消费者对高质量医疗美容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6760e83a5445b" w:history="1">
        <w:r>
          <w:rPr>
            <w:rStyle w:val="Hyperlink"/>
          </w:rPr>
          <w:t>2026-2032年中国医疗美容市场研究分析与发展前景报告</w:t>
        </w:r>
      </w:hyperlink>
      <w:r>
        <w:rPr>
          <w:rFonts w:hint="eastAsia"/>
        </w:rPr>
        <w:t>》基于国家统计局及相关协会的权威数据，系统研究了医疗美容行业的市场需求、市场规模及产业链现状，分析了医疗美容价格波动、细分市场动态及重点企业的经营表现，科学预测了医疗美容市场前景与发展趋势，揭示了潜在需求与投资机会，同时指出了医疗美容行业可能面临的风险。通过对医疗美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医疗美容产业概述</w:t>
      </w:r>
      <w:r>
        <w:rPr>
          <w:rFonts w:hint="eastAsia"/>
        </w:rPr>
        <w:br/>
      </w:r>
      <w:r>
        <w:rPr>
          <w:rFonts w:hint="eastAsia"/>
        </w:rPr>
        <w:t>　　第一节 医疗美容定义</w:t>
      </w:r>
      <w:r>
        <w:rPr>
          <w:rFonts w:hint="eastAsia"/>
        </w:rPr>
        <w:br/>
      </w:r>
      <w:r>
        <w:rPr>
          <w:rFonts w:hint="eastAsia"/>
        </w:rPr>
        <w:t>　　第二节 医疗美容行业特点</w:t>
      </w:r>
      <w:r>
        <w:rPr>
          <w:rFonts w:hint="eastAsia"/>
        </w:rPr>
        <w:br/>
      </w:r>
      <w:r>
        <w:rPr>
          <w:rFonts w:hint="eastAsia"/>
        </w:rPr>
        <w:t>　　第三节 医疗美容产业链分析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2025-2026年中国医疗美容行业运行环境分析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一、医疗美容行业监管体制</w:t>
      </w:r>
      <w:r>
        <w:rPr>
          <w:rFonts w:hint="eastAsia"/>
        </w:rPr>
        <w:br/>
      </w:r>
      <w:r>
        <w:rPr>
          <w:rFonts w:hint="eastAsia"/>
        </w:rPr>
        <w:t>　　　　二、医疗美容行业主要法规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三、主要医疗美容产业政策</w:t>
      </w:r>
      <w:r>
        <w:rPr>
          <w:rFonts w:hint="eastAsia"/>
        </w:rPr>
        <w:br/>
      </w:r>
      <w:r>
        <w:rPr>
          <w:rFonts w:hint="eastAsia"/>
        </w:rPr>
        <w:t>　　第三节 中国医疗美容产业社会环境分析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2025-2026年全球医疗美容行业发展态势分析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全球主要国家医疗美容市场现状</w:t>
      </w:r>
      <w:r>
        <w:rPr>
          <w:rFonts w:hint="eastAsia"/>
        </w:rPr>
        <w:br/>
      </w:r>
      <w:r>
        <w:rPr>
          <w:rFonts w:hint="eastAsia"/>
        </w:rPr>
        <w:t>　　第三节 全球医疗美容行业发展趋势预测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中国医疗美容行业市场分析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2020-2025年中国医疗美容行业规模情况</w:t>
      </w:r>
      <w:r>
        <w:rPr>
          <w:rFonts w:hint="eastAsia"/>
        </w:rPr>
        <w:br/>
      </w:r>
      <w:r>
        <w:rPr>
          <w:rFonts w:hint="eastAsia"/>
        </w:rPr>
        <w:t>　　　　一、医疗美容行业市场规模情况分析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二、医疗美容行业单位规模情况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三、医疗美容行业人员规模情况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2025-2026年中国医疗美容行业热点动态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国内医疗美容行业价格回顾</w:t>
      </w:r>
      <w:r>
        <w:rPr>
          <w:rFonts w:hint="eastAsia"/>
        </w:rPr>
        <w:br/>
      </w:r>
      <w:r>
        <w:rPr>
          <w:rFonts w:hint="eastAsia"/>
        </w:rPr>
        <w:t>　　第二节 国内医疗美容行业价格走势预测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中国医疗美容行业客户调研</w:t>
      </w:r>
      <w:r>
        <w:rPr>
          <w:rFonts w:hint="eastAsia"/>
        </w:rPr>
        <w:br/>
      </w:r>
      <w:r>
        <w:rPr>
          <w:rFonts w:hint="eastAsia"/>
        </w:rPr>
        <w:t>　　　　一、医疗美容行业客户偏好调查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三、医疗美容品牌忠诚度调查</w:t>
      </w:r>
      <w:r>
        <w:rPr>
          <w:rFonts w:hint="eastAsia"/>
        </w:rPr>
        <w:br/>
      </w:r>
      <w:r>
        <w:rPr>
          <w:rFonts w:hint="eastAsia"/>
        </w:rPr>
        <w:t>　　　　四、医疗美容行业客户消费理念调研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2026年医疗美容行业集中度分析</w:t>
      </w:r>
      <w:r>
        <w:rPr>
          <w:rFonts w:hint="eastAsia"/>
        </w:rPr>
        <w:br/>
      </w:r>
      <w:r>
        <w:rPr>
          <w:rFonts w:hint="eastAsia"/>
        </w:rPr>
        <w:t>　　　　一、医疗美容市场集中度分析</w:t>
      </w:r>
      <w:r>
        <w:rPr>
          <w:rFonts w:hint="eastAsia"/>
        </w:rPr>
        <w:br/>
      </w:r>
      <w:r>
        <w:rPr>
          <w:rFonts w:hint="eastAsia"/>
        </w:rPr>
        <w:t>　　　　二、医疗美容企业集中度分析</w:t>
      </w:r>
      <w:r>
        <w:rPr>
          <w:rFonts w:hint="eastAsia"/>
        </w:rPr>
        <w:br/>
      </w:r>
      <w:r>
        <w:rPr>
          <w:rFonts w:hint="eastAsia"/>
        </w:rPr>
        <w:t>　　第二节 2026年医疗美容行业竞争格局分析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医疗美容企业发展策略分析</w:t>
      </w:r>
      <w:r>
        <w:rPr>
          <w:rFonts w:hint="eastAsia"/>
        </w:rPr>
        <w:br/>
      </w:r>
      <w:r>
        <w:rPr>
          <w:rFonts w:hint="eastAsia"/>
        </w:rPr>
        <w:t>　　第一节 医疗美容市场策略分析</w:t>
      </w:r>
      <w:r>
        <w:rPr>
          <w:rFonts w:hint="eastAsia"/>
        </w:rPr>
        <w:br/>
      </w:r>
      <w:r>
        <w:rPr>
          <w:rFonts w:hint="eastAsia"/>
        </w:rPr>
        <w:t>　　　　一、医疗美容价格策略分析</w:t>
      </w:r>
      <w:r>
        <w:rPr>
          <w:rFonts w:hint="eastAsia"/>
        </w:rPr>
        <w:br/>
      </w:r>
      <w:r>
        <w:rPr>
          <w:rFonts w:hint="eastAsia"/>
        </w:rPr>
        <w:t>　　　　二、医疗美容渠道策略分析</w:t>
      </w:r>
      <w:r>
        <w:rPr>
          <w:rFonts w:hint="eastAsia"/>
        </w:rPr>
        <w:br/>
      </w:r>
      <w:r>
        <w:rPr>
          <w:rFonts w:hint="eastAsia"/>
        </w:rPr>
        <w:t>　　第二节 医疗美容销售策略分析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四、提高医疗美容企业竞争力的策略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医疗美容行业SWOT模型分析</w:t>
      </w:r>
      <w:r>
        <w:rPr>
          <w:rFonts w:hint="eastAsia"/>
        </w:rPr>
        <w:br/>
      </w:r>
      <w:r>
        <w:rPr>
          <w:rFonts w:hint="eastAsia"/>
        </w:rPr>
        <w:t>　　　　一、医疗美容行业优势分析</w:t>
      </w:r>
      <w:r>
        <w:rPr>
          <w:rFonts w:hint="eastAsia"/>
        </w:rPr>
        <w:br/>
      </w:r>
      <w:r>
        <w:rPr>
          <w:rFonts w:hint="eastAsia"/>
        </w:rPr>
        <w:t>　　　　二、医疗美容行业劣势分析</w:t>
      </w:r>
      <w:r>
        <w:rPr>
          <w:rFonts w:hint="eastAsia"/>
        </w:rPr>
        <w:br/>
      </w:r>
      <w:r>
        <w:rPr>
          <w:rFonts w:hint="eastAsia"/>
        </w:rPr>
        <w:t>　　　　三、医疗美容行业机会分析</w:t>
      </w:r>
      <w:r>
        <w:rPr>
          <w:rFonts w:hint="eastAsia"/>
        </w:rPr>
        <w:br/>
      </w:r>
      <w:r>
        <w:rPr>
          <w:rFonts w:hint="eastAsia"/>
        </w:rPr>
        <w:t>　　　　四、医疗美容行业风险分析</w:t>
      </w:r>
      <w:r>
        <w:rPr>
          <w:rFonts w:hint="eastAsia"/>
        </w:rPr>
        <w:br/>
      </w:r>
      <w:r>
        <w:rPr>
          <w:rFonts w:hint="eastAsia"/>
        </w:rPr>
        <w:t>　　第二节 医疗美容行业投资风险及控制策略分析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中:智:林:2026-2032年中国医疗美容行业发展趋势分析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一、2026年医疗美容市场前景分析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二、2026年医疗美容发展趋势预测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医疗美容介绍</w:t>
      </w:r>
      <w:r>
        <w:rPr>
          <w:rFonts w:hint="eastAsia"/>
        </w:rPr>
        <w:br/>
      </w:r>
      <w:r>
        <w:rPr>
          <w:rFonts w:hint="eastAsia"/>
        </w:rPr>
        <w:t>　　图表 医疗美容图片</w:t>
      </w:r>
      <w:r>
        <w:rPr>
          <w:rFonts w:hint="eastAsia"/>
        </w:rPr>
        <w:br/>
      </w:r>
      <w:r>
        <w:rPr>
          <w:rFonts w:hint="eastAsia"/>
        </w:rPr>
        <w:t>　　图表 医疗美容产业链分析</w:t>
      </w:r>
      <w:r>
        <w:rPr>
          <w:rFonts w:hint="eastAsia"/>
        </w:rPr>
        <w:br/>
      </w:r>
      <w:r>
        <w:rPr>
          <w:rFonts w:hint="eastAsia"/>
        </w:rPr>
        <w:t>　　图表 医疗美容主要特点</w:t>
      </w:r>
      <w:r>
        <w:rPr>
          <w:rFonts w:hint="eastAsia"/>
        </w:rPr>
        <w:br/>
      </w:r>
      <w:r>
        <w:rPr>
          <w:rFonts w:hint="eastAsia"/>
        </w:rPr>
        <w:t>　　图表 医疗美容政策分析</w:t>
      </w:r>
      <w:r>
        <w:rPr>
          <w:rFonts w:hint="eastAsia"/>
        </w:rPr>
        <w:br/>
      </w:r>
      <w:r>
        <w:rPr>
          <w:rFonts w:hint="eastAsia"/>
        </w:rPr>
        <w:t>　　图表 医疗美容标准 技术</w:t>
      </w:r>
      <w:r>
        <w:rPr>
          <w:rFonts w:hint="eastAsia"/>
        </w:rPr>
        <w:br/>
      </w:r>
      <w:r>
        <w:rPr>
          <w:rFonts w:hint="eastAsia"/>
        </w:rPr>
        <w:t>　　图表 医疗美容最新消息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医疗美容价格走势</w:t>
      </w:r>
      <w:r>
        <w:rPr>
          <w:rFonts w:hint="eastAsia"/>
        </w:rPr>
        <w:br/>
      </w:r>
      <w:r>
        <w:rPr>
          <w:rFonts w:hint="eastAsia"/>
        </w:rPr>
        <w:t>　　图表 2026年医疗美容成本和利润分析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2026年中国医疗美容行业竞争力分析</w:t>
      </w:r>
      <w:r>
        <w:rPr>
          <w:rFonts w:hint="eastAsia"/>
        </w:rPr>
        <w:br/>
      </w:r>
      <w:r>
        <w:rPr>
          <w:rFonts w:hint="eastAsia"/>
        </w:rPr>
        <w:t>　　图表 医疗美容优势</w:t>
      </w:r>
      <w:r>
        <w:rPr>
          <w:rFonts w:hint="eastAsia"/>
        </w:rPr>
        <w:br/>
      </w:r>
      <w:r>
        <w:rPr>
          <w:rFonts w:hint="eastAsia"/>
        </w:rPr>
        <w:t>　　图表 医疗美容劣势</w:t>
      </w:r>
      <w:r>
        <w:rPr>
          <w:rFonts w:hint="eastAsia"/>
        </w:rPr>
        <w:br/>
      </w:r>
      <w:r>
        <w:rPr>
          <w:rFonts w:hint="eastAsia"/>
        </w:rPr>
        <w:t>　　图表 医疗美容机会</w:t>
      </w:r>
      <w:r>
        <w:rPr>
          <w:rFonts w:hint="eastAsia"/>
        </w:rPr>
        <w:br/>
      </w:r>
      <w:r>
        <w:rPr>
          <w:rFonts w:hint="eastAsia"/>
        </w:rPr>
        <w:t>　　图表 医疗美容威胁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医疗美容品牌分析</w:t>
      </w:r>
      <w:r>
        <w:rPr>
          <w:rFonts w:hint="eastAsia"/>
        </w:rPr>
        <w:br/>
      </w:r>
      <w:r>
        <w:rPr>
          <w:rFonts w:hint="eastAsia"/>
        </w:rPr>
        <w:t>　　图表 医疗美容企业（一）概述</w:t>
      </w:r>
      <w:r>
        <w:rPr>
          <w:rFonts w:hint="eastAsia"/>
        </w:rPr>
        <w:br/>
      </w:r>
      <w:r>
        <w:rPr>
          <w:rFonts w:hint="eastAsia"/>
        </w:rPr>
        <w:t>　　图表 企业医疗美容业务分析</w:t>
      </w:r>
      <w:r>
        <w:rPr>
          <w:rFonts w:hint="eastAsia"/>
        </w:rPr>
        <w:br/>
      </w:r>
      <w:r>
        <w:rPr>
          <w:rFonts w:hint="eastAsia"/>
        </w:rPr>
        <w:t>　　图表 医疗美容企业（一）经营情况分析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医疗美容企业（二）简介</w:t>
      </w:r>
      <w:r>
        <w:rPr>
          <w:rFonts w:hint="eastAsia"/>
        </w:rPr>
        <w:br/>
      </w:r>
      <w:r>
        <w:rPr>
          <w:rFonts w:hint="eastAsia"/>
        </w:rPr>
        <w:t>　　图表 企业医疗美容业务</w:t>
      </w:r>
      <w:r>
        <w:rPr>
          <w:rFonts w:hint="eastAsia"/>
        </w:rPr>
        <w:br/>
      </w:r>
      <w:r>
        <w:rPr>
          <w:rFonts w:hint="eastAsia"/>
        </w:rPr>
        <w:t>　　图表 医疗美容企业（二）经营情况分析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医疗美容企业（三）概况</w:t>
      </w:r>
      <w:r>
        <w:rPr>
          <w:rFonts w:hint="eastAsia"/>
        </w:rPr>
        <w:br/>
      </w:r>
      <w:r>
        <w:rPr>
          <w:rFonts w:hint="eastAsia"/>
        </w:rPr>
        <w:t>　　图表 企业医疗美容业务情况</w:t>
      </w:r>
      <w:r>
        <w:rPr>
          <w:rFonts w:hint="eastAsia"/>
        </w:rPr>
        <w:br/>
      </w:r>
      <w:r>
        <w:rPr>
          <w:rFonts w:hint="eastAsia"/>
        </w:rPr>
        <w:t>　　图表 医疗美容企业（三）经营情况分析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医疗美容企业（三）成长能力情况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医疗美容发展有利因素分析</w:t>
      </w:r>
      <w:r>
        <w:rPr>
          <w:rFonts w:hint="eastAsia"/>
        </w:rPr>
        <w:br/>
      </w:r>
      <w:r>
        <w:rPr>
          <w:rFonts w:hint="eastAsia"/>
        </w:rPr>
        <w:t>　　图表 医疗美容发展不利因素分析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进入医疗美容行业壁垒</w:t>
      </w:r>
      <w:r>
        <w:rPr>
          <w:rFonts w:hint="eastAsia"/>
        </w:rPr>
        <w:br/>
      </w:r>
      <w:r>
        <w:rPr>
          <w:rFonts w:hint="eastAsia"/>
        </w:rPr>
        <w:t>　　图表 2026-2032年中国医疗美容行业市场容量预测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2026-2032年中国医疗美容行业风险研究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2026-2032年中国医疗美容行业发展趋势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6760e83a5445b" w:history="1">
        <w:r>
          <w:rPr>
            <w:rStyle w:val="Hyperlink"/>
          </w:rPr>
          <w:t>2026-2032年中国医疗美容市场研究分析与发展前景报告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6760e83a5445b" w:history="1">
        <w:r>
          <w:rPr>
            <w:rStyle w:val="Hyperlink"/>
          </w:rPr>
          <w:t>https://www.20087.com/5/50/YiLiaoMeiRongDeQianJing.html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热点：医疗美容科包括哪些项目、医疗美容诊所审批条件、医疗美容股票龙头股、医疗美容学校有哪些、医疗美容专业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30a83d8e64eb7" w:history="1">
      <w:r>
        <w:rPr>
          <w:rStyle w:val="Hyperlink"/>
        </w:rPr>
        <w:t>2026-2032年中国医疗美容市场研究分析与发展前景报告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iLiaoMeiRongDeQianJing.html" TargetMode="External" Id="Re5d6760e83a5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iLiaoMeiRongDeQianJing.html" TargetMode="External" Id="R86f30a83d8e6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2025-08-12T06:05:00Z</dcterms:created>
  <dcterms:modified xsi:type="dcterms:W3CDTF">2025-08-12T07:05:00Z</dcterms:modified>
  <dc:subject>2026-2032年中国医疗美容市场研究分析与发展前景报告</dc:subject>
  <dc:title>2026-2032年中国医疗美容市场研究分析与发展前景报告</dc:title>
  <cp:keywords>2026-2032年中国医疗美容市场研究分析与发展前景报告</cp:keywords>
  <dc:description>2026-2032年中国医疗美容市场研究分析与发展前景报告</dc:description>
</cp:coreProperties>
</file>