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6c1a0eafc48be" w:history="1">
              <w:r>
                <w:rPr>
                  <w:rStyle w:val="Hyperlink"/>
                </w:rPr>
                <w:t>2025-2031年中国小分子CDMO行业市场分析与发展趋势预测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6c1a0eafc48be" w:history="1">
              <w:r>
                <w:rPr>
                  <w:rStyle w:val="Hyperlink"/>
                </w:rPr>
                <w:t>2025-2031年中国小分子CDMO行业市场分析与发展趋势预测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6c1a0eafc48be" w:history="1">
                <w:r>
                  <w:rPr>
                    <w:rStyle w:val="Hyperlink"/>
                  </w:rPr>
                  <w:t>https://www.20087.com/5/70/XiaoFenZiCDMOFaZhanQuShi.html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小分子CDMO（Contract Development and Manufacturing Organization）是指为制药企业提供从药物发现、开发到规模化生产的一站式服务。近年来，随着新药研发成本的攀升和专利悬崖的影响，越来越多的制药公司选择与CDMO合作，以分担风险、降低成本并加快药物上市速度。小分子CDMO行业因此迎来了快速发展，不仅在化学合成、工艺优化、制剂开发等方面积累了丰富的经验，而且在法规遵从和质量控制方面建立了高标准。</w:t>
      </w:r>
      <w:r>
        <w:rPr>
          <w:rFonts w:hint="eastAsia"/>
        </w:rPr>
        <w:br/>
      </w:r>
      <w:r>
        <w:rPr>
          <w:rFonts w:hint="eastAsia"/>
        </w:rPr>
        <w:t>　　未来，小分子CDMO将更加注重创新技术和平台的开发，如连续流动化学、酶催化和生物转化等，以提高合成效率和绿色化学水平。同时，数字化转型将成为行业的重要趋势，包括利用AI和机器学习进行路线设计、反应条件优化，以及采用物联网技术实现生产过程的实时监控和数据分析。此外，随着个性化医疗和孤儿药市场的发展，小分子CDMO将提升其在小批量、高价值药物生产上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6c1a0eafc48be" w:history="1">
        <w:r>
          <w:rPr>
            <w:rStyle w:val="Hyperlink"/>
          </w:rPr>
          <w:t>2025-2031年中国小分子CDMO行业市场分析与发展趋势预测</w:t>
        </w:r>
      </w:hyperlink>
      <w:r>
        <w:rPr>
          <w:rFonts w:hint="eastAsia"/>
        </w:rPr>
        <w:t>》通过整合国家统计局、发改委及相关协会等的数据，从小分子CDMO市场规模、重点企业、产业链、竞争格局及价格动态等多角度，对小分子CDMO行业进行了系统分析。报告内容严谨、数据翔实，辅以丰富图表，帮助小分子CDMO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小分子CDMO行业发展概述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一、小分子CDMO行业定义及分类</w:t>
      </w:r>
      <w:r>
        <w:rPr>
          <w:rFonts w:hint="eastAsia"/>
        </w:rPr>
        <w:br/>
      </w:r>
      <w:r>
        <w:rPr>
          <w:rFonts w:hint="eastAsia"/>
        </w:rPr>
        <w:t>　　　　二、小分子CDMO行业经济特性</w:t>
      </w:r>
      <w:r>
        <w:rPr>
          <w:rFonts w:hint="eastAsia"/>
        </w:rPr>
        <w:br/>
      </w:r>
      <w:r>
        <w:rPr>
          <w:rFonts w:hint="eastAsia"/>
        </w:rPr>
        <w:t>　　　　三、小分子CDMO行业产业链简介</w:t>
      </w:r>
      <w:r>
        <w:rPr>
          <w:rFonts w:hint="eastAsia"/>
        </w:rPr>
        <w:br/>
      </w:r>
      <w:r>
        <w:rPr>
          <w:rFonts w:hint="eastAsia"/>
        </w:rPr>
        <w:t>　　第二节 小分子CDMO行业发展成熟度</w:t>
      </w:r>
      <w:r>
        <w:rPr>
          <w:rFonts w:hint="eastAsia"/>
        </w:rPr>
        <w:br/>
      </w:r>
      <w:r>
        <w:rPr>
          <w:rFonts w:hint="eastAsia"/>
        </w:rPr>
        <w:t>　　　　一、小分子CDMO行业发展周期分析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小分子CDMO行业相关产业动态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小分子CDMO行业发展环境分析</w:t>
      </w:r>
      <w:r>
        <w:rPr>
          <w:rFonts w:hint="eastAsia"/>
        </w:rPr>
        <w:br/>
      </w:r>
      <w:r>
        <w:rPr>
          <w:rFonts w:hint="eastAsia"/>
        </w:rPr>
        <w:t>　　第一节 小分子CDMO行业环境分析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小分子CDMO行业相关政策、法规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小分子CDMO行业技术发展现状及趋势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当前我国小分子CDMO技术发展现状</w:t>
      </w:r>
      <w:r>
        <w:rPr>
          <w:rFonts w:hint="eastAsia"/>
        </w:rPr>
        <w:br/>
      </w:r>
      <w:r>
        <w:rPr>
          <w:rFonts w:hint="eastAsia"/>
        </w:rPr>
        <w:t>　　第二节 中外小分子CDMO技术差距及产生差距的主要原因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提高我国小分子CDMO技术的对策</w:t>
      </w:r>
      <w:r>
        <w:rPr>
          <w:rFonts w:hint="eastAsia"/>
        </w:rPr>
        <w:br/>
      </w:r>
      <w:r>
        <w:rPr>
          <w:rFonts w:hint="eastAsia"/>
        </w:rPr>
        <w:t>　　第四节 我国小分子CDMO产品研发、设计发展趋势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中国小分子CDMO市场发展调研</w:t>
      </w:r>
      <w:r>
        <w:rPr>
          <w:rFonts w:hint="eastAsia"/>
        </w:rPr>
        <w:br/>
      </w:r>
      <w:r>
        <w:rPr>
          <w:rFonts w:hint="eastAsia"/>
        </w:rPr>
        <w:t>　　第一节 小分子CDMO市场现状分析及预测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一、2019-2024年中国小分子CDMO市场规模分析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二、2025-2031年中国小分子CDMO市场规模预测</w:t>
      </w:r>
      <w:r>
        <w:rPr>
          <w:rFonts w:hint="eastAsia"/>
        </w:rPr>
        <w:br/>
      </w:r>
      <w:r>
        <w:rPr>
          <w:rFonts w:hint="eastAsia"/>
        </w:rPr>
        <w:t>　　第二节 小分子CDMO行业产能分析及预测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一、2019-2024年中国小分子CDMO行业产能分析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二、2025-2031年中国小分子CDMO行业产能预测</w:t>
      </w:r>
      <w:r>
        <w:rPr>
          <w:rFonts w:hint="eastAsia"/>
        </w:rPr>
        <w:br/>
      </w:r>
      <w:r>
        <w:rPr>
          <w:rFonts w:hint="eastAsia"/>
        </w:rPr>
        <w:t>　　第三节 小分子CDMO行业产量分析及预测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一、2019-2024年中国小分子CDMO行业产量分析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二、2025-2031年中国小分子CDMO行业产量预测</w:t>
      </w:r>
      <w:r>
        <w:rPr>
          <w:rFonts w:hint="eastAsia"/>
        </w:rPr>
        <w:br/>
      </w:r>
      <w:r>
        <w:rPr>
          <w:rFonts w:hint="eastAsia"/>
        </w:rPr>
        <w:t>　　第四节 小分子CDMO市场需求分析及预测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一、2019-2024年中国小分子CDMO市场需求分析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二、2025-2031年中国小分子CDMO市场需求预测</w:t>
      </w:r>
      <w:r>
        <w:rPr>
          <w:rFonts w:hint="eastAsia"/>
        </w:rPr>
        <w:br/>
      </w:r>
      <w:r>
        <w:rPr>
          <w:rFonts w:hint="eastAsia"/>
        </w:rPr>
        <w:t>　　第五节 小分子CDMO进出口数据分析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一、2019-2024年中国小分子CDMO进出口数据分析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二、2025-2031年国内小分子CDMO进出口情况预测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2019-2024年中国小分子CDMO行业总体发展状况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中国小分子CDMO行业规模情况分析</w:t>
      </w:r>
      <w:r>
        <w:rPr>
          <w:rFonts w:hint="eastAsia"/>
        </w:rPr>
        <w:br/>
      </w:r>
      <w:r>
        <w:rPr>
          <w:rFonts w:hint="eastAsia"/>
        </w:rPr>
        <w:t>　　　　一、小分子CDMO行业单位规模情况分析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二、小分子CDMO行业人员规模状况分析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三、小分子CDMO行业资产规模状况分析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四、小分子CDMO行业市场规模状况分析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五、小分子CDMO行业敏感性分析</w:t>
      </w:r>
      <w:r>
        <w:rPr>
          <w:rFonts w:hint="eastAsia"/>
        </w:rPr>
        <w:br/>
      </w:r>
      <w:r>
        <w:rPr>
          <w:rFonts w:hint="eastAsia"/>
        </w:rPr>
        <w:t>　　第二节 中国小分子CDMO行业财务能力分析</w:t>
      </w:r>
      <w:r>
        <w:rPr>
          <w:rFonts w:hint="eastAsia"/>
        </w:rPr>
        <w:br/>
      </w:r>
      <w:r>
        <w:rPr>
          <w:rFonts w:hint="eastAsia"/>
        </w:rPr>
        <w:t>　　　　一、小分子CDMO行业盈利能力分析</w:t>
      </w:r>
      <w:r>
        <w:rPr>
          <w:rFonts w:hint="eastAsia"/>
        </w:rPr>
        <w:br/>
      </w:r>
      <w:r>
        <w:rPr>
          <w:rFonts w:hint="eastAsia"/>
        </w:rPr>
        <w:t>　　　　二、小分子CDMO行业偿债能力分析</w:t>
      </w:r>
      <w:r>
        <w:rPr>
          <w:rFonts w:hint="eastAsia"/>
        </w:rPr>
        <w:br/>
      </w:r>
      <w:r>
        <w:rPr>
          <w:rFonts w:hint="eastAsia"/>
        </w:rPr>
        <w:t>　　　　三、小分子CDMO行业营运能力分析</w:t>
      </w:r>
      <w:r>
        <w:rPr>
          <w:rFonts w:hint="eastAsia"/>
        </w:rPr>
        <w:br/>
      </w:r>
      <w:r>
        <w:rPr>
          <w:rFonts w:hint="eastAsia"/>
        </w:rPr>
        <w:t>　　　　四、小分子CDMO行业发展能力分析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中国小分子CDMO行业重点区域发展分析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一、中国小分子CDMO行业重点区域市场结构变化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二、重点地区（一）小分子CDMO行业发展分析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三、重点地区（二）小分子CDMO行业发展分析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四、重点地区（三）小分子CDMO行业发展分析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五、重点地区（四）小分子CDMO行业发展分析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六、重点地区（五）小分子CDMO行业发展分析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小分子CDMO行业产品价格分析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三、主要小分子CDMO品牌产品价位分析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五、价格在小分子CDMO行业竞争中的重要性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2025年中国小分子CDMO行业上下游行业发展分析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小分子CDMO上游行业分析</w:t>
      </w:r>
      <w:r>
        <w:rPr>
          <w:rFonts w:hint="eastAsia"/>
        </w:rPr>
        <w:br/>
      </w:r>
      <w:r>
        <w:rPr>
          <w:rFonts w:hint="eastAsia"/>
        </w:rPr>
        <w:t>　　　　一、小分子CDMO产品成本构成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四、上游供给对小分子CDMO行业的影响</w:t>
      </w:r>
      <w:r>
        <w:rPr>
          <w:rFonts w:hint="eastAsia"/>
        </w:rPr>
        <w:br/>
      </w:r>
      <w:r>
        <w:rPr>
          <w:rFonts w:hint="eastAsia"/>
        </w:rPr>
        <w:t>　　第二节 小分子CDMO下游行业分析</w:t>
      </w:r>
      <w:r>
        <w:rPr>
          <w:rFonts w:hint="eastAsia"/>
        </w:rPr>
        <w:br/>
      </w:r>
      <w:r>
        <w:rPr>
          <w:rFonts w:hint="eastAsia"/>
        </w:rPr>
        <w:t>　　　　一、小分子CDMO下游行业分布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四、下游需求对小分子CDMO行业的影响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小分子CDMO行业重点企业发展调研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小分子CDMO重点企业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小分子CDMO重点企业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小分子CDMO重点企业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小分子CDMO重点企业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小分子CDMO重点企业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小分子CDMO重点企业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2025年中国小分子CDMO产业市场竞争格局分析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2025年中国小分子CDMO产业竞争现状分析</w:t>
      </w:r>
      <w:r>
        <w:rPr>
          <w:rFonts w:hint="eastAsia"/>
        </w:rPr>
        <w:br/>
      </w:r>
      <w:r>
        <w:rPr>
          <w:rFonts w:hint="eastAsia"/>
        </w:rPr>
        <w:t>　　　　一、小分子CDMO竞争力分析</w:t>
      </w:r>
      <w:r>
        <w:rPr>
          <w:rFonts w:hint="eastAsia"/>
        </w:rPr>
        <w:br/>
      </w:r>
      <w:r>
        <w:rPr>
          <w:rFonts w:hint="eastAsia"/>
        </w:rPr>
        <w:t>　　　　二、小分子CDMO技术竞争分析</w:t>
      </w:r>
      <w:r>
        <w:rPr>
          <w:rFonts w:hint="eastAsia"/>
        </w:rPr>
        <w:br/>
      </w:r>
      <w:r>
        <w:rPr>
          <w:rFonts w:hint="eastAsia"/>
        </w:rPr>
        <w:t>　　　　三、小分子CDMO价格竞争分析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2025年中国小分子CDMO产业集中度分析</w:t>
      </w:r>
      <w:r>
        <w:rPr>
          <w:rFonts w:hint="eastAsia"/>
        </w:rPr>
        <w:br/>
      </w:r>
      <w:r>
        <w:rPr>
          <w:rFonts w:hint="eastAsia"/>
        </w:rPr>
        <w:t>　　　　一、小分子CDMO市场集中度分析</w:t>
      </w:r>
      <w:r>
        <w:rPr>
          <w:rFonts w:hint="eastAsia"/>
        </w:rPr>
        <w:br/>
      </w:r>
      <w:r>
        <w:rPr>
          <w:rFonts w:hint="eastAsia"/>
        </w:rPr>
        <w:t>　　　　二、小分子CDMO企业集中度分析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2025-2031年提高小分子CDMO企业竞争力的策略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小分子CDMO行业投资风险预警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2025年影响小分子CDMO行业发展的主要因素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一、影响小分子CDMO行业运行的有利因素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二、影响小分子CDMO行业运行的稳定因素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三、影响小分子CDMO行业运行的不利因素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四、我国小分子CDMO行业发展面临的挑战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五、我国小分子CDMO行业发展面临的机遇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对小分子CDMO行业投资风险预警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一、2025-2031年小分子CDMO行业市场风险及控制策略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二、2025-2031年小分子CDMO行业政策风险及控制策略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三、2025-2031年小分子CDMO行业经营风险及控制策略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四、2025-2031年小分子CDMO同业竞争风险及控制策略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五、2025-2031年小分子CDMO行业其他风险及控制策略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小分子CDMO行业发展趋势与投资规划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2025-2031年小分子CDMO市场发展潜力分析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2025-2031年小分子CDMO行业发展趋势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2025-2031年小分子CDMO行业投资前景研究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(中:智:林)对我国小分子CDMO品牌的战略思考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二、小分子CDMO实施品牌战略的意义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三、小分子CDMO企业品牌的现状分析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四、我国小分子CDMO企业的品牌战略</w:t>
      </w:r>
      <w:r>
        <w:rPr>
          <w:rFonts w:hint="eastAsia"/>
        </w:rPr>
        <w:br/>
      </w:r>
      <w:r>
        <w:rPr>
          <w:rFonts w:hint="eastAsia"/>
        </w:rPr>
        <w:t>　　　　五、小分子CDMO品牌战略管理的策略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小分子CDMO行业类别</w:t>
      </w:r>
      <w:r>
        <w:rPr>
          <w:rFonts w:hint="eastAsia"/>
        </w:rPr>
        <w:br/>
      </w:r>
      <w:r>
        <w:rPr>
          <w:rFonts w:hint="eastAsia"/>
        </w:rPr>
        <w:t>　　图表 小分子CDMO行业产业链调研</w:t>
      </w:r>
      <w:r>
        <w:rPr>
          <w:rFonts w:hint="eastAsia"/>
        </w:rPr>
        <w:br/>
      </w:r>
      <w:r>
        <w:rPr>
          <w:rFonts w:hint="eastAsia"/>
        </w:rPr>
        <w:t>　　图表 小分子CDMO行业现状</w:t>
      </w:r>
      <w:r>
        <w:rPr>
          <w:rFonts w:hint="eastAsia"/>
        </w:rPr>
        <w:br/>
      </w:r>
      <w:r>
        <w:rPr>
          <w:rFonts w:hint="eastAsia"/>
        </w:rPr>
        <w:t>　　图表 小分子CDMO行业标准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2019-2024年中国小分子CDMO行业市场规模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2024年中国小分子CDMO行业产能</w:t>
      </w:r>
      <w:r>
        <w:rPr>
          <w:rFonts w:hint="eastAsia"/>
        </w:rPr>
        <w:br/>
      </w:r>
      <w:r>
        <w:rPr>
          <w:rFonts w:hint="eastAsia"/>
        </w:rPr>
        <w:t>　　图表 2019-2024年中国小分子CDMO行业产量统计</w:t>
      </w:r>
      <w:r>
        <w:rPr>
          <w:rFonts w:hint="eastAsia"/>
        </w:rPr>
        <w:br/>
      </w:r>
      <w:r>
        <w:rPr>
          <w:rFonts w:hint="eastAsia"/>
        </w:rPr>
        <w:t>　　图表 小分子CDMO行业动态</w:t>
      </w:r>
      <w:r>
        <w:rPr>
          <w:rFonts w:hint="eastAsia"/>
        </w:rPr>
        <w:br/>
      </w:r>
      <w:r>
        <w:rPr>
          <w:rFonts w:hint="eastAsia"/>
        </w:rPr>
        <w:t>　　图表 2019-2024年中国小分子CDMO市场需求量</w:t>
      </w:r>
      <w:r>
        <w:rPr>
          <w:rFonts w:hint="eastAsia"/>
        </w:rPr>
        <w:br/>
      </w:r>
      <w:r>
        <w:rPr>
          <w:rFonts w:hint="eastAsia"/>
        </w:rPr>
        <w:t>　　图表 2025年中国小分子CDMO行业需求区域调研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2019-2024年中国小分子CDMO行情</w:t>
      </w:r>
      <w:r>
        <w:rPr>
          <w:rFonts w:hint="eastAsia"/>
        </w:rPr>
        <w:br/>
      </w:r>
      <w:r>
        <w:rPr>
          <w:rFonts w:hint="eastAsia"/>
        </w:rPr>
        <w:t>　　图表 2019-2024年中国小分子CDMO价格走势图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2019-2024年中国小分子CDMO行业销售收入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2019-2024年中国小分子CDMO行业盈利情况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2019-2024年中国小分子CDMO行业利润总额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2019-2024年中国小分子CDMO进口统计</w:t>
      </w:r>
      <w:r>
        <w:rPr>
          <w:rFonts w:hint="eastAsia"/>
        </w:rPr>
        <w:br/>
      </w:r>
      <w:r>
        <w:rPr>
          <w:rFonts w:hint="eastAsia"/>
        </w:rPr>
        <w:t>　　图表 2019-2024年中国小分子CDMO出口统计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2019-2024年中国小分子CDMO行业企业数量统计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**地区小分子CDMO市场规模</w:t>
      </w:r>
      <w:r>
        <w:rPr>
          <w:rFonts w:hint="eastAsia"/>
        </w:rPr>
        <w:br/>
      </w:r>
      <w:r>
        <w:rPr>
          <w:rFonts w:hint="eastAsia"/>
        </w:rPr>
        <w:t>　　图表 **地区小分子CDMO行业市场需求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**地区小分子CDMO市场调研</w:t>
      </w:r>
      <w:r>
        <w:rPr>
          <w:rFonts w:hint="eastAsia"/>
        </w:rPr>
        <w:br/>
      </w:r>
      <w:r>
        <w:rPr>
          <w:rFonts w:hint="eastAsia"/>
        </w:rPr>
        <w:t>　　图表 **地区小分子CDMO行业市场需求分析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**地区小分子CDMO市场规模</w:t>
      </w:r>
      <w:r>
        <w:rPr>
          <w:rFonts w:hint="eastAsia"/>
        </w:rPr>
        <w:br/>
      </w:r>
      <w:r>
        <w:rPr>
          <w:rFonts w:hint="eastAsia"/>
        </w:rPr>
        <w:t>　　图表 **地区小分子CDMO行业市场需求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**地区小分子CDMO市场调研</w:t>
      </w:r>
      <w:r>
        <w:rPr>
          <w:rFonts w:hint="eastAsia"/>
        </w:rPr>
        <w:br/>
      </w:r>
      <w:r>
        <w:rPr>
          <w:rFonts w:hint="eastAsia"/>
        </w:rPr>
        <w:t>　　图表 **地区小分子CDMO行业市场需求分析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小分子CDMO行业竞争对手分析</w:t>
      </w:r>
      <w:r>
        <w:rPr>
          <w:rFonts w:hint="eastAsia"/>
        </w:rPr>
        <w:br/>
      </w:r>
      <w:r>
        <w:rPr>
          <w:rFonts w:hint="eastAsia"/>
        </w:rPr>
        <w:t>　　图表 小分子CDMO重点企业（一）基本信息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小分子CDMO重点企业（一）经营情况分析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小分子CDMO重点企业（一）主要经济指标情况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小分子CDMO重点企业（一）盈利能力情况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小分子CDMO重点企业（一）偿债能力情况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小分子CDMO重点企业（一）运营能力情况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小分子CDMO重点企业（一）成长能力情况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小分子CDMO重点企业（二）基本信息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小分子CDMO重点企业（二）经营情况分析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小分子CDMO重点企业（二）主要经济指标情况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小分子CDMO重点企业（二）盈利能力情况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小分子CDMO重点企业（二）偿债能力情况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小分子CDMO重点企业（二）运营能力情况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小分子CDMO重点企业（二）成长能力情况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小分子CDMO重点企业（三）基本信息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小分子CDMO重点企业（三）经营情况分析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小分子CDMO重点企业（三）主要经济指标情况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小分子CDMO重点企业（三）盈利能力情况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小分子CDMO重点企业（三）偿债能力情况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小分子CDMO重点企业（三）运营能力情况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小分子CDMO重点企业（三）成长能力情况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2025-2031年中国小分子CDMO行业产能预测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2025-2031年中国小分子CDMO行业产量预测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2025-2031年中国小分子CDMO市场需求预测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2025-2031年中国小分子CDMO行业市场规模预测</w:t>
      </w:r>
      <w:r>
        <w:rPr>
          <w:rFonts w:hint="eastAsia"/>
        </w:rPr>
        <w:br/>
      </w:r>
      <w:r>
        <w:rPr>
          <w:rFonts w:hint="eastAsia"/>
        </w:rPr>
        <w:t>　　图表 小分子CDMO行业准入条件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2025-2031年中国小分子CDMO市场前景</w:t>
      </w:r>
      <w:r>
        <w:rPr>
          <w:rFonts w:hint="eastAsia"/>
        </w:rPr>
        <w:br/>
      </w:r>
      <w:r>
        <w:rPr>
          <w:rFonts w:hint="eastAsia"/>
        </w:rPr>
        <w:t>　　图表 2025-2031年中国小分子CDMO行业信息化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2025-2031年中国小分子CDMO行业风险分析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2025-2031年中国小分子CDMO行业发展趋势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6c1a0eafc48be" w:history="1">
        <w:r>
          <w:rPr>
            <w:rStyle w:val="Hyperlink"/>
          </w:rPr>
          <w:t>2025-2031年中国小分子CDMO行业市场分析与发展趋势预测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6c1a0eafc48be" w:history="1">
        <w:r>
          <w:rPr>
            <w:rStyle w:val="Hyperlink"/>
          </w:rPr>
          <w:t>https://www.20087.com/5/70/XiaoFenZiCDMOFaZhanQuShi.html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热点：医疗器械cdmo、什么是CDMO、南京建成试剂盒官网、RDPAC医药代表资格证书、cdmo中文是什么意思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2eddad5b34ff9" w:history="1">
      <w:r>
        <w:rPr>
          <w:rStyle w:val="Hyperlink"/>
        </w:rPr>
        <w:t>2025-2031年中国小分子CDMO行业市场分析与发展趋势预测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iaoFenZiCDMOFaZhanQuShi.html" TargetMode="External" Id="Rae16c1a0eafc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iaoFenZiCDMOFaZhanQuShi.html" TargetMode="External" Id="R0a22eddad5b3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2024-10-14T04:10:00Z</dcterms:created>
  <dcterms:modified xsi:type="dcterms:W3CDTF">2024-10-14T05:10:00Z</dcterms:modified>
  <dc:subject>2025-2031年中国小分子CDMO行业市场分析与发展趋势预测</dc:subject>
  <dc:title>2025-2031年中国小分子CDMO行业市场分析与发展趋势预测</dc:title>
  <cp:keywords>2025-2031年中国小分子CDMO行业市场分析与发展趋势预测</cp:keywords>
  <dc:description>2025-2031年中国小分子CDMO行业市场分析与发展趋势预测</dc:description>
</cp:coreProperties>
</file>