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d2d3368a944ef" w:history="1">
              <w:r>
                <w:rPr>
                  <w:rStyle w:val="Hyperlink"/>
                </w:rPr>
                <w:t>2024-2030年全球与中国抗微生物药物行业现状及发展趋势报告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d2d3368a944ef" w:history="1">
              <w:r>
                <w:rPr>
                  <w:rStyle w:val="Hyperlink"/>
                </w:rPr>
                <w:t>2024-2030年全球与中国抗微生物药物行业现状及发展趋势报告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d2d3368a944ef" w:history="1">
                <w:r>
                  <w:rPr>
                    <w:rStyle w:val="Hyperlink"/>
                  </w:rPr>
                  <w:t>https://www.20087.com/5/50/KangWeiShengWuYaoWuHangYeQuShi.html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微生物药物（包括抗生素、抗病毒药物、抗真菌药物等）在临床上发挥着至关重要的作用。然而，近年来，由于滥用和误用导致的微生物耐药性问题日益严重，抗微生物药物研发面临巨大挑战。科研机构正积极研发新一代抗菌药物，以及探索新型疗法如噬菌体疗法、免疫疗法等对抗耐药菌株。</w:t>
      </w:r>
      <w:r>
        <w:rPr>
          <w:rFonts w:hint="eastAsia"/>
        </w:rPr>
        <w:br/>
      </w:r>
      <w:r>
        <w:rPr>
          <w:rFonts w:hint="eastAsia"/>
        </w:rPr>
        <w:t>　　抗微生物药物的发展趋势包括：一是加大对新机制抗微生物药物的研发力度，特别是针对多重耐药菌株的特效药物；二是采取组合疗法、轮换用药等策略，延缓耐药性的产生；三是强化耐药性监测网络和合理用药指导，从源头遏制耐药性蔓延；四是推进微生物组学和精准医疗研究，根据个体基因特征和感染微生物特性制定个性化用药方案；五是加强国际合作，共同应对全球耐药性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d2d3368a944ef" w:history="1">
        <w:r>
          <w:rPr>
            <w:rStyle w:val="Hyperlink"/>
          </w:rPr>
          <w:t>2024-2030年全球与中国抗微生物药物行业现状及发展趋势报告</w:t>
        </w:r>
      </w:hyperlink>
      <w:r>
        <w:rPr>
          <w:rFonts w:hint="eastAsia"/>
        </w:rPr>
        <w:t>》依据国家统计局、发改委及抗微生物药物相关协会等的数据资料，深入研究了抗微生物药物行业的现状，包括抗微生物药物市场需求、市场规模及产业链状况。抗微生物药物报告分析了抗微生物药物的价格波动、各细分市场的动态，以及重点企业的经营状况。同时，报告对抗微生物药物市场前景及发展趋势进行了科学预测，揭示了潜在的市场需求和投资机会，也指出了抗微生物药物行业内可能的风险。此外，抗微生物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中国抗微生物药物概述</w:t>
      </w:r>
      <w:r>
        <w:rPr>
          <w:rFonts w:hint="eastAsia"/>
        </w:rPr>
        <w:br/>
      </w:r>
      <w:r>
        <w:rPr>
          <w:rFonts w:hint="eastAsia"/>
        </w:rPr>
        <w:t>　　第一节 抗微生物药物行业定义</w:t>
      </w:r>
      <w:r>
        <w:rPr>
          <w:rFonts w:hint="eastAsia"/>
        </w:rPr>
        <w:br/>
      </w:r>
      <w:r>
        <w:rPr>
          <w:rFonts w:hint="eastAsia"/>
        </w:rPr>
        <w:t>　　第二节 抗微生物药物行业发展特性</w:t>
      </w:r>
      <w:r>
        <w:rPr>
          <w:rFonts w:hint="eastAsia"/>
        </w:rPr>
        <w:br/>
      </w:r>
      <w:r>
        <w:rPr>
          <w:rFonts w:hint="eastAsia"/>
        </w:rPr>
        <w:t>　　第三节 抗微生物药物产业链分析</w:t>
      </w:r>
      <w:r>
        <w:rPr>
          <w:rFonts w:hint="eastAsia"/>
        </w:rPr>
        <w:br/>
      </w:r>
      <w:r>
        <w:rPr>
          <w:rFonts w:hint="eastAsia"/>
        </w:rPr>
        <w:t>　　第四节 抗微生物药物行业生命周期分析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2023-2024年国外抗微生物药物市场发展概况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全球抗微生物药物市场发展分析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北美地区主要国家抗微生物药物市场概况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欧洲地区主要国家抗微生物药物市场概况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亚洲地区主要国家抗微生物药物市场概况</w:t>
      </w:r>
      <w:r>
        <w:rPr>
          <w:rFonts w:hint="eastAsia"/>
        </w:rPr>
        <w:br/>
      </w:r>
      <w:r>
        <w:rPr>
          <w:rFonts w:hint="eastAsia"/>
        </w:rPr>
        <w:t>　　第五节 全球抗微生物药物市场发展预测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2023-2024年中国抗微生物药物发展环境分析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抗微生物药物行业相关政策、标准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抗微生物药物行业相关发展规划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2023-2024年中国抗微生物药物技术发展分析</w:t>
      </w:r>
      <w:r>
        <w:rPr>
          <w:rFonts w:hint="eastAsia"/>
        </w:rPr>
        <w:br/>
      </w:r>
      <w:r>
        <w:rPr>
          <w:rFonts w:hint="eastAsia"/>
        </w:rPr>
        <w:t>　　第一节 当前抗微生物药物技术发展现状分析</w:t>
      </w:r>
      <w:r>
        <w:rPr>
          <w:rFonts w:hint="eastAsia"/>
        </w:rPr>
        <w:br/>
      </w:r>
      <w:r>
        <w:rPr>
          <w:rFonts w:hint="eastAsia"/>
        </w:rPr>
        <w:t>　　第二节 抗微生物药物生产中需注意的问题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抗微生物药物行业主要技术趋势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2023-2024年抗微生物药物市场特性分析</w:t>
      </w:r>
      <w:r>
        <w:rPr>
          <w:rFonts w:hint="eastAsia"/>
        </w:rPr>
        <w:br/>
      </w:r>
      <w:r>
        <w:rPr>
          <w:rFonts w:hint="eastAsia"/>
        </w:rPr>
        <w:t>　　第一节 抗微生物药物行业集中度分析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2023-2024年抗微生物药物行业SWOT分析</w:t>
      </w:r>
      <w:r>
        <w:rPr>
          <w:rFonts w:hint="eastAsia"/>
        </w:rPr>
        <w:br/>
      </w:r>
      <w:r>
        <w:rPr>
          <w:rFonts w:hint="eastAsia"/>
        </w:rPr>
        <w:t>　　　　一、抗微生物药物行业优势</w:t>
      </w:r>
      <w:r>
        <w:rPr>
          <w:rFonts w:hint="eastAsia"/>
        </w:rPr>
        <w:br/>
      </w:r>
      <w:r>
        <w:rPr>
          <w:rFonts w:hint="eastAsia"/>
        </w:rPr>
        <w:t>　　　　二、抗微生物药物行业劣势</w:t>
      </w:r>
      <w:r>
        <w:rPr>
          <w:rFonts w:hint="eastAsia"/>
        </w:rPr>
        <w:br/>
      </w:r>
      <w:r>
        <w:rPr>
          <w:rFonts w:hint="eastAsia"/>
        </w:rPr>
        <w:t>　　　　三、抗微生物药物行业机会</w:t>
      </w:r>
      <w:r>
        <w:rPr>
          <w:rFonts w:hint="eastAsia"/>
        </w:rPr>
        <w:br/>
      </w:r>
      <w:r>
        <w:rPr>
          <w:rFonts w:hint="eastAsia"/>
        </w:rPr>
        <w:t>　　　　四、抗微生物药物行业风险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中国抗微生物药物发展现状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2023-2024年中国抗微生物药物市场现状分析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中国抗微生物药物产量分析及预测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一、抗微生物药物总体产能规模</w:t>
      </w:r>
      <w:r>
        <w:rPr>
          <w:rFonts w:hint="eastAsia"/>
        </w:rPr>
        <w:br/>
      </w:r>
      <w:r>
        <w:rPr>
          <w:rFonts w:hint="eastAsia"/>
        </w:rPr>
        <w:t>　　　　二、抗微生物药物生产区域分布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三、2019-2024年中国抗微生物药物产量统计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三、2024-2030年中国抗微生物药物产量预测</w:t>
      </w:r>
      <w:r>
        <w:rPr>
          <w:rFonts w:hint="eastAsia"/>
        </w:rPr>
        <w:br/>
      </w:r>
      <w:r>
        <w:rPr>
          <w:rFonts w:hint="eastAsia"/>
        </w:rPr>
        <w:t>　　第三节 中国抗微生物药物市场需求分析及预测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一、中国抗微生物药物市场需求特点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二、2019-2024年中国抗微生物药物市场需求量统计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三、2024-2030年中国抗微生物药物市场需求量预测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中国抗微生物药物价格趋势分析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一、2019-2024年中国抗微生物药物市场价格趋势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二、2024-2030年中国抗微生物药物市场价格走势预测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2019-2024年抗微生物药物行业经济运行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2019-2024年中国抗微生物药物行业盈利能力分析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2019-2024年中国抗微生物药物行业发展能力分析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2019-2024年抗微生物药物行业偿债能力分析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2019-2024年抗微生物药物制造企业数量分析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中国抗微生物药物行业重点地区发展分析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**地区抗微生物药物市场发展分析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2019-2024年中国抗微生物药物进出口分析</w:t>
      </w:r>
      <w:r>
        <w:rPr>
          <w:rFonts w:hint="eastAsia"/>
        </w:rPr>
        <w:br/>
      </w:r>
      <w:r>
        <w:rPr>
          <w:rFonts w:hint="eastAsia"/>
        </w:rPr>
        <w:t>　　第一节 抗微生物药物进口情况分析</w:t>
      </w:r>
      <w:r>
        <w:rPr>
          <w:rFonts w:hint="eastAsia"/>
        </w:rPr>
        <w:br/>
      </w:r>
      <w:r>
        <w:rPr>
          <w:rFonts w:hint="eastAsia"/>
        </w:rPr>
        <w:t>　　第二节 抗微生物药物出口情况分析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影响抗微生物药物进出口因素分析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主要抗微生物药物生产企业及竞争格局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三、企业抗微生物药物经营状况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抗微生物药物行业投资战略研究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抗微生物药物行业发展战略研究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对我国抗微生物药物品牌的战略思考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一、抗微生物药物品牌的重要性</w:t>
      </w:r>
      <w:r>
        <w:rPr>
          <w:rFonts w:hint="eastAsia"/>
        </w:rPr>
        <w:br/>
      </w:r>
      <w:r>
        <w:rPr>
          <w:rFonts w:hint="eastAsia"/>
        </w:rPr>
        <w:t>　　　　二、抗微生物药物实施品牌战略的意义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三、抗微生物药物企业品牌的现状分析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四、我国抗微生物药物企业的品牌战略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五、抗微生物药物品牌战略管理的策略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抗微生物药物经营策略分析</w:t>
      </w:r>
      <w:r>
        <w:rPr>
          <w:rFonts w:hint="eastAsia"/>
        </w:rPr>
        <w:br/>
      </w:r>
      <w:r>
        <w:rPr>
          <w:rFonts w:hint="eastAsia"/>
        </w:rPr>
        <w:t>　　　　一、抗微生物药物市场细分策略</w:t>
      </w:r>
      <w:r>
        <w:rPr>
          <w:rFonts w:hint="eastAsia"/>
        </w:rPr>
        <w:br/>
      </w:r>
      <w:r>
        <w:rPr>
          <w:rFonts w:hint="eastAsia"/>
        </w:rPr>
        <w:t>　　　　二、抗微生物药物市场创新策略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四、抗微生物药物新产品差异化战略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2024-2030年中国抗微生物药物发展趋势预测及投资风险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2024-2030年抗微生物药物市场前景分析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2024-2030年抗微生物药物行业发展趋势预测</w:t>
      </w:r>
      <w:r>
        <w:rPr>
          <w:rFonts w:hint="eastAsia"/>
        </w:rPr>
        <w:br/>
      </w:r>
      <w:r>
        <w:rPr>
          <w:rFonts w:hint="eastAsia"/>
        </w:rPr>
        <w:t>　　第三节 抗微生物药物行业投资风险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抗微生物药物投资建议</w:t>
      </w:r>
      <w:r>
        <w:rPr>
          <w:rFonts w:hint="eastAsia"/>
        </w:rPr>
        <w:br/>
      </w:r>
      <w:r>
        <w:rPr>
          <w:rFonts w:hint="eastAsia"/>
        </w:rPr>
        <w:t>　　第一节 抗微生物药物行业投资环境分析</w:t>
      </w:r>
      <w:r>
        <w:rPr>
          <w:rFonts w:hint="eastAsia"/>
        </w:rPr>
        <w:br/>
      </w:r>
      <w:r>
        <w:rPr>
          <w:rFonts w:hint="eastAsia"/>
        </w:rPr>
        <w:t>　　第二节 抗微生物药物行业投资进入壁垒分析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2024-2030年中国抗微生物药物行业产量预测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2024-2030年中国抗微生物药物行业市场需求预测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抗微生物药物重点企业经营情况分析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2023-224年抗微生物药物行业壁垒</w:t>
      </w:r>
      <w:r>
        <w:rPr>
          <w:rFonts w:hint="eastAsia"/>
        </w:rPr>
        <w:br/>
      </w:r>
      <w:r>
        <w:rPr>
          <w:rFonts w:hint="eastAsia"/>
        </w:rPr>
        <w:t>　　图表 2024年抗微生物药物市场前景分析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2024-2030年中国抗微生物药物市场规模预测</w:t>
      </w:r>
      <w:r>
        <w:rPr>
          <w:rFonts w:hint="eastAsia"/>
        </w:rPr>
        <w:br/>
      </w:r>
      <w:r>
        <w:rPr>
          <w:rFonts w:hint="eastAsia"/>
        </w:rPr>
        <w:t>　　图表 2024年抗微生物药物发展趋势预测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d2d3368a944ef" w:history="1">
        <w:r>
          <w:rPr>
            <w:rStyle w:val="Hyperlink"/>
          </w:rPr>
          <w:t>2024-2030年全球与中国抗微生物药物行业现状及发展趋势报告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d2d3368a944ef" w:history="1">
        <w:r>
          <w:rPr>
            <w:rStyle w:val="Hyperlink"/>
          </w:rPr>
          <w:t>https://www.20087.com/5/50/KangWeiShengWuYaoWuHangYeQuShi.html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95a6a043d4844" w:history="1">
      <w:r>
        <w:rPr>
          <w:rStyle w:val="Hyperlink"/>
        </w:rPr>
        <w:t>2024-2030年全球与中国抗微生物药物行业现状及发展趋势报告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angWeiShengWuYaoWuHangYeQuShi.html" TargetMode="External" Id="R96cd2d3368a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angWeiShengWuYaoWuHangYeQuShi.html" TargetMode="External" Id="Rae595a6a043d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2023-12-01T00:20:00Z</dcterms:created>
  <dcterms:modified xsi:type="dcterms:W3CDTF">2023-12-01T01:20:00Z</dcterms:modified>
  <dc:subject>2024-2030年全球与中国抗微生物药物行业现状及发展趋势报告</dc:subject>
  <dc:title>2024-2030年全球与中国抗微生物药物行业现状及发展趋势报告</dc:title>
  <cp:keywords>2024-2030年全球与中国抗微生物药物行业现状及发展趋势报告</cp:keywords>
  <dc:description>2024-2030年全球与中国抗微生物药物行业现状及发展趋势报告</dc:description>
</cp:coreProperties>
</file>