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6cad4b994a6d" w:history="1">
              <w:r>
                <w:rPr>
                  <w:rStyle w:val="Hyperlink"/>
                </w:rPr>
                <w:t>2026-2032年全球与中国智慧病房市场分析及前景趋势预测报告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6cad4b994a6d" w:history="1">
              <w:r>
                <w:rPr>
                  <w:rStyle w:val="Hyperlink"/>
                </w:rPr>
                <w:t>2026-2032年全球与中国智慧病房市场分析及前景趋势预测报告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56cad4b994a6d" w:history="1">
                <w:r>
                  <w:rPr>
                    <w:rStyle w:val="Hyperlink"/>
                  </w:rPr>
                  <w:t>https://www.20087.com/5/00/ZhiHuiBingFangShiChangQianJingFenXi.html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病房是以物联网、人工智能与临床信息系统为基础，集成智能床旁终端、生命体征无线监测、输液报警、护理呼叫及环境调控等功能的现代化住院单元，旨在提升医护效率、患者安全与就医体验。智慧病房普遍连接医院HIS、EMR及护理平台，支持体征自动采集、跌倒风险预警及医嘱闭环执行；部分高端病房配备语音助手、家属远程探视及个性化照明。在DRG支付改革与优质护理服务政策驱动下，智慧病房成为医院数字化转型的重点场景。然而，多厂商设备协议不统一导致数据孤岛；隐私保护与网络安全合规压力日益凸显。</w:t>
      </w:r>
      <w:r>
        <w:rPr>
          <w:rFonts w:hint="eastAsia"/>
        </w:rPr>
        <w:br/>
      </w:r>
      <w:r>
        <w:rPr>
          <w:rFonts w:hint="eastAsia"/>
        </w:rPr>
        <w:t>　　未来，智慧病房将向主动健康干预、无感监测与人文关怀融合演进。毫米波雷达或光纤传感实现无穿戴睡眠与呼吸监测；AI分析行为模式早期识别谵妄或抑郁倾向。在服务模式上，数字疗法（如VR镇痛、认知训练）嵌入治疗流程；家属可通过授权APP参与康复计划。更关键的是，在老年友好型医院建设中，智慧病房将强化防跌倒、用药依从性与认知支持功能。长远看，智慧病房将从信息化升级为集临床照护、心理支持与家庭协同于一体的全人健康服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56cad4b994a6d" w:history="1">
        <w:r>
          <w:rPr>
            <w:rStyle w:val="Hyperlink"/>
          </w:rPr>
          <w:t>2026-2032年全球与中国智慧病房市场分析及前景趋势预测报告</w:t>
        </w:r>
      </w:hyperlink>
      <w:r>
        <w:rPr>
          <w:rFonts w:hint="eastAsia"/>
        </w:rPr>
        <w:t>》全面分析了智慧病房行业的市场规模、产业链结构及技术现状，结合智慧病房市场需求、价格动态与竞争格局，提供了清晰的数据支持。报告预测了智慧病房发展趋势与市场前景，重点解读了智慧病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全球市场智慧病房市场总体规模</w:t>
      </w:r>
      <w:r>
        <w:rPr>
          <w:rFonts w:hint="eastAsia"/>
        </w:rPr>
        <w:br/>
      </w:r>
      <w:r>
        <w:rPr>
          <w:rFonts w:hint="eastAsia"/>
        </w:rPr>
        <w:t>　　1.4 中国市场智慧病房市场总体规模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智慧病房行业发展总体概况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智慧病房行业发展主要特点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智慧病房行业发展影响因素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智慧病房有利因素</w:t>
      </w:r>
      <w:r>
        <w:rPr>
          <w:rFonts w:hint="eastAsia"/>
        </w:rPr>
        <w:br/>
      </w:r>
      <w:r>
        <w:rPr>
          <w:rFonts w:hint="eastAsia"/>
        </w:rPr>
        <w:t>　　　　1.5.3 .2 智慧病房不利因素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全球市场，近三年智慧病房主要企业占有率及排名（按收入）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智慧病房主要企业在国际市场占有率（按收入，2023-2026）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2025年智慧病房主要企业在国际市场排名（按收入）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全球市场主要企业智慧病房销售收入（2023-2026）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中国市场，近三年智慧病房主要企业占有率及排名（按收入）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智慧病房主要企业在中国市场占有率（按收入，2023-2026）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2025年智慧病房主要企业在中国市场排名（按收入）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中国市场主要企业智慧病房销售收入（2023-2026）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全球主要厂商智慧病房总部及产地分布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全球主要厂商成立时间及智慧病房商业化日期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全球主要厂商智慧病房产品类型及应用</w:t>
      </w:r>
      <w:r>
        <w:rPr>
          <w:rFonts w:hint="eastAsia"/>
        </w:rPr>
        <w:br/>
      </w:r>
      <w:r>
        <w:rPr>
          <w:rFonts w:hint="eastAsia"/>
        </w:rPr>
        <w:t>　　2.6 智慧病房行业集中度、竞争程度分析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智慧病房行业集中度分析：2025年全球Top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全球智慧病房第一梯队、第二梯队和第三梯队厂商（品牌）及市场份额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全球智慧病房主要地区分析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全球主要地区智慧病房市场规模分析：2021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全球主要地区智慧病房销售额及份额（2021-2026）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全球主要地区智慧病房销售额及份额预测（2027-2032）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中东智慧病房销售额及预测（2021-2032）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按产品类型细分，全球智慧病房销售额对比（2021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按产品类型细分，全球智慧病房销售额及市场份额（2021-2026）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按产品类型细分，全球智慧病房销售额预测（2027-2032）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按产品类型细分，中国智慧病房销售额及市场份额（2021-2026）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按产品类型细分，中国智慧病房销售额预测（2027-2032）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综合医院</w:t>
      </w:r>
      <w:r>
        <w:rPr>
          <w:rFonts w:hint="eastAsia"/>
        </w:rPr>
        <w:br/>
      </w:r>
      <w:r>
        <w:rPr>
          <w:rFonts w:hint="eastAsia"/>
        </w:rPr>
        <w:t>　　　　5.1.2 专科医院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按应用细分，全球智慧病房销售额对比（2021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按应用细分，全球智慧病房销售额及市场份额（2021-2026）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按应用细分，全球智慧病房销售额预测（2027-2032）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中国不同应用智慧病房销售额及预测（2021-2032）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中国不同应用智慧病房销售额及市场份额（2021-2026）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中国不同应用智慧病房销售额预测（2027-2032）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智慧病房产品及服务介绍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智慧病房行业发展趋势</w:t>
      </w:r>
      <w:r>
        <w:rPr>
          <w:rFonts w:hint="eastAsia"/>
        </w:rPr>
        <w:br/>
      </w:r>
      <w:r>
        <w:rPr>
          <w:rFonts w:hint="eastAsia"/>
        </w:rPr>
        <w:t>　　7.2 智慧病房行业主要驱动因素</w:t>
      </w:r>
      <w:r>
        <w:rPr>
          <w:rFonts w:hint="eastAsia"/>
        </w:rPr>
        <w:br/>
      </w:r>
      <w:r>
        <w:rPr>
          <w:rFonts w:hint="eastAsia"/>
        </w:rPr>
        <w:t>　　7.3 智慧病房中国企业SWOT分析</w:t>
      </w:r>
      <w:r>
        <w:rPr>
          <w:rFonts w:hint="eastAsia"/>
        </w:rPr>
        <w:br/>
      </w:r>
      <w:r>
        <w:rPr>
          <w:rFonts w:hint="eastAsia"/>
        </w:rPr>
        <w:t>　　7.4 中国智慧病房行业政策环境分析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智慧病房行业产业链简介</w:t>
      </w:r>
      <w:r>
        <w:rPr>
          <w:rFonts w:hint="eastAsia"/>
        </w:rPr>
        <w:br/>
      </w:r>
      <w:r>
        <w:rPr>
          <w:rFonts w:hint="eastAsia"/>
        </w:rPr>
        <w:t>　　　　8.1.1 智慧病房行业供应链分析</w:t>
      </w:r>
      <w:r>
        <w:rPr>
          <w:rFonts w:hint="eastAsia"/>
        </w:rPr>
        <w:br/>
      </w:r>
      <w:r>
        <w:rPr>
          <w:rFonts w:hint="eastAsia"/>
        </w:rPr>
        <w:t>　　　　8.1.2 智慧病房主要原料及供应情况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智慧病房行业主要下游客户</w:t>
      </w:r>
      <w:r>
        <w:rPr>
          <w:rFonts w:hint="eastAsia"/>
        </w:rPr>
        <w:br/>
      </w:r>
      <w:r>
        <w:rPr>
          <w:rFonts w:hint="eastAsia"/>
        </w:rPr>
        <w:t>　　8.2 智慧病房行业采购模式</w:t>
      </w:r>
      <w:r>
        <w:rPr>
          <w:rFonts w:hint="eastAsia"/>
        </w:rPr>
        <w:br/>
      </w:r>
      <w:r>
        <w:rPr>
          <w:rFonts w:hint="eastAsia"/>
        </w:rPr>
        <w:t>　　8.3 智慧病房行业生产模式</w:t>
      </w:r>
      <w:r>
        <w:rPr>
          <w:rFonts w:hint="eastAsia"/>
        </w:rPr>
        <w:br/>
      </w:r>
      <w:r>
        <w:rPr>
          <w:rFonts w:hint="eastAsia"/>
        </w:rPr>
        <w:t>　　8.4 智慧病房行业销售模式及销售渠道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智慧病房行业发展主要特点</w:t>
      </w:r>
      <w:r>
        <w:rPr>
          <w:rFonts w:hint="eastAsia"/>
        </w:rPr>
        <w:br/>
      </w:r>
      <w:r>
        <w:rPr>
          <w:rFonts w:hint="eastAsia"/>
        </w:rPr>
        <w:t>　　表 2： 智慧病房行业发展有利因素分析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智慧病房行业发展不利因素分析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进入智慧病房行业壁垒</w:t>
      </w:r>
      <w:r>
        <w:rPr>
          <w:rFonts w:hint="eastAsia"/>
        </w:rPr>
        <w:br/>
      </w:r>
      <w:r>
        <w:rPr>
          <w:rFonts w:hint="eastAsia"/>
        </w:rPr>
        <w:t>　　表 5： 智慧病房主要企业在国际市场占有率（按收入，2023-2026）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2025年智慧病房主要企业在国际市场排名（按收入）&amp;（万元）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全球市场主要企业智慧病房销售收入（2023-2026）&amp;（万元）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智慧病房主要企业在中国市场占有率（按收入，2023-2026）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2025年智慧病房主要企业在中国市场排名（按收入）&amp;（万元）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中国市场主要企业智慧病房销售收入（2023-2026）&amp;（万元）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全球主要厂商智慧病房总部及产地分布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全球主要厂商成立时间及智慧病房商业化日期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全球主要厂商智慧病房产品类型及应用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2025年全球智慧病房主要厂商市场地位（第一梯队、第二梯队和第三梯队）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全球智慧病房市场投资、并购等现状分析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全球主要地区智慧病房销售额：（2021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全球主要地区智慧病房销售额（2021-2026）&amp;（万元）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全球主要地区智慧病房销售额及份额列表（2021-2026）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全球主要地区智慧病房销售额预测（2027-2032）&amp;（万元）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全球主要地区智慧病房销售额及份额列表预测（2027-2032）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按产品类型细分，全球智慧病房销售额及增长率对比（2021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按产品类型细分，全球智慧病房销售额（2021-2026）&amp;（万元）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按产品类型细分，全球智慧病房销售额市场份额列表（2021-2026）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按产品类型细分，全球智慧病房销售额预测（2027-2032）&amp;（万元）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按产品类型细分，全球智慧病房销售额市场份额预测（2027-2032）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按产品类型细分，中国智慧病房销售额（2021-2026）&amp;（万元）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按产品类型细分，中国智慧病房销售额市场份额列表（2021-2026）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按产品类型细分，中国智慧病房销售额预测（2027-2032）&amp;（万元）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按产品类型细分，中国智慧病房销售额市场份额预测（2027-2032）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按应用细分，全球智慧病房销售额及增长率对比（2021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按应用细分，全球智慧病房销售额（2021-2026）&amp;（万元）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按应用细分，全球智慧病房销售额市场份额列表（2021-2026）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按应用细分，全球智慧病房销售额预测（2027-2032）&amp;（万元）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按应用细分，全球智慧病房市场份额预测（2027-2032）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中国不同应用智慧病房销售额（2021-2026）&amp;（万元）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中国不同应用智慧病房销售额市场份额列表（2021-2026）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中国不同应用智慧病房销售额预测（2027-2032）&amp;（万元）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中国不同应用智慧病房销售额市场份额预测（2027-2032）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智慧病房产品及服务介绍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智慧病房产品及服务介绍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智慧病房产品及服务介绍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智慧病房产品及服务介绍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智慧病房产品及服务介绍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智慧病房产品及服务介绍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智慧病房产品及服务介绍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智慧病房产品及服务介绍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智慧病房产品及服务介绍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智慧病房产品及服务介绍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智慧病房产品及服务介绍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智慧病房产品及服务介绍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智慧病房产品及服务介绍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重点企业（14）公司信息、总部、智慧病房市场地位以及主要的竞争对手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智慧病房产品及服务介绍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智慧病房收入及毛利率（2021-2026）&amp;（万元）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智慧病房行业发展趋势</w:t>
      </w:r>
      <w:r>
        <w:rPr>
          <w:rFonts w:hint="eastAsia"/>
        </w:rPr>
        <w:br/>
      </w:r>
      <w:r>
        <w:rPr>
          <w:rFonts w:hint="eastAsia"/>
        </w:rPr>
        <w:t>　　表 111： 智慧病房行业主要驱动因素</w:t>
      </w:r>
      <w:r>
        <w:rPr>
          <w:rFonts w:hint="eastAsia"/>
        </w:rPr>
        <w:br/>
      </w:r>
      <w:r>
        <w:rPr>
          <w:rFonts w:hint="eastAsia"/>
        </w:rPr>
        <w:t>　　表 112： 智慧病房行业供应链分析</w:t>
      </w:r>
      <w:r>
        <w:rPr>
          <w:rFonts w:hint="eastAsia"/>
        </w:rPr>
        <w:br/>
      </w:r>
      <w:r>
        <w:rPr>
          <w:rFonts w:hint="eastAsia"/>
        </w:rPr>
        <w:t>　　表 113： 智慧病房上游原料供应商</w:t>
      </w:r>
      <w:r>
        <w:rPr>
          <w:rFonts w:hint="eastAsia"/>
        </w:rPr>
        <w:br/>
      </w:r>
      <w:r>
        <w:rPr>
          <w:rFonts w:hint="eastAsia"/>
        </w:rPr>
        <w:t>　　表 114： 智慧病房行业主要下游客户</w:t>
      </w:r>
      <w:r>
        <w:rPr>
          <w:rFonts w:hint="eastAsia"/>
        </w:rPr>
        <w:br/>
      </w:r>
      <w:r>
        <w:rPr>
          <w:rFonts w:hint="eastAsia"/>
        </w:rPr>
        <w:t>　　表 115： 智慧病房典型经销商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智慧病房产品图片</w:t>
      </w:r>
      <w:r>
        <w:rPr>
          <w:rFonts w:hint="eastAsia"/>
        </w:rPr>
        <w:br/>
      </w:r>
      <w:r>
        <w:rPr>
          <w:rFonts w:hint="eastAsia"/>
        </w:rPr>
        <w:t>　　图 2： 全球市场智慧病房市场规模，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全球智慧病房市场销售额预测：（万元）&amp;（2021-2032）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中国市场智慧病房销售额及未来趋势（2021-2032）&amp;（万元）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2025年全球前五大厂商智慧病房市场份额</w:t>
      </w:r>
      <w:r>
        <w:rPr>
          <w:rFonts w:hint="eastAsia"/>
        </w:rPr>
        <w:br/>
      </w:r>
      <w:r>
        <w:rPr>
          <w:rFonts w:hint="eastAsia"/>
        </w:rPr>
        <w:t>　　图 6： 2025年全球智慧病房第一梯队、第二梯队和第三梯队厂商及市场份额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全球主要地区智慧病房销售额市场份额（2021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中东智慧病房销售额及预测（2021-2032）&amp;（万元）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按产品类型细分，全球智慧病房市场份额2025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按产品类型细分，全球智慧病房市场份额2021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按产品类型细分，全球智慧病房市场份额预测2026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按产品类型细分，中国智慧病房市场份额2021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按产品类型细分，中国智慧病房市场份额预测2026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综合医院</w:t>
      </w:r>
      <w:r>
        <w:rPr>
          <w:rFonts w:hint="eastAsia"/>
        </w:rPr>
        <w:br/>
      </w:r>
      <w:r>
        <w:rPr>
          <w:rFonts w:hint="eastAsia"/>
        </w:rPr>
        <w:t>　　图 26： 专科医院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按应用细分，全球智慧病房市场份额2025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按应用细分，全球智慧病房市场份额2021 &amp; 2025</w:t>
      </w:r>
      <w:r>
        <w:rPr>
          <w:rFonts w:hint="eastAsia"/>
        </w:rPr>
        <w:br/>
      </w:r>
      <w:r>
        <w:rPr>
          <w:rFonts w:hint="eastAsia"/>
        </w:rPr>
        <w:t>　　图 30： 智慧病房中国企业SWOT分析</w:t>
      </w:r>
      <w:r>
        <w:rPr>
          <w:rFonts w:hint="eastAsia"/>
        </w:rPr>
        <w:br/>
      </w:r>
      <w:r>
        <w:rPr>
          <w:rFonts w:hint="eastAsia"/>
        </w:rPr>
        <w:t>　　图 31： 智慧病房产业链</w:t>
      </w:r>
      <w:r>
        <w:rPr>
          <w:rFonts w:hint="eastAsia"/>
        </w:rPr>
        <w:br/>
      </w:r>
      <w:r>
        <w:rPr>
          <w:rFonts w:hint="eastAsia"/>
        </w:rPr>
        <w:t>　　图 32： 智慧病房行业采购模式分析</w:t>
      </w:r>
      <w:r>
        <w:rPr>
          <w:rFonts w:hint="eastAsia"/>
        </w:rPr>
        <w:br/>
      </w:r>
      <w:r>
        <w:rPr>
          <w:rFonts w:hint="eastAsia"/>
        </w:rPr>
        <w:t>　　图 33： 智慧病房行业生产模式</w:t>
      </w:r>
      <w:r>
        <w:rPr>
          <w:rFonts w:hint="eastAsia"/>
        </w:rPr>
        <w:br/>
      </w:r>
      <w:r>
        <w:rPr>
          <w:rFonts w:hint="eastAsia"/>
        </w:rPr>
        <w:t>　　图 34： 智慧病房行业销售模式分析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6cad4b994a6d" w:history="1">
        <w:r>
          <w:rPr>
            <w:rStyle w:val="Hyperlink"/>
          </w:rPr>
          <w:t>2026-2032年全球与中国智慧病房市场分析及前景趋势预测报告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56cad4b994a6d" w:history="1">
        <w:r>
          <w:rPr>
            <w:rStyle w:val="Hyperlink"/>
          </w:rPr>
          <w:t>https://www.20087.com/5/00/ZhiHuiBingFangShiChangQianJingFenXi.html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热点：医院物联网解决方案、智慧病房厂家排名、智慧医院信息化建设方案、智慧病房的建设与发展、智慧病房的建设与发展、亚华智慧病房、智慧医疗做得比较好的公司、智慧病房 上石、智慧病房对患者的好处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740b8e2e4bd5" w:history="1">
      <w:r>
        <w:rPr>
          <w:rStyle w:val="Hyperlink"/>
        </w:rPr>
        <w:t>2026-2032年全球与中国智慧病房市场分析及前景趋势预测报告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HuiBingFangShiChangQianJingFenXi.html" TargetMode="External" Id="R01c56cad4b99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HuiBingFangShiChangQianJingFenXi.html" TargetMode="External" Id="R37f5740b8e2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2025-12-31T23:24:35Z</dcterms:created>
  <dcterms:modified xsi:type="dcterms:W3CDTF">2026-01-01T00:24:35Z</dcterms:modified>
  <dc:subject>2026-2032年全球与中国智慧病房市场分析及前景趋势预测报告</dc:subject>
  <dc:title>2026-2032年全球与中国智慧病房市场分析及前景趋势预测报告</dc:title>
  <cp:keywords>2026-2032年全球与中国智慧病房市场分析及前景趋势预测报告</cp:keywords>
  <dc:description>2026-2032年全球与中国智慧病房市场分析及前景趋势预测报告</dc:description>
</cp:coreProperties>
</file>