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9e0ffb36451e" w:history="1">
              <w:r>
                <w:rPr>
                  <w:rStyle w:val="Hyperlink"/>
                </w:rPr>
                <w:t>2025年版中国民营医疗市场现状调研与发展前景趋势分析报告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9e0ffb36451e" w:history="1">
              <w:r>
                <w:rPr>
                  <w:rStyle w:val="Hyperlink"/>
                </w:rPr>
                <w:t>2025年版中国民营医疗市场现状调研与发展前景趋势分析报告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69e0ffb36451e" w:history="1">
                <w:r>
                  <w:rPr>
                    <w:rStyle w:val="Hyperlink"/>
                  </w:rPr>
                  <w:t>https://www.20087.com/5/90/MinYingYiLiaoShiChangQianJingFen.html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行业近年来在中国乃至全球范围内经历了显著增长，成为医疗体系中不可忽视的力量。随着民众对医疗服务质量和个性化需求的提升，以及政府对社会资本参与医疗领域的鼓励政策，民营医疗机构在数量和质量上都有了显著提升。这些机构涵盖了从基础诊疗到高端专科服务，从门诊到住院治疗的全方位服务，部分高端民营医院甚至引进了国际领先的医疗技术和管理经验，提升了整体服务水平。</w:t>
      </w:r>
      <w:r>
        <w:rPr>
          <w:rFonts w:hint="eastAsia"/>
        </w:rPr>
        <w:br/>
      </w:r>
      <w:r>
        <w:rPr>
          <w:rFonts w:hint="eastAsia"/>
        </w:rPr>
        <w:t>　　未来，民营医疗行业将继续向高质量、多元化和智能化方向发展。一方面，随着科技的不断进步，远程医疗、精准医疗和数字医疗等新型服务模式将得到广泛应用，提升医疗服务的便捷性和个性化。另一方面，民营医疗机构将进一步加强与公立医疗体系的合作与互补，共同构建多层次、全方位的医疗服务体系。同时，行业规范化和标准化建设将加速，确保医疗服务的安全性和有效性，增强患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69e0ffb36451e" w:history="1">
        <w:r>
          <w:rPr>
            <w:rStyle w:val="Hyperlink"/>
          </w:rPr>
          <w:t>2025年版中国民营医疗市场现状调研与发展前景趋势分析报告</w:t>
        </w:r>
      </w:hyperlink>
      <w:r>
        <w:rPr>
          <w:rFonts w:hint="eastAsia"/>
        </w:rPr>
        <w:t>》全面梳理了民营医疗产业链，结合市场需求和市场规模等数据，深入剖析民营医疗行业现状。报告详细探讨了民营医疗市场竞争格局，重点关注重点企业及其品牌影响力，并分析了民营医疗价格机制和细分市场特征。通过对民营医疗技术现状及未来方向的评估，报告展望了民营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民营医疗行业发展分析</w:t>
      </w:r>
      <w:r>
        <w:rPr>
          <w:rFonts w:hint="eastAsia"/>
        </w:rPr>
        <w:br/>
      </w:r>
      <w:r>
        <w:rPr>
          <w:rFonts w:hint="eastAsia"/>
        </w:rPr>
        <w:t>第一章 民营医疗行业“十五五”规划分析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《中华人民共和国国民经济和社会发展第十三个五年规划纲要》对民营医疗行业的影响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一、《中华人民共和国国民经济和社会发展第十三个五年规划纲要》对民营医疗行业的规划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二、《中华人民共和国国民经济和社会发展第十三个五年规划纲要》对民营医疗行业的影响</w:t>
      </w:r>
      <w:r>
        <w:rPr>
          <w:rFonts w:hint="eastAsia"/>
        </w:rPr>
        <w:br/>
      </w:r>
      <w:r>
        <w:rPr>
          <w:rFonts w:hint="eastAsia"/>
        </w:rPr>
        <w:t>　　第三节 民营医疗行业十四五年规划及解读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2024-2025年全球民营医疗行业发展情况分析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全球民营医疗行业发展情况分析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一、全球民营医疗行业发展现状分析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二、全球民营医疗行业发展最新动态分析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三、全球民营医疗行业发展趋势分析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2024-2025年我国民营医疗行业发展现状分析</w:t>
      </w:r>
      <w:r>
        <w:rPr>
          <w:rFonts w:hint="eastAsia"/>
        </w:rPr>
        <w:br/>
      </w:r>
      <w:r>
        <w:rPr>
          <w:rFonts w:hint="eastAsia"/>
        </w:rPr>
        <w:t>　　第一节 民营医疗行业发展历程与特征</w:t>
      </w:r>
      <w:r>
        <w:rPr>
          <w:rFonts w:hint="eastAsia"/>
        </w:rPr>
        <w:br/>
      </w:r>
      <w:r>
        <w:rPr>
          <w:rFonts w:hint="eastAsia"/>
        </w:rPr>
        <w:t>　　　　一、民营医疗行业发展历程</w:t>
      </w:r>
      <w:r>
        <w:rPr>
          <w:rFonts w:hint="eastAsia"/>
        </w:rPr>
        <w:br/>
      </w:r>
      <w:r>
        <w:rPr>
          <w:rFonts w:hint="eastAsia"/>
        </w:rPr>
        <w:t>　　　　二、民营医疗行业发展特征</w:t>
      </w:r>
      <w:r>
        <w:rPr>
          <w:rFonts w:hint="eastAsia"/>
        </w:rPr>
        <w:br/>
      </w:r>
      <w:r>
        <w:rPr>
          <w:rFonts w:hint="eastAsia"/>
        </w:rPr>
        <w:t>　　第二节 民营医疗行业生命周期分析</w:t>
      </w:r>
      <w:r>
        <w:rPr>
          <w:rFonts w:hint="eastAsia"/>
        </w:rPr>
        <w:br/>
      </w:r>
      <w:r>
        <w:rPr>
          <w:rFonts w:hint="eastAsia"/>
        </w:rPr>
        <w:t>　　第三节 民营医疗行业进入与退出壁垒分析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2025年民营医疗行业发展基本情况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一、我国民营医疗行业发展现状分析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二、我国民营医疗行业市场特点分析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三、我国民营医疗行业技术发展状况</w:t>
      </w:r>
      <w:r>
        <w:rPr>
          <w:rFonts w:hint="eastAsia"/>
        </w:rPr>
        <w:br/>
      </w:r>
      <w:r>
        <w:rPr>
          <w:rFonts w:hint="eastAsia"/>
        </w:rPr>
        <w:t>　　第五节 我国民营医疗行业发展存在问题及策略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2024-2025年民营医疗行业经济运行数据分析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2024-2025年民营医疗行业总体运行情况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2024-2025年民营医疗行业市场供求分析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公立医院、民营医院数量变化情况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2024-2025年民营医疗行业热点或焦点问题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民营医疗行业竞争格局分析</w:t>
      </w:r>
      <w:r>
        <w:rPr>
          <w:rFonts w:hint="eastAsia"/>
        </w:rPr>
        <w:br/>
      </w:r>
      <w:r>
        <w:rPr>
          <w:rFonts w:hint="eastAsia"/>
        </w:rPr>
        <w:t>第五章 2024-2025年行业竞争格局分析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中国民营医疗行业波特竞争模型分析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我国民营医疗行业竞争格局分析</w:t>
      </w:r>
      <w:r>
        <w:rPr>
          <w:rFonts w:hint="eastAsia"/>
        </w:rPr>
        <w:br/>
      </w:r>
      <w:r>
        <w:rPr>
          <w:rFonts w:hint="eastAsia"/>
        </w:rPr>
        <w:t>　　第三节 我国民营医疗产业集中度分析</w:t>
      </w:r>
      <w:r>
        <w:rPr>
          <w:rFonts w:hint="eastAsia"/>
        </w:rPr>
        <w:br/>
      </w:r>
      <w:r>
        <w:rPr>
          <w:rFonts w:hint="eastAsia"/>
        </w:rPr>
        <w:t>　　　　一、我国民营医疗行业生产集中度现状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二、我国民营医疗行业生产集中度变化趋势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三、提高我国民营医疗产业集中度的益处分析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我国民营医疗企业竞争行为分析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我国民营医疗市场竞争趋势分析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北京三博脑科医院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第二节 北京市道培医院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第三节 浙江金华广福医院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第四节 沈阳东方医疗集团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第五节 普瑞眼科医院集团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第六节 北京佳美口腔医院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三、医院特色医疗服务</w:t>
      </w:r>
      <w:r>
        <w:rPr>
          <w:rFonts w:hint="eastAsia"/>
        </w:rPr>
        <w:br/>
      </w:r>
      <w:r>
        <w:rPr>
          <w:rFonts w:hint="eastAsia"/>
        </w:rPr>
        <w:t>　　　　四、医院专家团队分析</w:t>
      </w:r>
      <w:r>
        <w:rPr>
          <w:rFonts w:hint="eastAsia"/>
        </w:rPr>
        <w:br/>
      </w:r>
      <w:r>
        <w:rPr>
          <w:rFonts w:hint="eastAsia"/>
        </w:rPr>
        <w:t>　　　　五、医院医疗设备规模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民营医疗行业发展环境分析</w:t>
      </w:r>
      <w:r>
        <w:rPr>
          <w:rFonts w:hint="eastAsia"/>
        </w:rPr>
        <w:br/>
      </w:r>
      <w:r>
        <w:rPr>
          <w:rFonts w:hint="eastAsia"/>
        </w:rPr>
        <w:t>第七章 2025-2031年民营医疗行业发展环境分析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社会环境对民营医疗行业影响分析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民营医疗行业发展趋势与战略探讨</w:t>
      </w:r>
      <w:r>
        <w:rPr>
          <w:rFonts w:hint="eastAsia"/>
        </w:rPr>
        <w:br/>
      </w:r>
      <w:r>
        <w:rPr>
          <w:rFonts w:hint="eastAsia"/>
        </w:rPr>
        <w:t>第九章 2025-2031年民营医疗行业发展趋势预测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2025-2031年影响民营医疗行业发展的主要因素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一、影响民营医疗行业运行的几种有利因素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二、影响民营医疗行业运行的几种稳定因素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三、影响民营医疗行业运行的几种不利因素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2025-2031年民营医疗行业发展预测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四、民营医疗价格问题及趋势预测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五、全球环境对国内民营医疗行业的影响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2025-2031年我国民营医疗行业需求与消费预测</w:t>
      </w:r>
      <w:r>
        <w:rPr>
          <w:rFonts w:hint="eastAsia"/>
        </w:rPr>
        <w:br/>
      </w:r>
      <w:r>
        <w:rPr>
          <w:rFonts w:hint="eastAsia"/>
        </w:rPr>
        <w:t>　　　　一、民营医疗消费需求综述</w:t>
      </w:r>
      <w:r>
        <w:rPr>
          <w:rFonts w:hint="eastAsia"/>
        </w:rPr>
        <w:br/>
      </w:r>
      <w:r>
        <w:rPr>
          <w:rFonts w:hint="eastAsia"/>
        </w:rPr>
        <w:t>　　　　二、民营医疗消费需求分析预测</w:t>
      </w:r>
      <w:r>
        <w:rPr>
          <w:rFonts w:hint="eastAsia"/>
        </w:rPr>
        <w:br/>
      </w:r>
      <w:r>
        <w:rPr>
          <w:rFonts w:hint="eastAsia"/>
        </w:rPr>
        <w:t>　　第五节 2025-2031年我国民营医疗行业市场发展机遇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五、民营医疗行业“十五五”发展其他机遇分析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2025-2031年民营医疗行业发展战略探讨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2025-2031年民营医疗行业发展战略</w:t>
      </w:r>
      <w:r>
        <w:rPr>
          <w:rFonts w:hint="eastAsia"/>
        </w:rPr>
        <w:br/>
      </w:r>
      <w:r>
        <w:rPr>
          <w:rFonts w:hint="eastAsia"/>
        </w:rPr>
        <w:t>　　　　一、制定民营医疗行业发展政策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二、合理开发和利用民营医疗资源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四、促进民营医疗行业可持续发展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2025-2031年提升民营医疗行业竞争力的建议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民营医疗行业投资风险评估及策略探讨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2025-2031年民营医疗行业风险评估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2025-2031年民营医疗行业投资策略探讨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2025-2031年民营医疗行业投资环境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2025-2031年民营医疗行业投资状况分析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2025-2031年民营医疗行业投资方向及建议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　2025-2031年民营医疗行业投资风险及控制策略分析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2024-2025年民营医疗行业工业总产值和销售收入增长情况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2024-2025年民营医疗行业工业销售值和产成品增长情况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2024-2025年民营医疗行业出口交货值情况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2024-2025年民营医疗行业前十名企业集中度</w:t>
      </w:r>
      <w:r>
        <w:rPr>
          <w:rFonts w:hint="eastAsia"/>
        </w:rPr>
        <w:br/>
      </w:r>
      <w:r>
        <w:rPr>
          <w:rFonts w:hint="eastAsia"/>
        </w:rPr>
        <w:t>　　图表 2024-2025年民营医疗行业不同规模企业经济效益增长情况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2024-2025年民营医疗行业累计销售产值和产成品增长情况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2024-2025年民营医疗行业不同所有制企业经济效益增长情况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9e0ffb36451e" w:history="1">
        <w:r>
          <w:rPr>
            <w:rStyle w:val="Hyperlink"/>
          </w:rPr>
          <w:t>2025年版中国民营医疗市场现状调研与发展前景趋势分析报告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69e0ffb36451e" w:history="1">
        <w:r>
          <w:rPr>
            <w:rStyle w:val="Hyperlink"/>
          </w:rPr>
          <w:t>https://www.20087.com/5/90/MinYingYiLiaoShiChangQianJingFen.html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热点：开办民营医院的条件、民营医疗机构管理办法、私立医院未来发展的前景、民营医疗集团、什么是民营医院、民营医疗机构单位性质、国家对民营医院的政策解读、民营医疗机构党建工作总结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81cf3f274194" w:history="1">
      <w:r>
        <w:rPr>
          <w:rStyle w:val="Hyperlink"/>
        </w:rPr>
        <w:t>2025年版中国民营医疗市场现状调研与发展前景趋势分析报告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nYingYiLiaoShiChangQianJingFen.html" TargetMode="External" Id="R63969e0ffb3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nYingYiLiaoShiChangQianJingFen.html" TargetMode="External" Id="R07a181cf3f27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2025-05-10T06:04:00Z</dcterms:created>
  <dcterms:modified xsi:type="dcterms:W3CDTF">2025-05-10T07:04:00Z</dcterms:modified>
  <dc:subject>2025年版中国民营医疗市场现状调研与发展前景趋势分析报告</dc:subject>
  <dc:title>2025年版中国民营医疗市场现状调研与发展前景趋势分析报告</dc:title>
  <cp:keywords>2025年版中国民营医疗市场现状调研与发展前景趋势分析报告</cp:keywords>
  <dc:description>2025年版中国民营医疗市场现状调研与发展前景趋势分析报告</dc:description>
</cp:coreProperties>
</file>