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6c2d4ca824665" w:history="1">
              <w:r>
                <w:rPr>
                  <w:rStyle w:val="Hyperlink"/>
                </w:rPr>
                <w:t>2025-2031年全球与中国视神经脊髓炎药物行业研究及发展前景预测报告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6c2d4ca824665" w:history="1">
              <w:r>
                <w:rPr>
                  <w:rStyle w:val="Hyperlink"/>
                </w:rPr>
                <w:t>2025-2031年全球与中国视神经脊髓炎药物行业研究及发展前景预测报告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6c2d4ca824665" w:history="1">
                <w:r>
                  <w:rPr>
                    <w:rStyle w:val="Hyperlink"/>
                  </w:rPr>
                  <w:t>https://www.20087.com/5/60/ShiShenJingJiSuiYanYaoWuDeQianJingQuShi.html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神经脊髓炎（NMO）是一种以视神经和脊髓炎症为主要特征的自身免疫性疾病，常被误诊为多发性硬化症（MS），其病理机制涉及水通道蛋白4（AQP4）抗体介导的免疫攻击。目前，针对NMO的治疗主要包括急性期的免疫抑制治疗和缓解期的长期免疫调节或靶向治疗。已有若干单克隆抗体类药物获批用于预防复发，显著降低了病情恶化风险。然而，由于NMO属于罕见病，患者基数较小，临床试验难度较大，导致新药研发进展相对缓慢。此外，现有治疗方案存在个体差异大、副作用明显、长期疗效不确定等问题，亟需更安全有效的治疗选择。</w:t>
      </w:r>
      <w:r>
        <w:rPr>
          <w:rFonts w:hint="eastAsia"/>
        </w:rPr>
        <w:br/>
      </w:r>
      <w:r>
        <w:rPr>
          <w:rFonts w:hint="eastAsia"/>
        </w:rPr>
        <w:t>　　未来，视神经脊髓炎药物的研发将聚焦于精准靶向治疗、个性化用药和生物制剂创新。随着对NMO发病机制的深入理解，针对B细胞、补体系统、T细胞通路的新靶点不断被发现，将推动新一代单抗药物和小分子抑制剂的开发。基因编辑与细胞疗法的探索也可能为根治性治疗提供新思路。同时，伴随诊断技术的发展，将有助于根据患者的生物标志物制定个体化治疗方案，提高疗效并减少不必要的药物暴露。此外，全球范围内对罕见病政策的支持力度加大，也将促进更多制药企业投入NMO领域，加速新药审批与可及性提升。</w:t>
      </w:r>
      <w:r>
        <w:rPr>
          <w:rFonts w:hint="eastAsia"/>
        </w:rPr>
        <w:br/>
      </w:r>
      <w:r>
        <w:rPr>
          <w:rFonts w:hint="eastAsia"/>
        </w:rPr>
        <w:t>　　《</w:t>
      </w:r>
      <w:hyperlink r:id="Ra8f6c2d4ca824665" w:history="1">
        <w:r>
          <w:rPr>
            <w:rStyle w:val="Hyperlink"/>
          </w:rPr>
          <w:t>2025-2031年全球与中国视神经脊髓炎药物行业研究及发展前景预测报告</w:t>
        </w:r>
      </w:hyperlink>
      <w:r>
        <w:rPr>
          <w:rFonts w:hint="eastAsia"/>
        </w:rPr>
        <w:t>》依据国家统计局、相关行业协会及科研机构的详实资料数据，客观呈现了视神经脊髓炎药物行业的市场规模、技术发展水平和竞争格局。报告分析了视神经脊髓炎药物行业重点企业的市场表现，评估了当前技术路线的发展方向，并对视神经脊髓炎药物市场趋势做出合理预测。通过梳理视神经脊髓炎药物行业面临的机遇与风险，为企业和投资者了解市场动态、把握发展机会提供了数据支持和参考建议，有助于相关决策者更准确地判断视神经脊髓炎药物行业现状，制定符合市场实际的发展策略。</w:t>
      </w:r>
      <w:r>
        <w:rPr>
          <w:rFonts w:hint="eastAsia"/>
        </w:rPr>
        <w:br/>
      </w:r>
      <w:r>
        <w:rPr>
          <w:rFonts w:hint="eastAsia"/>
        </w:rPr>
        <w:br/>
      </w:r>
      <w:r>
        <w:rPr>
          <w:rFonts w:hint="eastAsia"/>
        </w:rPr>
        <w:t>第一章 美国关税政策演进与视神经脊髓炎药物产业冲击</w:t>
      </w:r>
      <w:r>
        <w:rPr>
          <w:rFonts w:hint="eastAsia"/>
        </w:rPr>
        <w:br/>
      </w:r>
      <w:r>
        <w:rPr>
          <w:rFonts w:hint="eastAsia"/>
        </w:rPr>
        <w:t>　　1.1 视神经脊髓炎药物产品定义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中国视神经脊髓炎药物企业国际化的紧迫性：国内市场竞争饱和与全球化机遇并存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美国关税政策背景下，未来几年全球视神经脊髓炎药物行业规模趋势</w:t>
      </w:r>
      <w:r>
        <w:rPr>
          <w:rFonts w:hint="eastAsia"/>
        </w:rPr>
        <w:br/>
      </w:r>
      <w:r>
        <w:rPr>
          <w:rFonts w:hint="eastAsia"/>
        </w:rPr>
        <w:t>　　　　2.1.1 乐观情形-全球视神经脊髓炎药物发展形式及未来趋势</w:t>
      </w:r>
      <w:r>
        <w:rPr>
          <w:rFonts w:hint="eastAsia"/>
        </w:rPr>
        <w:br/>
      </w:r>
      <w:r>
        <w:rPr>
          <w:rFonts w:hint="eastAsia"/>
        </w:rPr>
        <w:t>　　　　2.1.2 保守情形-全球视神经脊髓炎药物发展形式及未来趋势</w:t>
      </w:r>
      <w:r>
        <w:rPr>
          <w:rFonts w:hint="eastAsia"/>
        </w:rPr>
        <w:br/>
      </w:r>
      <w:r>
        <w:rPr>
          <w:rFonts w:hint="eastAsia"/>
        </w:rPr>
        <w:t>　　　　2.1.3 悲观情形-全球视神经脊髓炎药物发展形式及未来趋势</w:t>
      </w:r>
      <w:r>
        <w:rPr>
          <w:rFonts w:hint="eastAsia"/>
        </w:rPr>
        <w:br/>
      </w:r>
      <w:r>
        <w:rPr>
          <w:rFonts w:hint="eastAsia"/>
        </w:rPr>
        <w:t>　　2.2 关税政策对中国视神经脊髓炎药物企业的直接影响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近三年全球市场视神经脊髓炎药物主要企业占有率及排名（按收入）</w:t>
      </w:r>
      <w:r>
        <w:rPr>
          <w:rFonts w:hint="eastAsia"/>
        </w:rPr>
        <w:br/>
      </w:r>
      <w:r>
        <w:rPr>
          <w:rFonts w:hint="eastAsia"/>
        </w:rPr>
        <w:t>　　　　3.1.1 视神经脊髓炎药物主要企业在国际市场占有率（按收入，2022-2025），其中2025为当下预测值</w:t>
      </w:r>
      <w:r>
        <w:rPr>
          <w:rFonts w:hint="eastAsia"/>
        </w:rPr>
        <w:br/>
      </w:r>
      <w:r>
        <w:rPr>
          <w:rFonts w:hint="eastAsia"/>
        </w:rPr>
        <w:t>　　　　3.1.2 2024年视神经脊髓炎药物主要企业在国际市场排名（按收入）</w:t>
      </w:r>
      <w:r>
        <w:rPr>
          <w:rFonts w:hint="eastAsia"/>
        </w:rPr>
        <w:br/>
      </w:r>
      <w:r>
        <w:rPr>
          <w:rFonts w:hint="eastAsia"/>
        </w:rPr>
        <w:t>　　　　3.1.3 全球市场主要企业视神经脊髓炎药物销售收入（2022-2025），其中2025为当下预测值</w:t>
      </w:r>
      <w:r>
        <w:rPr>
          <w:rFonts w:hint="eastAsia"/>
        </w:rPr>
        <w:br/>
      </w:r>
      <w:r>
        <w:rPr>
          <w:rFonts w:hint="eastAsia"/>
        </w:rPr>
        <w:t>　　3.2 全球主要厂商视神经脊髓炎药物总部及地区分布</w:t>
      </w:r>
      <w:r>
        <w:rPr>
          <w:rFonts w:hint="eastAsia"/>
        </w:rPr>
        <w:br/>
      </w:r>
      <w:r>
        <w:rPr>
          <w:rFonts w:hint="eastAsia"/>
        </w:rPr>
        <w:t>　　3.3 全球主要厂商成立时间及视神经脊髓炎药物商业化日期</w:t>
      </w:r>
      <w:r>
        <w:rPr>
          <w:rFonts w:hint="eastAsia"/>
        </w:rPr>
        <w:br/>
      </w:r>
      <w:r>
        <w:rPr>
          <w:rFonts w:hint="eastAsia"/>
        </w:rPr>
        <w:t>　　3.4 全球主要厂商视神经脊髓炎药物产品类型及应用</w:t>
      </w:r>
      <w:r>
        <w:rPr>
          <w:rFonts w:hint="eastAsia"/>
        </w:rPr>
        <w:br/>
      </w:r>
      <w:r>
        <w:rPr>
          <w:rFonts w:hint="eastAsia"/>
        </w:rPr>
        <w:t>　　3.5 视神经脊髓炎药物行业集中度、竞争程度分析</w:t>
      </w:r>
      <w:r>
        <w:rPr>
          <w:rFonts w:hint="eastAsia"/>
        </w:rPr>
        <w:br/>
      </w:r>
      <w:r>
        <w:rPr>
          <w:rFonts w:hint="eastAsia"/>
        </w:rPr>
        <w:t>　　　　3.5.1 视神经脊髓炎药物行业集中度分析：2024年全球Top 5生产商市场份额</w:t>
      </w:r>
      <w:r>
        <w:rPr>
          <w:rFonts w:hint="eastAsia"/>
        </w:rPr>
        <w:br/>
      </w:r>
      <w:r>
        <w:rPr>
          <w:rFonts w:hint="eastAsia"/>
        </w:rPr>
        <w:t>　　　　3.5.2 全球视神经脊髓炎药物第一梯队、第二梯队和第三梯队生产商（品牌）及市场份额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全球市场视神经脊髓炎药物销售额（2020-2031）</w:t>
      </w:r>
      <w:r>
        <w:rPr>
          <w:rFonts w:hint="eastAsia"/>
        </w:rPr>
        <w:br/>
      </w:r>
      <w:r>
        <w:rPr>
          <w:rFonts w:hint="eastAsia"/>
        </w:rPr>
        <w:t>　　6.2 全球主要地区视神经脊髓炎药物市场规模分析：2020 VS 2024 VS 2031</w:t>
      </w:r>
      <w:r>
        <w:rPr>
          <w:rFonts w:hint="eastAsia"/>
        </w:rPr>
        <w:br/>
      </w:r>
      <w:r>
        <w:rPr>
          <w:rFonts w:hint="eastAsia"/>
        </w:rPr>
        <w:t>　　　　6.2.1 全球主要地区视神经脊髓炎药物销售收入及市场份额（2020-2025年）</w:t>
      </w:r>
      <w:r>
        <w:rPr>
          <w:rFonts w:hint="eastAsia"/>
        </w:rPr>
        <w:br/>
      </w:r>
      <w:r>
        <w:rPr>
          <w:rFonts w:hint="eastAsia"/>
        </w:rPr>
        <w:t>　　　　6.2.2 全球主要地区视神经脊髓炎药物销售收入预测（2026-2031年）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重点企业（1）公司信息、总部、视神经脊髓炎药物市场地位以及主要的竞争对手</w:t>
      </w:r>
      <w:r>
        <w:rPr>
          <w:rFonts w:hint="eastAsia"/>
        </w:rPr>
        <w:br/>
      </w:r>
      <w:r>
        <w:rPr>
          <w:rFonts w:hint="eastAsia"/>
        </w:rPr>
        <w:t>　　　　7.1.2 重点企业（1） 视神经脊髓炎药物产品及服务介绍</w:t>
      </w:r>
      <w:r>
        <w:rPr>
          <w:rFonts w:hint="eastAsia"/>
        </w:rPr>
        <w:br/>
      </w:r>
      <w:r>
        <w:rPr>
          <w:rFonts w:hint="eastAsia"/>
        </w:rPr>
        <w:t>　　　　7.1.3 重点企业（1） 视神经脊髓炎药物收入及毛利率（2020-2025）&amp;（百万美元）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重点企业（2）公司信息、总部、视神经脊髓炎药物市场地位以及主要的竞争对手</w:t>
      </w:r>
      <w:r>
        <w:rPr>
          <w:rFonts w:hint="eastAsia"/>
        </w:rPr>
        <w:br/>
      </w:r>
      <w:r>
        <w:rPr>
          <w:rFonts w:hint="eastAsia"/>
        </w:rPr>
        <w:t>　　　　7.2.2 重点企业（2） 视神经脊髓炎药物产品及服务介绍</w:t>
      </w:r>
      <w:r>
        <w:rPr>
          <w:rFonts w:hint="eastAsia"/>
        </w:rPr>
        <w:br/>
      </w:r>
      <w:r>
        <w:rPr>
          <w:rFonts w:hint="eastAsia"/>
        </w:rPr>
        <w:t>　　　　7.2.3 重点企业（2） 视神经脊髓炎药物收入及毛利率（2020-2025）&amp;（百万美元）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重点企业（3）公司信息、总部、视神经脊髓炎药物市场地位以及主要的竞争对手</w:t>
      </w:r>
      <w:r>
        <w:rPr>
          <w:rFonts w:hint="eastAsia"/>
        </w:rPr>
        <w:br/>
      </w:r>
      <w:r>
        <w:rPr>
          <w:rFonts w:hint="eastAsia"/>
        </w:rPr>
        <w:t>　　　　7.3.2 重点企业（3） 视神经脊髓炎药物产品及服务介绍</w:t>
      </w:r>
      <w:r>
        <w:rPr>
          <w:rFonts w:hint="eastAsia"/>
        </w:rPr>
        <w:br/>
      </w:r>
      <w:r>
        <w:rPr>
          <w:rFonts w:hint="eastAsia"/>
        </w:rPr>
        <w:t>　　　　7.3.3 重点企业（3） 视神经脊髓炎药物收入及毛利率（2020-2025）&amp;（百万美元）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重点企业（4）公司信息、总部、视神经脊髓炎药物市场地位以及主要的竞争对手</w:t>
      </w:r>
      <w:r>
        <w:rPr>
          <w:rFonts w:hint="eastAsia"/>
        </w:rPr>
        <w:br/>
      </w:r>
      <w:r>
        <w:rPr>
          <w:rFonts w:hint="eastAsia"/>
        </w:rPr>
        <w:t>　　　　7.4.2 重点企业（4） 视神经脊髓炎药物产品及服务介绍</w:t>
      </w:r>
      <w:r>
        <w:rPr>
          <w:rFonts w:hint="eastAsia"/>
        </w:rPr>
        <w:br/>
      </w:r>
      <w:r>
        <w:rPr>
          <w:rFonts w:hint="eastAsia"/>
        </w:rPr>
        <w:t>　　　　7.4.3 重点企业（4） 视神经脊髓炎药物收入及毛利率（2020-2025）&amp;（百万美元）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重点企业（5）公司信息、总部、视神经脊髓炎药物市场地位以及主要的竞争对手</w:t>
      </w:r>
      <w:r>
        <w:rPr>
          <w:rFonts w:hint="eastAsia"/>
        </w:rPr>
        <w:br/>
      </w:r>
      <w:r>
        <w:rPr>
          <w:rFonts w:hint="eastAsia"/>
        </w:rPr>
        <w:t>　　　　7.5.2 重点企业（5） 视神经脊髓炎药物产品及服务介绍</w:t>
      </w:r>
      <w:r>
        <w:rPr>
          <w:rFonts w:hint="eastAsia"/>
        </w:rPr>
        <w:br/>
      </w:r>
      <w:r>
        <w:rPr>
          <w:rFonts w:hint="eastAsia"/>
        </w:rPr>
        <w:t>　　　　7.5.3 重点企业（5） 视神经脊髓炎药物收入及毛利率（2020-2025）&amp;（百万美元）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重点企业（6）公司信息、总部、视神经脊髓炎药物市场地位以及主要的竞争对手</w:t>
      </w:r>
      <w:r>
        <w:rPr>
          <w:rFonts w:hint="eastAsia"/>
        </w:rPr>
        <w:br/>
      </w:r>
      <w:r>
        <w:rPr>
          <w:rFonts w:hint="eastAsia"/>
        </w:rPr>
        <w:t>　　　　7.6.2 重点企业（6） 视神经脊髓炎药物产品及服务介绍</w:t>
      </w:r>
      <w:r>
        <w:rPr>
          <w:rFonts w:hint="eastAsia"/>
        </w:rPr>
        <w:br/>
      </w:r>
      <w:r>
        <w:rPr>
          <w:rFonts w:hint="eastAsia"/>
        </w:rPr>
        <w:t>　　　　7.6.3 重点企业（6） 视神经脊髓炎药物收入及毛利率（2020-2025）&amp;（百万美元）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重点企业（7）公司信息、总部、视神经脊髓炎药物市场地位以及主要的竞争对手</w:t>
      </w:r>
      <w:r>
        <w:rPr>
          <w:rFonts w:hint="eastAsia"/>
        </w:rPr>
        <w:br/>
      </w:r>
      <w:r>
        <w:rPr>
          <w:rFonts w:hint="eastAsia"/>
        </w:rPr>
        <w:t>　　　　7.7.2 重点企业（7） 视神经脊髓炎药物产品及服务介绍</w:t>
      </w:r>
      <w:r>
        <w:rPr>
          <w:rFonts w:hint="eastAsia"/>
        </w:rPr>
        <w:br/>
      </w:r>
      <w:r>
        <w:rPr>
          <w:rFonts w:hint="eastAsia"/>
        </w:rPr>
        <w:t>　　　　7.7.3 重点企业（7） 视神经脊髓炎药物收入及毛利率（2020-2025）&amp;（百万美元）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重点企业（8）公司信息、总部、视神经脊髓炎药物市场地位以及主要的竞争对手</w:t>
      </w:r>
      <w:r>
        <w:rPr>
          <w:rFonts w:hint="eastAsia"/>
        </w:rPr>
        <w:br/>
      </w:r>
      <w:r>
        <w:rPr>
          <w:rFonts w:hint="eastAsia"/>
        </w:rPr>
        <w:t>　　　　7.8.2 重点企业（8） 视神经脊髓炎药物产品及服务介绍</w:t>
      </w:r>
      <w:r>
        <w:rPr>
          <w:rFonts w:hint="eastAsia"/>
        </w:rPr>
        <w:br/>
      </w:r>
      <w:r>
        <w:rPr>
          <w:rFonts w:hint="eastAsia"/>
        </w:rPr>
        <w:t>　　　　7.8.3 重点企业（8） 视神经脊髓炎药物收入及毛利率（2020-2025）&amp;（百万美元）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重点企业（9）公司信息、总部、视神经脊髓炎药物市场地位以及主要的竞争对手</w:t>
      </w:r>
      <w:r>
        <w:rPr>
          <w:rFonts w:hint="eastAsia"/>
        </w:rPr>
        <w:br/>
      </w:r>
      <w:r>
        <w:rPr>
          <w:rFonts w:hint="eastAsia"/>
        </w:rPr>
        <w:t>　　　　7.9.2 重点企业（9） 视神经脊髓炎药物产品及服务介绍</w:t>
      </w:r>
      <w:r>
        <w:rPr>
          <w:rFonts w:hint="eastAsia"/>
        </w:rPr>
        <w:br/>
      </w:r>
      <w:r>
        <w:rPr>
          <w:rFonts w:hint="eastAsia"/>
        </w:rPr>
        <w:t>　　　　7.9.3 重点企业（9） 视神经脊髓炎药物收入及毛利率（2020-2025）&amp;（百万美元）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重点企业（10）公司信息、总部、视神经脊髓炎药物市场地位以及主要的竞争对手</w:t>
      </w:r>
      <w:r>
        <w:rPr>
          <w:rFonts w:hint="eastAsia"/>
        </w:rPr>
        <w:br/>
      </w:r>
      <w:r>
        <w:rPr>
          <w:rFonts w:hint="eastAsia"/>
        </w:rPr>
        <w:t>　　　　7.10.2 重点企业（10） 视神经脊髓炎药物产品及服务介绍</w:t>
      </w:r>
      <w:r>
        <w:rPr>
          <w:rFonts w:hint="eastAsia"/>
        </w:rPr>
        <w:br/>
      </w:r>
      <w:r>
        <w:rPr>
          <w:rFonts w:hint="eastAsia"/>
        </w:rPr>
        <w:t>　　　　7.10.3 重点企业（10） 视神经脊髓炎药物收入及毛利率（2020-2025）&amp;（百万美元）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重点企业（11）公司信息、总部、视神经脊髓炎药物市场地位以及主要的竞争对手</w:t>
      </w:r>
      <w:r>
        <w:rPr>
          <w:rFonts w:hint="eastAsia"/>
        </w:rPr>
        <w:br/>
      </w:r>
      <w:r>
        <w:rPr>
          <w:rFonts w:hint="eastAsia"/>
        </w:rPr>
        <w:t>　　　　7.11.2 重点企业（11） 视神经脊髓炎药物产品及服务介绍</w:t>
      </w:r>
      <w:r>
        <w:rPr>
          <w:rFonts w:hint="eastAsia"/>
        </w:rPr>
        <w:br/>
      </w:r>
      <w:r>
        <w:rPr>
          <w:rFonts w:hint="eastAsia"/>
        </w:rPr>
        <w:t>　　　　7.11.3 重点企业（11） 视神经脊髓炎药物收入及毛利率（2020-2025）&amp;（百万美元）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重点企业（12）公司信息、总部、视神经脊髓炎药物市场地位以及主要的竞争对手</w:t>
      </w:r>
      <w:r>
        <w:rPr>
          <w:rFonts w:hint="eastAsia"/>
        </w:rPr>
        <w:br/>
      </w:r>
      <w:r>
        <w:rPr>
          <w:rFonts w:hint="eastAsia"/>
        </w:rPr>
        <w:t>　　　　7.12.2 重点企业（12） 视神经脊髓炎药物产品及服务介绍</w:t>
      </w:r>
      <w:r>
        <w:rPr>
          <w:rFonts w:hint="eastAsia"/>
        </w:rPr>
        <w:br/>
      </w:r>
      <w:r>
        <w:rPr>
          <w:rFonts w:hint="eastAsia"/>
        </w:rPr>
        <w:t>　　　　7.12.3 重点企业（12） 视神经脊髓炎药物收入及毛利率（2020-2025）&amp;（百万美元）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重点企业（13）公司信息、总部、视神经脊髓炎药物市场地位以及主要的竞争对手</w:t>
      </w:r>
      <w:r>
        <w:rPr>
          <w:rFonts w:hint="eastAsia"/>
        </w:rPr>
        <w:br/>
      </w:r>
      <w:r>
        <w:rPr>
          <w:rFonts w:hint="eastAsia"/>
        </w:rPr>
        <w:t>　　　　7.13.2 重点企业（13） 视神经脊髓炎药物产品及服务介绍</w:t>
      </w:r>
      <w:r>
        <w:rPr>
          <w:rFonts w:hint="eastAsia"/>
        </w:rPr>
        <w:br/>
      </w:r>
      <w:r>
        <w:rPr>
          <w:rFonts w:hint="eastAsia"/>
        </w:rPr>
        <w:t>　　　　7.13.3 重点企业（13） 视神经脊髓炎药物收入及毛利率（2020-2025）&amp;（百万美元）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糖皮质激素</w:t>
      </w:r>
      <w:r>
        <w:rPr>
          <w:rFonts w:hint="eastAsia"/>
        </w:rPr>
        <w:br/>
      </w:r>
      <w:r>
        <w:rPr>
          <w:rFonts w:hint="eastAsia"/>
        </w:rPr>
        <w:t>　　　　8.1.2 免疫疗法</w:t>
      </w:r>
      <w:r>
        <w:rPr>
          <w:rFonts w:hint="eastAsia"/>
        </w:rPr>
        <w:br/>
      </w:r>
      <w:r>
        <w:rPr>
          <w:rFonts w:hint="eastAsia"/>
        </w:rPr>
        <w:t>　　　　8.1.3 其他</w:t>
      </w:r>
      <w:r>
        <w:rPr>
          <w:rFonts w:hint="eastAsia"/>
        </w:rPr>
        <w:br/>
      </w:r>
      <w:r>
        <w:rPr>
          <w:rFonts w:hint="eastAsia"/>
        </w:rPr>
        <w:t>　　8.2 按产品类型细分，全球视神经脊髓炎药物销售额对比（2020 VS 2024 VS 2031）</w:t>
      </w:r>
      <w:r>
        <w:rPr>
          <w:rFonts w:hint="eastAsia"/>
        </w:rPr>
        <w:br/>
      </w:r>
      <w:r>
        <w:rPr>
          <w:rFonts w:hint="eastAsia"/>
        </w:rPr>
        <w:t>　　8.3 全球不同产品类型视神经脊髓炎药物收入（2020-2031）</w:t>
      </w:r>
      <w:r>
        <w:rPr>
          <w:rFonts w:hint="eastAsia"/>
        </w:rPr>
        <w:br/>
      </w:r>
      <w:r>
        <w:rPr>
          <w:rFonts w:hint="eastAsia"/>
        </w:rPr>
        <w:t>　　　　8.3.1 全球不同产品类型视神经脊髓炎药物收入及市场份额（2020-2025）</w:t>
      </w:r>
      <w:r>
        <w:rPr>
          <w:rFonts w:hint="eastAsia"/>
        </w:rPr>
        <w:br/>
      </w:r>
      <w:r>
        <w:rPr>
          <w:rFonts w:hint="eastAsia"/>
        </w:rPr>
        <w:t>　　　　8.3.2 全球不同产品类型视神经脊髓炎药物收入预测（2026-2031）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急性发作</w:t>
      </w:r>
      <w:r>
        <w:rPr>
          <w:rFonts w:hint="eastAsia"/>
        </w:rPr>
        <w:br/>
      </w:r>
      <w:r>
        <w:rPr>
          <w:rFonts w:hint="eastAsia"/>
        </w:rPr>
        <w:t>　　　　9.1.2 缓解预防治疗</w:t>
      </w:r>
      <w:r>
        <w:rPr>
          <w:rFonts w:hint="eastAsia"/>
        </w:rPr>
        <w:br/>
      </w:r>
      <w:r>
        <w:rPr>
          <w:rFonts w:hint="eastAsia"/>
        </w:rPr>
        <w:t>　　9.2 按应用细分，全球视神经脊髓炎药物销售额对比（2020 VS 2024 VS 2031）</w:t>
      </w:r>
      <w:r>
        <w:rPr>
          <w:rFonts w:hint="eastAsia"/>
        </w:rPr>
        <w:br/>
      </w:r>
      <w:r>
        <w:rPr>
          <w:rFonts w:hint="eastAsia"/>
        </w:rPr>
        <w:t>　　9.3 全球不同应用视神经脊髓炎药物收入（2020-2031）</w:t>
      </w:r>
      <w:r>
        <w:rPr>
          <w:rFonts w:hint="eastAsia"/>
        </w:rPr>
        <w:br/>
      </w:r>
      <w:r>
        <w:rPr>
          <w:rFonts w:hint="eastAsia"/>
        </w:rPr>
        <w:t>　　　　9.3.1 全球不同应用视神经脊髓炎药物收入及市场份额（2020-2025）</w:t>
      </w:r>
      <w:r>
        <w:rPr>
          <w:rFonts w:hint="eastAsia"/>
        </w:rPr>
        <w:br/>
      </w:r>
      <w:r>
        <w:rPr>
          <w:rFonts w:hint="eastAsia"/>
        </w:rPr>
        <w:t>　　　　9.3.2 全球不同应用视神经脊髓炎药物收入预测（2026-2031）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三种情形下（乐观、悲观、保守），未来几年全球视神经脊髓炎药物行业规模趋势（亿美元）2024 VS 2031</w:t>
      </w:r>
      <w:r>
        <w:rPr>
          <w:rFonts w:hint="eastAsia"/>
        </w:rPr>
        <w:br/>
      </w:r>
      <w:r>
        <w:rPr>
          <w:rFonts w:hint="eastAsia"/>
        </w:rPr>
        <w:t>　　表 2： 视神经脊髓炎药物主要企业在国际市场占有率（按收入，2022-2025），其中2025为当下预测值</w:t>
      </w:r>
      <w:r>
        <w:rPr>
          <w:rFonts w:hint="eastAsia"/>
        </w:rPr>
        <w:br/>
      </w:r>
      <w:r>
        <w:rPr>
          <w:rFonts w:hint="eastAsia"/>
        </w:rPr>
        <w:t>　　表 3： 2024年视神经脊髓炎药物主要企业在国际市场排名（按收入）</w:t>
      </w:r>
      <w:r>
        <w:rPr>
          <w:rFonts w:hint="eastAsia"/>
        </w:rPr>
        <w:br/>
      </w:r>
      <w:r>
        <w:rPr>
          <w:rFonts w:hint="eastAsia"/>
        </w:rPr>
        <w:t>　　表 4： 全球市场主要企业视神经脊髓炎药物销售收入（2022-2025）&amp;（百万美元），其中2025为当下预测值</w:t>
      </w:r>
      <w:r>
        <w:rPr>
          <w:rFonts w:hint="eastAsia"/>
        </w:rPr>
        <w:br/>
      </w:r>
      <w:r>
        <w:rPr>
          <w:rFonts w:hint="eastAsia"/>
        </w:rPr>
        <w:t>　　表 5： 全球主要厂商视神经脊髓炎药物总部及地区分布</w:t>
      </w:r>
      <w:r>
        <w:rPr>
          <w:rFonts w:hint="eastAsia"/>
        </w:rPr>
        <w:br/>
      </w:r>
      <w:r>
        <w:rPr>
          <w:rFonts w:hint="eastAsia"/>
        </w:rPr>
        <w:t>　　表 6： 全球主要厂商成立时间及视神经脊髓炎药物商业化日期</w:t>
      </w:r>
      <w:r>
        <w:rPr>
          <w:rFonts w:hint="eastAsia"/>
        </w:rPr>
        <w:br/>
      </w:r>
      <w:r>
        <w:rPr>
          <w:rFonts w:hint="eastAsia"/>
        </w:rPr>
        <w:t>　　表 7： 全球主要厂商视神经脊髓炎药物产品类型及应用</w:t>
      </w:r>
      <w:r>
        <w:rPr>
          <w:rFonts w:hint="eastAsia"/>
        </w:rPr>
        <w:br/>
      </w:r>
      <w:r>
        <w:rPr>
          <w:rFonts w:hint="eastAsia"/>
        </w:rPr>
        <w:t>　　表 8： 2024年全球视神经脊髓炎药物主要厂商市场地位（第一梯队、第二梯队和第三梯队）</w:t>
      </w:r>
      <w:r>
        <w:rPr>
          <w:rFonts w:hint="eastAsia"/>
        </w:rPr>
        <w:br/>
      </w:r>
      <w:r>
        <w:rPr>
          <w:rFonts w:hint="eastAsia"/>
        </w:rPr>
        <w:t>　　表 9： 全球视神经脊髓炎药物市场投资、并购等现状分析</w:t>
      </w:r>
      <w:r>
        <w:rPr>
          <w:rFonts w:hint="eastAsia"/>
        </w:rPr>
        <w:br/>
      </w:r>
      <w:r>
        <w:rPr>
          <w:rFonts w:hint="eastAsia"/>
        </w:rPr>
        <w:t>　　表 10： 全球主要地区视神经脊髓炎药物销售收入增速：（2020 VS 2024 VS 2031）&amp;（百万美元）</w:t>
      </w:r>
      <w:r>
        <w:rPr>
          <w:rFonts w:hint="eastAsia"/>
        </w:rPr>
        <w:br/>
      </w:r>
      <w:r>
        <w:rPr>
          <w:rFonts w:hint="eastAsia"/>
        </w:rPr>
        <w:t>　　表 11： 全球主要地区视神经脊髓炎药物销售收入（2020-2025）&amp;（百万美元）</w:t>
      </w:r>
      <w:r>
        <w:rPr>
          <w:rFonts w:hint="eastAsia"/>
        </w:rPr>
        <w:br/>
      </w:r>
      <w:r>
        <w:rPr>
          <w:rFonts w:hint="eastAsia"/>
        </w:rPr>
        <w:t>　　表 12： 全球主要地区视神经脊髓炎药物销售收入市场份额（2020-2025）</w:t>
      </w:r>
      <w:r>
        <w:rPr>
          <w:rFonts w:hint="eastAsia"/>
        </w:rPr>
        <w:br/>
      </w:r>
      <w:r>
        <w:rPr>
          <w:rFonts w:hint="eastAsia"/>
        </w:rPr>
        <w:t>　　表 13： 全球主要地区视神经脊髓炎药物收入（2026-2031）&amp;（百万美元）</w:t>
      </w:r>
      <w:r>
        <w:rPr>
          <w:rFonts w:hint="eastAsia"/>
        </w:rPr>
        <w:br/>
      </w:r>
      <w:r>
        <w:rPr>
          <w:rFonts w:hint="eastAsia"/>
        </w:rPr>
        <w:t>　　表 14： 全球主要地区视神经脊髓炎药物收入市场份额（2026-2031）</w:t>
      </w:r>
      <w:r>
        <w:rPr>
          <w:rFonts w:hint="eastAsia"/>
        </w:rPr>
        <w:br/>
      </w:r>
      <w:r>
        <w:rPr>
          <w:rFonts w:hint="eastAsia"/>
        </w:rPr>
        <w:t>　　表 15： 重点企业（1）公司信息、总部、视神经脊髓炎药物市场地位以及主要的竞争对手</w:t>
      </w:r>
      <w:r>
        <w:rPr>
          <w:rFonts w:hint="eastAsia"/>
        </w:rPr>
        <w:br/>
      </w:r>
      <w:r>
        <w:rPr>
          <w:rFonts w:hint="eastAsia"/>
        </w:rPr>
        <w:t>　　表 16： 重点企业（1） 视神经脊髓炎药物产品及服务介绍</w:t>
      </w:r>
      <w:r>
        <w:rPr>
          <w:rFonts w:hint="eastAsia"/>
        </w:rPr>
        <w:br/>
      </w:r>
      <w:r>
        <w:rPr>
          <w:rFonts w:hint="eastAsia"/>
        </w:rPr>
        <w:t>　　表 17： 重点企业（1） 视神经脊髓炎药物收入及毛利率（2020-2025）&amp;（百万美元）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重点企业（2）公司信息、总部、视神经脊髓炎药物市场地位以及主要的竞争对手</w:t>
      </w:r>
      <w:r>
        <w:rPr>
          <w:rFonts w:hint="eastAsia"/>
        </w:rPr>
        <w:br/>
      </w:r>
      <w:r>
        <w:rPr>
          <w:rFonts w:hint="eastAsia"/>
        </w:rPr>
        <w:t>　　表 21： 重点企业（2） 视神经脊髓炎药物产品及服务介绍</w:t>
      </w:r>
      <w:r>
        <w:rPr>
          <w:rFonts w:hint="eastAsia"/>
        </w:rPr>
        <w:br/>
      </w:r>
      <w:r>
        <w:rPr>
          <w:rFonts w:hint="eastAsia"/>
        </w:rPr>
        <w:t>　　表 22： 重点企业（2） 视神经脊髓炎药物收入及毛利率（2020-2025）&amp;（百万美元）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重点企业（3）公司信息、总部、视神经脊髓炎药物市场地位以及主要的竞争对手</w:t>
      </w:r>
      <w:r>
        <w:rPr>
          <w:rFonts w:hint="eastAsia"/>
        </w:rPr>
        <w:br/>
      </w:r>
      <w:r>
        <w:rPr>
          <w:rFonts w:hint="eastAsia"/>
        </w:rPr>
        <w:t>　　表 26： 重点企业（3） 视神经脊髓炎药物产品及服务介绍</w:t>
      </w:r>
      <w:r>
        <w:rPr>
          <w:rFonts w:hint="eastAsia"/>
        </w:rPr>
        <w:br/>
      </w:r>
      <w:r>
        <w:rPr>
          <w:rFonts w:hint="eastAsia"/>
        </w:rPr>
        <w:t>　　表 27： 重点企业（3） 视神经脊髓炎药物收入及毛利率（2020-2025）&amp;（百万美元）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重点企业（4）公司信息、总部、视神经脊髓炎药物市场地位以及主要的竞争对手</w:t>
      </w:r>
      <w:r>
        <w:rPr>
          <w:rFonts w:hint="eastAsia"/>
        </w:rPr>
        <w:br/>
      </w:r>
      <w:r>
        <w:rPr>
          <w:rFonts w:hint="eastAsia"/>
        </w:rPr>
        <w:t>　　表 31： 重点企业（4） 视神经脊髓炎药物产品及服务介绍</w:t>
      </w:r>
      <w:r>
        <w:rPr>
          <w:rFonts w:hint="eastAsia"/>
        </w:rPr>
        <w:br/>
      </w:r>
      <w:r>
        <w:rPr>
          <w:rFonts w:hint="eastAsia"/>
        </w:rPr>
        <w:t>　　表 32： 重点企业（4） 视神经脊髓炎药物收入及毛利率（2020-2025）&amp;（百万美元）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重点企业（5）公司信息、总部、视神经脊髓炎药物市场地位以及主要的竞争对手</w:t>
      </w:r>
      <w:r>
        <w:rPr>
          <w:rFonts w:hint="eastAsia"/>
        </w:rPr>
        <w:br/>
      </w:r>
      <w:r>
        <w:rPr>
          <w:rFonts w:hint="eastAsia"/>
        </w:rPr>
        <w:t>　　表 35： 重点企业（5） 视神经脊髓炎药物产品及服务介绍</w:t>
      </w:r>
      <w:r>
        <w:rPr>
          <w:rFonts w:hint="eastAsia"/>
        </w:rPr>
        <w:br/>
      </w:r>
      <w:r>
        <w:rPr>
          <w:rFonts w:hint="eastAsia"/>
        </w:rPr>
        <w:t>　　表 36： 重点企业（5） 视神经脊髓炎药物收入及毛利率（2020-2025）&amp;（百万美元）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重点企业（6）公司信息、总部、视神经脊髓炎药物市场地位以及主要的竞争对手</w:t>
      </w:r>
      <w:r>
        <w:rPr>
          <w:rFonts w:hint="eastAsia"/>
        </w:rPr>
        <w:br/>
      </w:r>
      <w:r>
        <w:rPr>
          <w:rFonts w:hint="eastAsia"/>
        </w:rPr>
        <w:t>　　表 40： 重点企业（6） 视神经脊髓炎药物产品及服务介绍</w:t>
      </w:r>
      <w:r>
        <w:rPr>
          <w:rFonts w:hint="eastAsia"/>
        </w:rPr>
        <w:br/>
      </w:r>
      <w:r>
        <w:rPr>
          <w:rFonts w:hint="eastAsia"/>
        </w:rPr>
        <w:t>　　表 41： 重点企业（6） 视神经脊髓炎药物收入及毛利率（2020-2025）&amp;（百万美元）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重点企业（7）公司信息、总部、视神经脊髓炎药物市场地位以及主要的竞争对手</w:t>
      </w:r>
      <w:r>
        <w:rPr>
          <w:rFonts w:hint="eastAsia"/>
        </w:rPr>
        <w:br/>
      </w:r>
      <w:r>
        <w:rPr>
          <w:rFonts w:hint="eastAsia"/>
        </w:rPr>
        <w:t>　　表 45： 重点企业（7） 视神经脊髓炎药物产品及服务介绍</w:t>
      </w:r>
      <w:r>
        <w:rPr>
          <w:rFonts w:hint="eastAsia"/>
        </w:rPr>
        <w:br/>
      </w:r>
      <w:r>
        <w:rPr>
          <w:rFonts w:hint="eastAsia"/>
        </w:rPr>
        <w:t>　　表 46： 重点企业（7） 视神经脊髓炎药物收入及毛利率（2020-2025）&amp;（百万美元）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重点企业（8）公司信息、总部、视神经脊髓炎药物市场地位以及主要的竞争对手</w:t>
      </w:r>
      <w:r>
        <w:rPr>
          <w:rFonts w:hint="eastAsia"/>
        </w:rPr>
        <w:br/>
      </w:r>
      <w:r>
        <w:rPr>
          <w:rFonts w:hint="eastAsia"/>
        </w:rPr>
        <w:t>　　表 50： 重点企业（8） 视神经脊髓炎药物产品及服务介绍</w:t>
      </w:r>
      <w:r>
        <w:rPr>
          <w:rFonts w:hint="eastAsia"/>
        </w:rPr>
        <w:br/>
      </w:r>
      <w:r>
        <w:rPr>
          <w:rFonts w:hint="eastAsia"/>
        </w:rPr>
        <w:t>　　表 51： 重点企业（8） 视神经脊髓炎药物收入及毛利率（2020-2025）&amp;（百万美元）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重点企业（9）公司信息、总部、视神经脊髓炎药物市场地位以及主要的竞争对手</w:t>
      </w:r>
      <w:r>
        <w:rPr>
          <w:rFonts w:hint="eastAsia"/>
        </w:rPr>
        <w:br/>
      </w:r>
      <w:r>
        <w:rPr>
          <w:rFonts w:hint="eastAsia"/>
        </w:rPr>
        <w:t>　　表 55： 重点企业（9） 视神经脊髓炎药物产品及服务介绍</w:t>
      </w:r>
      <w:r>
        <w:rPr>
          <w:rFonts w:hint="eastAsia"/>
        </w:rPr>
        <w:br/>
      </w:r>
      <w:r>
        <w:rPr>
          <w:rFonts w:hint="eastAsia"/>
        </w:rPr>
        <w:t>　　表 56： 重点企业（9） 视神经脊髓炎药物收入及毛利率（2020-2025）&amp;（百万美元）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重点企业（10）公司信息、总部、视神经脊髓炎药物市场地位以及主要的竞争对手</w:t>
      </w:r>
      <w:r>
        <w:rPr>
          <w:rFonts w:hint="eastAsia"/>
        </w:rPr>
        <w:br/>
      </w:r>
      <w:r>
        <w:rPr>
          <w:rFonts w:hint="eastAsia"/>
        </w:rPr>
        <w:t>　　表 60： 重点企业（10） 视神经脊髓炎药物产品及服务介绍</w:t>
      </w:r>
      <w:r>
        <w:rPr>
          <w:rFonts w:hint="eastAsia"/>
        </w:rPr>
        <w:br/>
      </w:r>
      <w:r>
        <w:rPr>
          <w:rFonts w:hint="eastAsia"/>
        </w:rPr>
        <w:t>　　表 61： 重点企业（10） 视神经脊髓炎药物收入及毛利率（2020-2025）&amp;（百万美元）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重点企业（11）公司信息、总部、视神经脊髓炎药物市场地位以及主要的竞争对手</w:t>
      </w:r>
      <w:r>
        <w:rPr>
          <w:rFonts w:hint="eastAsia"/>
        </w:rPr>
        <w:br/>
      </w:r>
      <w:r>
        <w:rPr>
          <w:rFonts w:hint="eastAsia"/>
        </w:rPr>
        <w:t>　　表 65： 重点企业（11） 视神经脊髓炎药物产品及服务介绍</w:t>
      </w:r>
      <w:r>
        <w:rPr>
          <w:rFonts w:hint="eastAsia"/>
        </w:rPr>
        <w:br/>
      </w:r>
      <w:r>
        <w:rPr>
          <w:rFonts w:hint="eastAsia"/>
        </w:rPr>
        <w:t>　　表 66： 重点企业（11） 视神经脊髓炎药物收入及毛利率（2020-2025）&amp;（百万美元）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重点企业（12）公司信息、总部、视神经脊髓炎药物市场地位以及主要的竞争对手</w:t>
      </w:r>
      <w:r>
        <w:rPr>
          <w:rFonts w:hint="eastAsia"/>
        </w:rPr>
        <w:br/>
      </w:r>
      <w:r>
        <w:rPr>
          <w:rFonts w:hint="eastAsia"/>
        </w:rPr>
        <w:t>　　表 70： 重点企业（12） 视神经脊髓炎药物产品及服务介绍</w:t>
      </w:r>
      <w:r>
        <w:rPr>
          <w:rFonts w:hint="eastAsia"/>
        </w:rPr>
        <w:br/>
      </w:r>
      <w:r>
        <w:rPr>
          <w:rFonts w:hint="eastAsia"/>
        </w:rPr>
        <w:t>　　表 71： 重点企业（12） 视神经脊髓炎药物收入及毛利率（2020-2025）&amp;（百万美元）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重点企业（13）公司信息、总部、视神经脊髓炎药物市场地位以及主要的竞争对手</w:t>
      </w:r>
      <w:r>
        <w:rPr>
          <w:rFonts w:hint="eastAsia"/>
        </w:rPr>
        <w:br/>
      </w:r>
      <w:r>
        <w:rPr>
          <w:rFonts w:hint="eastAsia"/>
        </w:rPr>
        <w:t>　　表 75： 重点企业（13） 视神经脊髓炎药物产品及服务介绍</w:t>
      </w:r>
      <w:r>
        <w:rPr>
          <w:rFonts w:hint="eastAsia"/>
        </w:rPr>
        <w:br/>
      </w:r>
      <w:r>
        <w:rPr>
          <w:rFonts w:hint="eastAsia"/>
        </w:rPr>
        <w:t>　　表 76： 重点企业（13） 视神经脊髓炎药物收入及毛利率（2020-2025）&amp;（百万美元）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按产品类型细分，全球视神经脊髓炎药物销售额及增长率对比（2020 VS 2024 VS 2031）&amp;（百万美元）</w:t>
      </w:r>
      <w:r>
        <w:rPr>
          <w:rFonts w:hint="eastAsia"/>
        </w:rPr>
        <w:br/>
      </w:r>
      <w:r>
        <w:rPr>
          <w:rFonts w:hint="eastAsia"/>
        </w:rPr>
        <w:t>　　表 80： 全球不同产品类型视神经脊髓炎药物收入（2020-2025年）&amp;（百万美元）</w:t>
      </w:r>
      <w:r>
        <w:rPr>
          <w:rFonts w:hint="eastAsia"/>
        </w:rPr>
        <w:br/>
      </w:r>
      <w:r>
        <w:rPr>
          <w:rFonts w:hint="eastAsia"/>
        </w:rPr>
        <w:t>　　表 81： 全球不同产品类型视神经脊髓炎药物收入市场份额（2020-2025）</w:t>
      </w:r>
      <w:r>
        <w:rPr>
          <w:rFonts w:hint="eastAsia"/>
        </w:rPr>
        <w:br/>
      </w:r>
      <w:r>
        <w:rPr>
          <w:rFonts w:hint="eastAsia"/>
        </w:rPr>
        <w:t>　　表 82： 全球不同产品类型视神经脊髓炎药物收入预测（2026-2031）&amp;（百万美元）</w:t>
      </w:r>
      <w:r>
        <w:rPr>
          <w:rFonts w:hint="eastAsia"/>
        </w:rPr>
        <w:br/>
      </w:r>
      <w:r>
        <w:rPr>
          <w:rFonts w:hint="eastAsia"/>
        </w:rPr>
        <w:t>　　表 83： 全球不同产品类型视神经脊髓炎药物收入市场份额预测（2026-2031）</w:t>
      </w:r>
      <w:r>
        <w:rPr>
          <w:rFonts w:hint="eastAsia"/>
        </w:rPr>
        <w:br/>
      </w:r>
      <w:r>
        <w:rPr>
          <w:rFonts w:hint="eastAsia"/>
        </w:rPr>
        <w:t>　　表 84： 按应用细分，全球视神经脊髓炎药物销售额及增长率对比（2020 VS 2024 VS 2031）&amp;（百万美元）</w:t>
      </w:r>
      <w:r>
        <w:rPr>
          <w:rFonts w:hint="eastAsia"/>
        </w:rPr>
        <w:br/>
      </w:r>
      <w:r>
        <w:rPr>
          <w:rFonts w:hint="eastAsia"/>
        </w:rPr>
        <w:t>　　表 85： 全球不同应用视神经脊髓炎药物收入（2020-2025年）&amp;（百万美元）</w:t>
      </w:r>
      <w:r>
        <w:rPr>
          <w:rFonts w:hint="eastAsia"/>
        </w:rPr>
        <w:br/>
      </w:r>
      <w:r>
        <w:rPr>
          <w:rFonts w:hint="eastAsia"/>
        </w:rPr>
        <w:t>　　表 86： 全球不同应用视神经脊髓炎药物收入市场份额（2020-2025）</w:t>
      </w:r>
      <w:r>
        <w:rPr>
          <w:rFonts w:hint="eastAsia"/>
        </w:rPr>
        <w:br/>
      </w:r>
      <w:r>
        <w:rPr>
          <w:rFonts w:hint="eastAsia"/>
        </w:rPr>
        <w:t>　　表 87： 全球不同应用视神经脊髓炎药物收入预测（2026-2031）&amp;（百万美元）</w:t>
      </w:r>
      <w:r>
        <w:rPr>
          <w:rFonts w:hint="eastAsia"/>
        </w:rPr>
        <w:br/>
      </w:r>
      <w:r>
        <w:rPr>
          <w:rFonts w:hint="eastAsia"/>
        </w:rPr>
        <w:t>　　表 88： 全球不同应用视神经脊髓炎药物收入市场份额预测（2026-2031）</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视神经脊髓炎药物产品图片</w:t>
      </w:r>
      <w:r>
        <w:rPr>
          <w:rFonts w:hint="eastAsia"/>
        </w:rPr>
        <w:br/>
      </w:r>
      <w:r>
        <w:rPr>
          <w:rFonts w:hint="eastAsia"/>
        </w:rPr>
        <w:t>　　图 2： 三种情形下（乐观、悲观、保守），未来几年全球视神经脊髓炎药物行业规模趋势（亿美元）2024 VS 2031</w:t>
      </w:r>
      <w:r>
        <w:rPr>
          <w:rFonts w:hint="eastAsia"/>
        </w:rPr>
        <w:br/>
      </w:r>
      <w:r>
        <w:rPr>
          <w:rFonts w:hint="eastAsia"/>
        </w:rPr>
        <w:t>　　图 3： 2024年全球前五大生产商视神经脊髓炎药物市场份额</w:t>
      </w:r>
      <w:r>
        <w:rPr>
          <w:rFonts w:hint="eastAsia"/>
        </w:rPr>
        <w:br/>
      </w:r>
      <w:r>
        <w:rPr>
          <w:rFonts w:hint="eastAsia"/>
        </w:rPr>
        <w:t>　　图 4： 2024年全球视神经脊髓炎药物第一梯队、第二梯队和第三梯队厂商及市场份额</w:t>
      </w:r>
      <w:r>
        <w:rPr>
          <w:rFonts w:hint="eastAsia"/>
        </w:rPr>
        <w:br/>
      </w:r>
      <w:r>
        <w:rPr>
          <w:rFonts w:hint="eastAsia"/>
        </w:rPr>
        <w:t>　　图 5： 全球视神经脊髓炎药物市场销售额及增长率：（2020-2031）&amp;（百万美元）</w:t>
      </w:r>
      <w:r>
        <w:rPr>
          <w:rFonts w:hint="eastAsia"/>
        </w:rPr>
        <w:br/>
      </w:r>
      <w:r>
        <w:rPr>
          <w:rFonts w:hint="eastAsia"/>
        </w:rPr>
        <w:t>　　图 6： 全球市场视神经脊髓炎药物市场规模：2020 VS 2024 VS 2031（百万美元）</w:t>
      </w:r>
      <w:r>
        <w:rPr>
          <w:rFonts w:hint="eastAsia"/>
        </w:rPr>
        <w:br/>
      </w:r>
      <w:r>
        <w:rPr>
          <w:rFonts w:hint="eastAsia"/>
        </w:rPr>
        <w:t>　　图 7： 全球主要地区视神经脊髓炎药物销售收入（2020 VS 2024 VS 2031）&amp;（百万美元）</w:t>
      </w:r>
      <w:r>
        <w:rPr>
          <w:rFonts w:hint="eastAsia"/>
        </w:rPr>
        <w:br/>
      </w:r>
      <w:r>
        <w:rPr>
          <w:rFonts w:hint="eastAsia"/>
        </w:rPr>
        <w:t>　　图 8： 全球主要地区视神经脊髓炎药物销售收入市场份额（2020 VS 2024）</w:t>
      </w:r>
      <w:r>
        <w:rPr>
          <w:rFonts w:hint="eastAsia"/>
        </w:rPr>
        <w:br/>
      </w:r>
      <w:r>
        <w:rPr>
          <w:rFonts w:hint="eastAsia"/>
        </w:rPr>
        <w:t>　　图 9： 东南亚地区视神经脊髓炎药物企业市场份额（2024）</w:t>
      </w:r>
      <w:r>
        <w:rPr>
          <w:rFonts w:hint="eastAsia"/>
        </w:rPr>
        <w:br/>
      </w:r>
      <w:r>
        <w:rPr>
          <w:rFonts w:hint="eastAsia"/>
        </w:rPr>
        <w:t>　　图 10： 南美地区视神经脊髓炎药物企业市场份额（2024）</w:t>
      </w:r>
      <w:r>
        <w:rPr>
          <w:rFonts w:hint="eastAsia"/>
        </w:rPr>
        <w:br/>
      </w:r>
      <w:r>
        <w:rPr>
          <w:rFonts w:hint="eastAsia"/>
        </w:rPr>
        <w:t>　　图 11： 糖皮质激素产品图片</w:t>
      </w:r>
      <w:r>
        <w:rPr>
          <w:rFonts w:hint="eastAsia"/>
        </w:rPr>
        <w:br/>
      </w:r>
      <w:r>
        <w:rPr>
          <w:rFonts w:hint="eastAsia"/>
        </w:rPr>
        <w:t>　　图 12： 免疫疗法产品图片</w:t>
      </w:r>
      <w:r>
        <w:rPr>
          <w:rFonts w:hint="eastAsia"/>
        </w:rPr>
        <w:br/>
      </w:r>
      <w:r>
        <w:rPr>
          <w:rFonts w:hint="eastAsia"/>
        </w:rPr>
        <w:t>　　图 13： 其他产品图片</w:t>
      </w:r>
      <w:r>
        <w:rPr>
          <w:rFonts w:hint="eastAsia"/>
        </w:rPr>
        <w:br/>
      </w:r>
      <w:r>
        <w:rPr>
          <w:rFonts w:hint="eastAsia"/>
        </w:rPr>
        <w:t>　　图 14： 急性发作</w:t>
      </w:r>
      <w:r>
        <w:rPr>
          <w:rFonts w:hint="eastAsia"/>
        </w:rPr>
        <w:br/>
      </w:r>
      <w:r>
        <w:rPr>
          <w:rFonts w:hint="eastAsia"/>
        </w:rPr>
        <w:t>　　图 15： 缓解预防治疗</w:t>
      </w:r>
      <w:r>
        <w:rPr>
          <w:rFonts w:hint="eastAsia"/>
        </w:rPr>
        <w:br/>
      </w:r>
      <w:r>
        <w:rPr>
          <w:rFonts w:hint="eastAsia"/>
        </w:rPr>
        <w:t>　　图 16： 关键采访目标</w:t>
      </w:r>
      <w:r>
        <w:rPr>
          <w:rFonts w:hint="eastAsia"/>
        </w:rPr>
        <w:br/>
      </w:r>
      <w:r>
        <w:rPr>
          <w:rFonts w:hint="eastAsia"/>
        </w:rPr>
        <w:t>　　图 17： 自下而上及自上而下验证</w:t>
      </w:r>
      <w:r>
        <w:rPr>
          <w:rFonts w:hint="eastAsia"/>
        </w:rPr>
        <w:br/>
      </w:r>
      <w:r>
        <w:rPr>
          <w:rFonts w:hint="eastAsia"/>
        </w:rPr>
        <w:t>　　图 18：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6c2d4ca824665" w:history="1">
        <w:r>
          <w:rPr>
            <w:rStyle w:val="Hyperlink"/>
          </w:rPr>
          <w:t>2025-2031年全球与中国视神经脊髓炎药物行业研究及发展前景预测报告</w:t>
        </w:r>
      </w:hyperlink>
      <w:r>
        <w:rPr>
          <w:color w:val="C00000"/>
        </w:rPr>
        <w:t>》，报告编号：</w:t>
      </w:r>
      <w:r>
        <w:rPr>
          <w:rFonts w:hint="eastAsia"/>
          <w:color w:val="C00000"/>
        </w:rPr>
        <w:t>5287605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6c2d4ca824665" w:history="1">
        <w:r>
          <w:rPr>
            <w:rStyle w:val="Hyperlink"/>
          </w:rPr>
          <w:t>https://www.20087.com/5/60/ShiShenJingJiSuiYanYaoWuDeQianJingQuShi.html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脊髓炎的最新药物、视神经脊髓炎药物研究进展、视神经脊髓炎喝中药能治愈吗、视神经脊髓炎药物多导致再障、视神经脊髓炎吃什么药不复发、视神经脊髓炎药物价格、视神经脊髓炎自愈了、视神经脊髓炎药物治疗以外的方法、视神经脊髓炎最新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2420e386c4d10" w:history="1">
      <w:r>
        <w:rPr>
          <w:rStyle w:val="Hyperlink"/>
        </w:rPr>
        <w:t>2025-2031年全球与中国视神经脊髓炎药物行业研究及发展前景预测报告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hiShenJingJiSuiYanYaoWuDeQianJingQuShi.html" TargetMode="External" Id="Ra8f6c2d4ca824665" /></Relationships>
</file>

<file path=word/_rels/header2.xml.rels>&#65279;<?xml version="1.0" encoding="utf-8"?><Relationships xmlns="http://schemas.openxmlformats.org/package/2006/relationships"><Relationship Type="http://schemas.openxmlformats.org/officeDocument/2006/relationships/hyperlink" Target="https://www.20087.com/5/60/ShiShenJingJiSuiYanYaoWuDeQianJingQuShi.html" TargetMode="External" Id="R8832420e386c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2025-04-18T02:17:06Z</dcterms:created>
  <dcterms:modified xsi:type="dcterms:W3CDTF">2025-04-18T03:17:06Z</dcterms:modified>
  <dc:subject>2025-2031年全球与中国视神经脊髓炎药物行业研究及发展前景预测报告</dc:subject>
  <dc:title>2025-2031年全球与中国视神经脊髓炎药物行业研究及发展前景预测报告</dc:title>
  <cp:keywords>2025-2031年全球与中国视神经脊髓炎药物行业研究及发展前景预测报告</cp:keywords>
  <dc:description>2025-2031年全球与中国视神经脊髓炎药物行业研究及发展前景预测报告</dc:description>
</cp:coreProperties>
</file>