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92929b26a4a14" w:history="1">
              <w:r>
                <w:rPr>
                  <w:rStyle w:val="Hyperlink"/>
                </w:rPr>
                <w:t>2024-2030年中国叔碳酸乙烯酯行业发展全面调研及未来趋势分析报告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92929b26a4a14" w:history="1">
              <w:r>
                <w:rPr>
                  <w:rStyle w:val="Hyperlink"/>
                </w:rPr>
                <w:t>2024-2030年中国叔碳酸乙烯酯行业发展全面调研及未来趋势分析报告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92929b26a4a14" w:history="1">
                <w:r>
                  <w:rPr>
                    <w:rStyle w:val="Hyperlink"/>
                  </w:rPr>
                  <w:t>https://www.20087.com/6/60/ShuTanSuanYiXiZhiFaZhanQuShiYuCe.html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碳酸乙烯酯（VET）作为一种特殊单体，在聚合物领域展现出独特性能，如低气味、低挥发性和良好的耐候性。近年来，VET因其优异的特性在涂料、胶粘剂、密封剂以及塑料改性等方面的应用得到扩展。随着全球环保意识的提升，低VOC（挥发性有机化合物）产品的需求增加，推动了VET的市场需求。此外，VET还被用于改善聚合物的耐黄变性和耐化学品性，使其在高性能材料中占有一席之地。</w:t>
      </w:r>
      <w:r>
        <w:rPr>
          <w:rFonts w:hint="eastAsia"/>
        </w:rPr>
        <w:br/>
      </w:r>
      <w:r>
        <w:rPr>
          <w:rFonts w:hint="eastAsia"/>
        </w:rPr>
        <w:t>　　未来，叔碳酸乙烯酯行业将更注重环保和高性能应用。随着绿色化学和可持续发展成为行业趋势，VET的低VOC特性将使其在环保型涂料和粘合剂中扮演更重要的角色。同时，随着新材料科技的进步，VET将被用于开发新型高性能聚合物，满足电子、汽车和航空航天等高端领域对材料的严格要求。此外，技术创新将推动VET生产效率的提升，降低成本，从而扩大其在更广泛的应用领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92929b26a4a14" w:history="1">
        <w:r>
          <w:rPr>
            <w:rStyle w:val="Hyperlink"/>
          </w:rPr>
          <w:t>2024-2030年中国叔碳酸乙烯酯行业发展全面调研及未来趋势分析报告</w:t>
        </w:r>
      </w:hyperlink>
      <w:r>
        <w:rPr>
          <w:rFonts w:hint="eastAsia"/>
        </w:rPr>
        <w:t>》依据国家统计局、发改委及叔碳酸乙烯酯相关协会等的数据资料，深入研究了叔碳酸乙烯酯行业的现状，包括叔碳酸乙烯酯市场需求、市场规模及产业链状况。叔碳酸乙烯酯报告分析了叔碳酸乙烯酯的价格波动、各细分市场的动态，以及重点企业的经营状况。同时，报告对叔碳酸乙烯酯市场前景及发展趋势进行了科学预测，揭示了潜在的市场需求和投资机会，也指出了叔碳酸乙烯酯行业内可能的风险。此外，叔碳酸乙烯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叔碳酸乙烯酯市场概述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按照不同用途，叔碳酸乙烯酯主要可以分为如下几个类别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不同用途叔碳酸乙烯酯增长趋势2023年VS</w:t>
      </w:r>
      <w:r>
        <w:rPr>
          <w:rFonts w:hint="eastAsia"/>
        </w:rPr>
        <w:br/>
      </w:r>
      <w:r>
        <w:rPr>
          <w:rFonts w:hint="eastAsia"/>
        </w:rPr>
        <w:t>　　　　1.2.2 油漆和涂料用</w:t>
      </w:r>
      <w:r>
        <w:rPr>
          <w:rFonts w:hint="eastAsia"/>
        </w:rPr>
        <w:br/>
      </w:r>
      <w:r>
        <w:rPr>
          <w:rFonts w:hint="eastAsia"/>
        </w:rPr>
        <w:t>　　　　1.2.3 粘合剂用</w:t>
      </w:r>
      <w:r>
        <w:rPr>
          <w:rFonts w:hint="eastAsia"/>
        </w:rPr>
        <w:br/>
      </w:r>
      <w:r>
        <w:rPr>
          <w:rFonts w:hint="eastAsia"/>
        </w:rPr>
        <w:t>　　1.3 从不同下游行业，叔碳酸乙烯酯主要包括如下几个方面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中国叔碳酸乙烯酯发展现状及未来趋势（2018-2030年）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中国市场叔碳酸乙烯酯销售规模及增长率（2018-2030年）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叔碳酸乙烯酯厂商竞争分析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中国市场主要厂商叔碳酸乙烯酯销量、收入及市场份额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中国市场主要厂商叔碳酸乙烯酯销量（2018-2023年）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中国市场主要厂商叔碳酸乙烯酯收入（2018-2023年）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2023年中国市场主要厂商叔碳酸乙烯酯收入排名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中国市场主要厂商叔碳酸乙烯酯价格（2018-2023年）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中国市场主要厂商叔碳酸乙烯酯产地分布及商业化日期</w:t>
      </w:r>
      <w:r>
        <w:rPr>
          <w:rFonts w:hint="eastAsia"/>
        </w:rPr>
        <w:br/>
      </w:r>
      <w:r>
        <w:rPr>
          <w:rFonts w:hint="eastAsia"/>
        </w:rPr>
        <w:t>　　2.3 叔碳酸乙烯酯行业集中度、竞争程度分析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叔碳酸乙烯酯行业集中度分析：中国Top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中国叔碳酸乙烯酯第一梯队、第二梯队和第三梯队生产商（品牌）及市场份额（2022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主要叔碳酸乙烯酯企业采访及观点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中国主要地区叔碳酸乙烯酯分析</w:t>
      </w:r>
      <w:r>
        <w:rPr>
          <w:rFonts w:hint="eastAsia"/>
        </w:rPr>
        <w:br/>
      </w:r>
      <w:r>
        <w:rPr>
          <w:rFonts w:hint="eastAsia"/>
        </w:rPr>
        <w:t>　　3.1 中国主要地区叔碳酸乙烯酯市场规模分析：2022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中国主要地区叔碳酸乙烯酯销量及市场份额（2018-2023年）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中国主要地区叔碳酸乙烯酯销量及市场份额预测（2024-2030年）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中国主要地区叔碳酸乙烯酯销量及市场份额（2018-2023年）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中国主要地区叔碳酸乙烯酯销量及市场份额预测（2024-2030年）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华东地区叔碳酸乙烯酯销量、销售规模及增长率（2018-2030年）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华南地区叔碳酸乙烯酯销量、销售规模及增长率（2018-2030年）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华中地区叔碳酸乙烯酯销量、销售规模及增长率（2018-2030年）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西南地区叔碳酸乙烯酯销量、销售规模及增长率（2018-2030年）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东北及西北地区叔碳酸乙烯酯销量、销售规模及增长率（2018-2030年）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全球叔碳酸乙烯酯主要生产商概况分析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重点企业（1）基本信息、叔碳酸乙烯酯生产基地、总部、竞争对手及市场地位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重点企业（1）叔碳酸乙烯酯销量、收入、价格及毛利率（2018-2023年）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重点企业（2）基本信息、叔碳酸乙烯酯生产基地、总部、竞争对手及市场地位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重点企业（2）叔碳酸乙烯酯销量、收入、价格及毛利率（2018-2023年）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不同用途叔碳酸乙烯酯分析</w:t>
      </w:r>
      <w:r>
        <w:rPr>
          <w:rFonts w:hint="eastAsia"/>
        </w:rPr>
        <w:br/>
      </w:r>
      <w:r>
        <w:rPr>
          <w:rFonts w:hint="eastAsia"/>
        </w:rPr>
        <w:t>　　5.1 中国市场叔碳酸乙烯酯不同用途叔碳酸乙烯酯销量（2018-2030年）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中国市场叔碳酸乙烯酯不同用途叔碳酸乙烯酯销量及市场份额（2018-2023年）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中国市场叔碳酸乙烯酯不同用途叔碳酸乙烯酯销量预测（2024-2030年）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中国市场叔碳酸乙烯酯不同用途叔碳酸乙烯酯规模（2018-2030年）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中国市场叔碳酸乙烯酯不同用途叔碳酸乙烯酯规模及市场份额（2018-2023年）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中国市场叔碳酸乙烯酯不同用途叔碳酸乙烯酯规模预测（2024-2030年）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中国市场不同用途叔碳酸乙烯酯价格走势（2018-2030年）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不同价格区间叔碳酸乙烯酯市场份额对比（2018-2023年）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叔碳酸乙烯酯上游原料及下游主要下游行业分析</w:t>
      </w:r>
      <w:r>
        <w:rPr>
          <w:rFonts w:hint="eastAsia"/>
        </w:rPr>
        <w:br/>
      </w:r>
      <w:r>
        <w:rPr>
          <w:rFonts w:hint="eastAsia"/>
        </w:rPr>
        <w:t>　　6.1 叔碳酸乙烯酯产业链分析</w:t>
      </w:r>
      <w:r>
        <w:rPr>
          <w:rFonts w:hint="eastAsia"/>
        </w:rPr>
        <w:br/>
      </w:r>
      <w:r>
        <w:rPr>
          <w:rFonts w:hint="eastAsia"/>
        </w:rPr>
        <w:t>　　6.2 叔碳酸乙烯酯产业上游供应分析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中国不同下游行业叔碳酸乙烯酯消费量、市场份额及增长率（2018-2030年）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中国不同下游行业叔碳酸乙烯酯消费量（2018-2023年）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中国不同下游行业叔碳酸乙烯酯消费量预测（2024-2030年）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中国不同下游行业叔碳酸乙烯酯规模、市场份额及增长率（2018-2030年）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中国不同下游行业叔碳酸乙烯酯规模（2018-2023年）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中国不同下游行业叔碳酸乙烯酯规模预测（2024-2030年）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中国本土叔碳酸乙烯酯产能、产量分析</w:t>
      </w:r>
      <w:r>
        <w:rPr>
          <w:rFonts w:hint="eastAsia"/>
        </w:rPr>
        <w:br/>
      </w:r>
      <w:r>
        <w:rPr>
          <w:rFonts w:hint="eastAsia"/>
        </w:rPr>
        <w:t>　　7.1 中国叔碳酸乙烯酯供需现状及预测（2018-2030年）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中国叔碳酸乙烯酯产能、产量、产能利用率及发展趋势（2018-2030年）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中国叔碳酸乙烯酯产量、表观消费量、供给现状及发展趋势（2018-2030年）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中国叔碳酸乙烯酯产量、市场需求量及发展趋势（2018-2030年）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中国叔碳酸乙烯酯产值及增长率（2018-2030年）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中国叔碳酸乙烯酯进出口分析（2018-2030年）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中国叔碳酸乙烯酯产量、表观消费量、进口量及出口量（2018-2030年）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中国叔碳酸乙烯酯进口量、进口额（万元）及进口均价（2018-2030年）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中国市场叔碳酸乙烯酯主要进口来源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中国市场叔碳酸乙烯酯主要出口目的地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中国本土生产商叔碳酸乙烯酯产能分析（2018-2023年）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中国本土生产商叔碳酸乙烯酯产量分析（2018-2023年）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中国本土生产商叔碳酸乙烯酯产值分析（2018-2023年）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叔碳酸乙烯酯销售渠道、市场影响因素、机遇及挑战分析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国内市场叔碳酸乙烯酯销售渠道</w:t>
      </w:r>
      <w:r>
        <w:rPr>
          <w:rFonts w:hint="eastAsia"/>
        </w:rPr>
        <w:br/>
      </w:r>
      <w:r>
        <w:rPr>
          <w:rFonts w:hint="eastAsia"/>
        </w:rPr>
        <w:t>　　8.2 叔碳酸乙烯酯销售/营销策略建议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中国本土叔碳酸乙烯酯企业SWOT分析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按照不同用途，叔碳酸乙烯酯主要可以分为如下几个类别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不同用途叔碳酸乙烯酯增长趋势2022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从不同下游行业，叔碳酸乙烯酯主要包括如下几个方面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不同下游行业叔碳酸乙烯酯消费量（吨）增长趋势2023年VS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中国市场主要厂商叔碳酸乙烯酯销量（2018-2023年）（吨）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中国市场主要厂商叔碳酸乙烯酯销量市场份额（2018-2023年）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中国市场主要厂商叔碳酸乙烯酯收入（2018-2023年）（万元）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中国市场主要厂商叔碳酸乙烯酯收入份额（万元）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2023年中国主要生产商叔碳酸乙烯酯收入排名（万元）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中国市场主要厂商叔碳酸乙烯酯价格（2018-2023年）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中国市场主要厂商叔碳酸乙烯酯产地分布及商业化日期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主要叔碳酸乙烯酯企业采访及观点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中国主要地区叔碳酸乙烯酯销售规模（万元）：2022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中国主要地区叔碳酸乙烯酯销量（2018-2023年）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中国主要地区叔碳酸乙烯酯2018-2023年销量市场份额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中国主要地区叔碳酸乙烯酯销量（2024-2030年）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中国主要地区叔碳酸乙烯酯销量份额（2024-2030年）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中国主要地区叔碳酸乙烯酯销售规模（万元）（2018-2023年）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中国主要地区叔碳酸乙烯酯销售规模份额（2018-2023年）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中国主要地区叔碳酸乙烯酯销售规模（万元）（2024-2030年）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中国主要地区叔碳酸乙烯酯销售规模份额（2024-2030年）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重点企业（1）叔碳酸乙烯酯销量（吨）、收入（万元）、价格及毛利率（2018-2023年）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重点企业（2）叔碳酸乙烯酯销量（吨）、收入（万元）、价格及毛利率（2018-2023年）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中国市场不同用途叔碳酸乙烯酯销量（2018-2023年）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中国市场不同用途叔碳酸乙烯酯销量市场份额（2018-2023年）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表34 中国市场不同用途叔碳酸乙烯酯销量预测（2024-2030年）</w:t>
      </w:r>
      <w:r>
        <w:rPr>
          <w:rFonts w:hint="eastAsia"/>
        </w:rPr>
        <w:br/>
      </w:r>
      <w:r>
        <w:rPr>
          <w:rFonts w:hint="eastAsia"/>
        </w:rPr>
        <w:t>　　表35 中国市场不同用途叔碳酸乙烯酯销量市场份额预测（2024-2030年）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表36 中国市场不同用途叔碳酸乙烯酯规模（2018-2023年）（万元）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表37 中国市场不同用途叔碳酸乙烯酯规模市场份额（2018-2023年）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表38 中国市场不同用途叔碳酸乙烯酯规模预测（2024-2030年）（万元）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表39 中国市场不同用途叔碳酸乙烯酯规模市场份额预测（2024-2030年）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表40 中国市场不同用途叔碳酸乙烯酯价格走势（2018-2030年）</w:t>
      </w:r>
      <w:r>
        <w:rPr>
          <w:rFonts w:hint="eastAsia"/>
        </w:rPr>
        <w:br/>
      </w:r>
      <w:r>
        <w:rPr>
          <w:rFonts w:hint="eastAsia"/>
        </w:rPr>
        <w:t>　　表41 中国市场不同价格区间叔碳酸乙烯酯市场份额对比（2018-2023年）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表42 叔碳酸乙烯酯上游原料供应商及联系方式列表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表43 中国市场不同下游行业叔碳酸乙烯酯销量（2018-2023年）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中国市场不同下游行业叔碳酸乙烯酯销量份额（2018-2023年）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中国市场不同下游行业叔碳酸乙烯酯销量预测（2024-2030年）</w:t>
      </w:r>
      <w:r>
        <w:rPr>
          <w:rFonts w:hint="eastAsia"/>
        </w:rPr>
        <w:br/>
      </w:r>
      <w:r>
        <w:rPr>
          <w:rFonts w:hint="eastAsia"/>
        </w:rPr>
        <w:t>　　表46 中国市场不同下游行业叔碳酸乙烯酯销量市场份额（2024-2030年）</w:t>
      </w:r>
      <w:r>
        <w:rPr>
          <w:rFonts w:hint="eastAsia"/>
        </w:rPr>
        <w:br/>
      </w:r>
      <w:r>
        <w:rPr>
          <w:rFonts w:hint="eastAsia"/>
        </w:rPr>
        <w:t>　　表47 中国市场不同下游行业叔碳酸乙烯酯规模（2018-2023年）（万元）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中国市场不同下游行业叔碳酸乙烯酯规模份额（2018-2023年）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中国市场不同下游行业叔碳酸乙烯酯规模预测（2024-2030年）（万元）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表50 中国市场不同下游行业叔碳酸乙烯酯规模市场份额（2024-2030年）</w:t>
      </w:r>
      <w:r>
        <w:rPr>
          <w:rFonts w:hint="eastAsia"/>
        </w:rPr>
        <w:br/>
      </w:r>
      <w:r>
        <w:rPr>
          <w:rFonts w:hint="eastAsia"/>
        </w:rPr>
        <w:t>　　表51 中国叔碳酸乙烯酯产量、表观消费量、进口量及出口量（2018-2023年）（吨）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表52 中国叔碳酸乙烯酯产量、表观消费量、进口量及出口量预测（2024-2030年）（吨）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表53 中国叔碳酸乙烯酯进口量（吨）、进口额（万元）及进口均价（2018-2023年）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表54 中国叔碳酸乙烯酯进口量（吨）、进口额（万元）及进口均价（2024-2030年）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表55 中国市场叔碳酸乙烯酯主要进口来源</w:t>
      </w:r>
      <w:r>
        <w:rPr>
          <w:rFonts w:hint="eastAsia"/>
        </w:rPr>
        <w:br/>
      </w:r>
      <w:r>
        <w:rPr>
          <w:rFonts w:hint="eastAsia"/>
        </w:rPr>
        <w:t>　　表56 中国市场叔碳酸乙烯酯主要出口目的地</w:t>
      </w:r>
      <w:r>
        <w:rPr>
          <w:rFonts w:hint="eastAsia"/>
        </w:rPr>
        <w:br/>
      </w:r>
      <w:r>
        <w:rPr>
          <w:rFonts w:hint="eastAsia"/>
        </w:rPr>
        <w:t>　　表57 中国本主要土生产商叔碳酸乙烯酯产能（2018-2023年）（吨）</w:t>
      </w:r>
      <w:r>
        <w:rPr>
          <w:rFonts w:hint="eastAsia"/>
        </w:rPr>
        <w:br/>
      </w:r>
      <w:r>
        <w:rPr>
          <w:rFonts w:hint="eastAsia"/>
        </w:rPr>
        <w:t>　　表58 中国本土主要生产商叔碳酸乙烯酯产能份额（2018-2023年）</w:t>
      </w:r>
      <w:r>
        <w:rPr>
          <w:rFonts w:hint="eastAsia"/>
        </w:rPr>
        <w:br/>
      </w:r>
      <w:r>
        <w:rPr>
          <w:rFonts w:hint="eastAsia"/>
        </w:rPr>
        <w:t>　　表59 中国本土主要生产商叔碳酸乙烯酯产量（2018-2023年）（吨）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中国本土主要生产商叔碳酸乙烯酯产量份额（2018-2023年）</w:t>
      </w:r>
      <w:r>
        <w:rPr>
          <w:rFonts w:hint="eastAsia"/>
        </w:rPr>
        <w:br/>
      </w:r>
      <w:r>
        <w:rPr>
          <w:rFonts w:hint="eastAsia"/>
        </w:rPr>
        <w:t>　　表61 中国本土主要生产商叔碳酸乙烯酯产值（2018-2023年）（万元）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中国本土主要生产商叔碳酸乙烯酯产值份额（2018-2023年）</w:t>
      </w:r>
      <w:r>
        <w:rPr>
          <w:rFonts w:hint="eastAsia"/>
        </w:rPr>
        <w:br/>
      </w:r>
      <w:r>
        <w:rPr>
          <w:rFonts w:hint="eastAsia"/>
        </w:rPr>
        <w:t>　　表63国内当前及未来"&amp;B1&amp;"主要销售模式及销售渠道趋势"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表64&amp;B1&amp;产品市场定位及目标消费者分析"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表65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表66 中国市场发展机遇</w:t>
      </w:r>
      <w:r>
        <w:rPr>
          <w:rFonts w:hint="eastAsia"/>
        </w:rPr>
        <w:br/>
      </w:r>
      <w:r>
        <w:rPr>
          <w:rFonts w:hint="eastAsia"/>
        </w:rPr>
        <w:t>　　表67 中国市场发展挑战</w:t>
      </w:r>
      <w:r>
        <w:rPr>
          <w:rFonts w:hint="eastAsia"/>
        </w:rPr>
        <w:br/>
      </w:r>
      <w:r>
        <w:rPr>
          <w:rFonts w:hint="eastAsia"/>
        </w:rPr>
        <w:t>　　表68 研究范围</w:t>
      </w:r>
      <w:r>
        <w:rPr>
          <w:rFonts w:hint="eastAsia"/>
        </w:rPr>
        <w:br/>
      </w:r>
      <w:r>
        <w:rPr>
          <w:rFonts w:hint="eastAsia"/>
        </w:rPr>
        <w:t>　　表69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叔碳酸乙烯酯产品图片</w:t>
      </w:r>
      <w:r>
        <w:rPr>
          <w:rFonts w:hint="eastAsia"/>
        </w:rPr>
        <w:br/>
      </w:r>
      <w:r>
        <w:rPr>
          <w:rFonts w:hint="eastAsia"/>
        </w:rPr>
        <w:t>　　图2 中国不同用途叔碳酸乙烯酯产量市场份额2023年&amp;</w:t>
      </w:r>
      <w:r>
        <w:rPr>
          <w:rFonts w:hint="eastAsia"/>
        </w:rPr>
        <w:br/>
      </w:r>
      <w:r>
        <w:rPr>
          <w:rFonts w:hint="eastAsia"/>
        </w:rPr>
        <w:t>　　图3 油漆和涂料用产品图片</w:t>
      </w:r>
      <w:r>
        <w:rPr>
          <w:rFonts w:hint="eastAsia"/>
        </w:rPr>
        <w:br/>
      </w:r>
      <w:r>
        <w:rPr>
          <w:rFonts w:hint="eastAsia"/>
        </w:rPr>
        <w:t>　　图4 粘合剂用产品图片</w:t>
      </w:r>
      <w:r>
        <w:rPr>
          <w:rFonts w:hint="eastAsia"/>
        </w:rPr>
        <w:br/>
      </w:r>
      <w:r>
        <w:rPr>
          <w:rFonts w:hint="eastAsia"/>
        </w:rPr>
        <w:t>　　图5 中国不同下游行业叔碳酸乙烯酯消费量市场份额2023年Vs</w:t>
      </w:r>
      <w:r>
        <w:rPr>
          <w:rFonts w:hint="eastAsia"/>
        </w:rPr>
        <w:br/>
      </w:r>
      <w:r>
        <w:rPr>
          <w:rFonts w:hint="eastAsia"/>
        </w:rPr>
        <w:t>　　图6 油漆和涂料产品图片</w:t>
      </w:r>
      <w:r>
        <w:rPr>
          <w:rFonts w:hint="eastAsia"/>
        </w:rPr>
        <w:br/>
      </w:r>
      <w:r>
        <w:rPr>
          <w:rFonts w:hint="eastAsia"/>
        </w:rPr>
        <w:t>　　图7 胶粘剂产品图片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中国市场叔碳酸乙烯酯销量及增长率（2018-2030年）（吨）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中国市场叔碳酸乙烯酯销售规模及增长率（2018-2030年）（万元）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中国市场主要厂商叔碳酸乙烯酯销量市场份额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中国市场主要厂商2023年叔碳酸乙烯酯收入市场份额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2023年中国市场前五及前十大厂商叔碳酸乙烯酯市场份额</w:t>
      </w:r>
      <w:r>
        <w:rPr>
          <w:rFonts w:hint="eastAsia"/>
        </w:rPr>
        <w:br/>
      </w:r>
      <w:r>
        <w:rPr>
          <w:rFonts w:hint="eastAsia"/>
        </w:rPr>
        <w:t>　　图14 中国市场叔碳酸乙烯酯第一梯队、第二梯队和第三梯队厂商（品牌）及市场份额（2022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中国主要地区叔碳酸乙烯酯销量市场份额（2022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中国主要地区叔碳酸乙烯酯销售规模份额（2022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图18 华东地区叔碳酸乙烯酯产值及增长率（2018-2030年）（万元）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图19 华南地区叔碳酸乙烯酯销量及增长率（2018-2030年）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图20 华南地区叔碳酸乙烯酯产值及增长率（2018-2030年）（万元）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图21 华中地区叔碳酸乙烯酯销量及增长率（2018-2030年）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图22 华中地区叔碳酸乙烯酯产值及增长率（2018-2030年）（万元）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图23 华北地区叔碳酸乙烯酯销量及增长率（2018-2030年）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图24 华北地区叔碳酸乙烯酯产值及增长率（2018-2030年）（万元）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图25 西南地区叔碳酸乙烯酯销量及增长率（2018-2030年）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图26 西南地区叔碳酸乙烯酯产值及增长率（2018-2030年）（万元）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东北及西北地区叔碳酸乙烯酯销量及增长率（2018-2030年）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图28 东北及西北地区叔碳酸乙烯酯产值及增长率（2018-2030年）（万元）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叔碳酸乙烯酯产业链图</w:t>
      </w:r>
      <w:r>
        <w:rPr>
          <w:rFonts w:hint="eastAsia"/>
        </w:rPr>
        <w:br/>
      </w:r>
      <w:r>
        <w:rPr>
          <w:rFonts w:hint="eastAsia"/>
        </w:rPr>
        <w:t>　　图30 中国叔碳酸乙烯酯产能、产量、产能利用率及发展趋势（2018-2030年）（吨）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中国叔碳酸乙烯酯产量、表观消费量及发展趋势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图32 中国叔碳酸乙烯酯产量、市场需求量及发展趋势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图33 中国叔碳酸乙烯酯产值及增长率（2018-2030年）（万元）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中国本土叔碳酸乙烯酯企业SWOT分析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92929b26a4a14" w:history="1">
        <w:r>
          <w:rPr>
            <w:rStyle w:val="Hyperlink"/>
          </w:rPr>
          <w:t>2024-2030年中国叔碳酸乙烯酯行业发展全面调研及未来趋势分析报告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92929b26a4a14" w:history="1">
        <w:r>
          <w:rPr>
            <w:rStyle w:val="Hyperlink"/>
          </w:rPr>
          <w:t>https://www.20087.com/6/60/ShuTanSuanYiXiZhiFaZhanQuShiYuCe.html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5ae41cc5f4da9" w:history="1">
      <w:r>
        <w:rPr>
          <w:rStyle w:val="Hyperlink"/>
        </w:rPr>
        <w:t>2024-2030年中国叔碳酸乙烯酯行业发展全面调研及未来趋势分析报告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uTanSuanYiXiZhiFaZhanQuShiYuCe.html" TargetMode="External" Id="Rbab92929b26a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uTanSuanYiXiZhiFaZhanQuShiYuCe.html" TargetMode="External" Id="R0045ae41cc5f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2023-10-16T05:42:00Z</dcterms:created>
  <dcterms:modified xsi:type="dcterms:W3CDTF">2023-10-16T06:42:00Z</dcterms:modified>
  <dc:subject>2024-2030年中国叔碳酸乙烯酯行业发展全面调研及未来趋势分析报告</dc:subject>
  <dc:title>2024-2030年中国叔碳酸乙烯酯行业发展全面调研及未来趋势分析报告</dc:title>
  <cp:keywords>2024-2030年中国叔碳酸乙烯酯行业发展全面调研及未来趋势分析报告</cp:keywords>
  <dc:description>2024-2030年中国叔碳酸乙烯酯行业发展全面调研及未来趋势分析报告</dc:description>
</cp:coreProperties>
</file>