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3a0e7527a416a" w:history="1">
              <w:r>
                <w:rPr>
                  <w:rStyle w:val="Hyperlink"/>
                </w:rPr>
                <w:t>2025-2031年中国肝癌用药行业发展研究分析与市场前景预测报告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3a0e7527a416a" w:history="1">
              <w:r>
                <w:rPr>
                  <w:rStyle w:val="Hyperlink"/>
                </w:rPr>
                <w:t>2025-2031年中国肝癌用药行业发展研究分析与市场前景预测报告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3a0e7527a416a" w:history="1">
                <w:r>
                  <w:rPr>
                    <w:rStyle w:val="Hyperlink"/>
                  </w:rPr>
                  <w:t>https://www.20087.com/6/00/GanAiYongYaoShiChangQianJingFenXi.html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癌用药是用于肝癌预防、治疗及术后管理的药物体系，涵盖靶向治疗、免疫治疗、化疗、中药辅助等多个类别，广泛应用于临床治疗与康复护理。目前市场上的肝癌用药主要包括小分子靶向药物、单克隆抗体、免疫检查点抑制剂等类型，部分产品已进入医保目录，提升患者的可及性。制造方面，肝癌用药对原料纯度、制剂稳定性与生产合规性要求极高，需通过严格的临床试验与药品审评流程。随着医学研究的深入，肝癌用药在精准治疗、个体化用药、联合疗法等方面不断优化，提升治疗效果与患者生存质量。</w:t>
      </w:r>
      <w:r>
        <w:rPr>
          <w:rFonts w:hint="eastAsia"/>
        </w:rPr>
        <w:br/>
      </w:r>
      <w:r>
        <w:rPr>
          <w:rFonts w:hint="eastAsia"/>
        </w:rPr>
        <w:t>　　未来，肝癌用药将朝着精准化、联合化与生物技术融合方向发展。随着基因组学、蛋白质组学等前沿技术的进步，肝癌用药将更加注重个体化治疗方案的制定，推动基于基因检测的靶向药物应用，提高治疗的针对性与有效性。同时，免疫治疗与联合用药将成为重要发展方向，通过不同机制药物的协同作用，提升抗肿瘤效果并降低耐药风险。此外，随着生物制药技术的发展，细胞治疗、基因编辑、mRNA疫苗等新兴疗法将逐步进入肝癌治疗领域，拓展治疗手段与临床应用边界。整体来看，肝癌用药将在医学研究、生物技术与临床实践的多重推动下，持续提升其在肿瘤防治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3a0e7527a416a" w:history="1">
        <w:r>
          <w:rPr>
            <w:rStyle w:val="Hyperlink"/>
          </w:rPr>
          <w:t>2025-2031年中国肝癌用药行业发展研究分析与市场前景预测报告</w:t>
        </w:r>
      </w:hyperlink>
      <w:r>
        <w:rPr>
          <w:rFonts w:hint="eastAsia"/>
        </w:rPr>
        <w:t>》基于统计局、相关行业协会及科研机构的详实数据，系统梳理了肝癌用药产业链结构和供需现状，客观分析了肝癌用药市场规模、价格变动及需求特征。报告从肝癌用药技术发展现状与创新方向切入，结合政策环境与消费趋势变化，对肝癌用药行业未来前景和增长空间进行了合理预测。通过对肝癌用药重点企业的市场表现分析，呈现了行业竞争格局。同时，报告评估了不同肝癌用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肝癌用药行业概述</w:t>
      </w:r>
      <w:r>
        <w:rPr>
          <w:rFonts w:hint="eastAsia"/>
        </w:rPr>
        <w:br/>
      </w:r>
      <w:r>
        <w:rPr>
          <w:rFonts w:hint="eastAsia"/>
        </w:rPr>
        <w:t>　　第一节 肝癌用药定义与分类</w:t>
      </w:r>
      <w:r>
        <w:rPr>
          <w:rFonts w:hint="eastAsia"/>
        </w:rPr>
        <w:br/>
      </w:r>
      <w:r>
        <w:rPr>
          <w:rFonts w:hint="eastAsia"/>
        </w:rPr>
        <w:t>　　第二节 肝癌用药应用领域</w:t>
      </w:r>
      <w:r>
        <w:rPr>
          <w:rFonts w:hint="eastAsia"/>
        </w:rPr>
        <w:br/>
      </w:r>
      <w:r>
        <w:rPr>
          <w:rFonts w:hint="eastAsia"/>
        </w:rPr>
        <w:t>　　第三节 肝癌用药行业经济指标分析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肝癌用药产业链及经营模式分析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三、肝癌用药销售模式及销售渠道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全球肝癌用药市场发展综述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2019-2024年全球肝癌用药市场规模与趋势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主要国家与地区肝癌用药市场分析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2025-2031年全球肝癌用药行业发展趋势与前景预测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中国肝癌用药行业市场分析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2024-2025年肝癌用药产能与投资动态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一、国内肝癌用药产能及利用情况</w:t>
      </w:r>
      <w:r>
        <w:rPr>
          <w:rFonts w:hint="eastAsia"/>
        </w:rPr>
        <w:br/>
      </w:r>
      <w:r>
        <w:rPr>
          <w:rFonts w:hint="eastAsia"/>
        </w:rPr>
        <w:t>　　　　二、肝癌用药产能扩张与投资动态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2025-2031年肝癌用药行业产量统计与趋势预测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一、2019-2024年肝癌用药行业产量数据统计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1、2019-2024年肝癌用药产量及增长趋势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2、2019-2024年肝癌用药细分产品产量及份额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二、影响肝癌用药产量的关键因素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三、2025-2031年肝癌用药产量预测</w:t>
      </w:r>
      <w:r>
        <w:rPr>
          <w:rFonts w:hint="eastAsia"/>
        </w:rPr>
        <w:br/>
      </w:r>
      <w:r>
        <w:rPr>
          <w:rFonts w:hint="eastAsia"/>
        </w:rPr>
        <w:t>　　第三节 2025-2031年肝癌用药市场需求与销售分析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一、2024-2025年肝癌用药行业需求现状</w:t>
      </w:r>
      <w:r>
        <w:rPr>
          <w:rFonts w:hint="eastAsia"/>
        </w:rPr>
        <w:br/>
      </w:r>
      <w:r>
        <w:rPr>
          <w:rFonts w:hint="eastAsia"/>
        </w:rPr>
        <w:t>　　　　二、肝癌用药客户群体与需求特点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三、2019-2024年肝癌用药行业销售规模分析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四、2025-2031年肝癌用药市场增长潜力与规模预测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中国肝癌用药细分市场与下游应用领域分析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肝癌用药细分市场分析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一、2024-2025年肝癌用药主要细分产品市场现状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肝癌用药下游应用与客户群体分析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一、2024-2025年肝癌用药各应用领域市场现状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2024-2025年肝癌用药行业技术发展现状及趋势分析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肝癌用药行业技术发展现状分析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国内外肝癌用药行业技术差异与原因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肝癌用药行业技术发展方向、趋势预测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提升肝癌用药行业技术能力策略建议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肝癌用药价格机制与竞争策略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一、2019-2024年肝癌用药市场价格走势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肝癌用药定价策略与方法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2025-2031年肝癌用药价格竞争态势与趋势预测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中国肝癌用药行业重点区域市场研究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2024-2025年重点区域肝癌用药市场发展概况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二、2019-2024年肝癌用药市场需求规模情况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三、2025-2031年肝癌用药行业发展潜力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二、2019-2024年肝癌用药市场需求规模情况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三、2025-2031年肝癌用药行业发展潜力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二、2019-2024年肝癌用药市场需求规模情况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三、2025-2031年肝癌用药行业发展潜力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二、2019-2024年肝癌用药市场需求规模情况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三、2025-2031年肝癌用药行业发展潜力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二、2019-2024年肝癌用药市场需求规模情况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三、2025-2031年肝癌用药行业发展潜力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2019-2024年中国肝癌用药行业进出口情况分析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肝癌用药行业进口情况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一、2019-2024年肝癌用药进口规模及增长情况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二、肝癌用药主要进口来源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肝癌用药行业出口情况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一、2019-2024年肝癌用药出口规模及增长情况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二、肝癌用药主要出口目的地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2019-2024年中国肝癌用药行业总体发展与财务状况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2019-2024年中国肝癌用药行业规模情况</w:t>
      </w:r>
      <w:r>
        <w:rPr>
          <w:rFonts w:hint="eastAsia"/>
        </w:rPr>
        <w:br/>
      </w:r>
      <w:r>
        <w:rPr>
          <w:rFonts w:hint="eastAsia"/>
        </w:rPr>
        <w:t>　　　　一、肝癌用药行业企业数量规模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二、肝癌用药行业从业人员规模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三、肝癌用药行业市场敏感性分析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2019-2024年中国肝癌用药行业财务能力分析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一、肝癌用药行业盈利能力</w:t>
      </w:r>
      <w:r>
        <w:rPr>
          <w:rFonts w:hint="eastAsia"/>
        </w:rPr>
        <w:br/>
      </w:r>
      <w:r>
        <w:rPr>
          <w:rFonts w:hint="eastAsia"/>
        </w:rPr>
        <w:t>　　　　二、肝癌用药行业偿债能力</w:t>
      </w:r>
      <w:r>
        <w:rPr>
          <w:rFonts w:hint="eastAsia"/>
        </w:rPr>
        <w:br/>
      </w:r>
      <w:r>
        <w:rPr>
          <w:rFonts w:hint="eastAsia"/>
        </w:rPr>
        <w:t>　　　　三、肝癌用药行业营运能力</w:t>
      </w:r>
      <w:r>
        <w:rPr>
          <w:rFonts w:hint="eastAsia"/>
        </w:rPr>
        <w:br/>
      </w:r>
      <w:r>
        <w:rPr>
          <w:rFonts w:hint="eastAsia"/>
        </w:rPr>
        <w:t>　　　　四、肝癌用药行业发展能力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肝癌用药行业重点企业调研分析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二、企业肝癌用药业务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二、企业肝癌用药业务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二、企业肝癌用药业务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二、企业肝癌用药业务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二、企业肝癌用药业务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二、企业肝癌用药业务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中国肝癌用药行业竞争格局分析</w:t>
      </w:r>
      <w:r>
        <w:rPr>
          <w:rFonts w:hint="eastAsia"/>
        </w:rPr>
        <w:br/>
      </w:r>
      <w:r>
        <w:rPr>
          <w:rFonts w:hint="eastAsia"/>
        </w:rPr>
        <w:t>　　第一节 肝癌用药行业竞争格局总览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2024-2025年肝癌用药行业竞争力分析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2019-2024年肝癌用药行业企业并购活动分析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2024-2025年肝癌用药行业会展与招投标活动分析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一、肝癌用药行业会展活动及其市场影响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2025年中国肝癌用药企业发展企业发展策略与建议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肝癌用药销售模式与渠道策略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肝癌用药品牌与市场推广策略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肝癌用药研发投入与技术创新能力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肝癌用药合作联盟与资源整合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中国肝癌用药行业风险与对策</w:t>
      </w:r>
      <w:r>
        <w:rPr>
          <w:rFonts w:hint="eastAsia"/>
        </w:rPr>
        <w:br/>
      </w:r>
      <w:r>
        <w:rPr>
          <w:rFonts w:hint="eastAsia"/>
        </w:rPr>
        <w:t>　　第一节 肝癌用药行业SWOT分析</w:t>
      </w:r>
      <w:r>
        <w:rPr>
          <w:rFonts w:hint="eastAsia"/>
        </w:rPr>
        <w:br/>
      </w:r>
      <w:r>
        <w:rPr>
          <w:rFonts w:hint="eastAsia"/>
        </w:rPr>
        <w:t>　　　　一、肝癌用药行业优势</w:t>
      </w:r>
      <w:r>
        <w:rPr>
          <w:rFonts w:hint="eastAsia"/>
        </w:rPr>
        <w:br/>
      </w:r>
      <w:r>
        <w:rPr>
          <w:rFonts w:hint="eastAsia"/>
        </w:rPr>
        <w:t>　　　　二、肝癌用药行业劣势</w:t>
      </w:r>
      <w:r>
        <w:rPr>
          <w:rFonts w:hint="eastAsia"/>
        </w:rPr>
        <w:br/>
      </w:r>
      <w:r>
        <w:rPr>
          <w:rFonts w:hint="eastAsia"/>
        </w:rPr>
        <w:t>　　　　三、肝癌用药市场机会</w:t>
      </w:r>
      <w:r>
        <w:rPr>
          <w:rFonts w:hint="eastAsia"/>
        </w:rPr>
        <w:br/>
      </w:r>
      <w:r>
        <w:rPr>
          <w:rFonts w:hint="eastAsia"/>
        </w:rPr>
        <w:t>　　　　四、肝癌用药市场威胁</w:t>
      </w:r>
      <w:r>
        <w:rPr>
          <w:rFonts w:hint="eastAsia"/>
        </w:rPr>
        <w:br/>
      </w:r>
      <w:r>
        <w:rPr>
          <w:rFonts w:hint="eastAsia"/>
        </w:rPr>
        <w:t>　　第二节 肝癌用药行业风险及对策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2025-2031年中国肝癌用药行业前景与发展趋势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2024-2025年肝癌用药行业发展环境分析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一、肝癌用药行业主管部门与监管体制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二、肝癌用药行业主要法律法规及政策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三、肝癌用药行业标准与质量监管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2025-2031年肝癌用药行业发展趋势与方向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2025-2031年肝癌用药行业发展潜力与机遇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肝癌用药行业研究结论与建议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中智~林~－肝癌用药行业发展建议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2019-2024年中国肝癌用药市场规模及增长情况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2019-2024年中国肝癌用药行业产能及增长趋势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2025-2031年中国肝癌用药行业产能预测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2019-2024年中国肝癌用药行业产量及增长趋势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2025-2031年中国肝癌用药行业产量预测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2019-2024年中国肝癌用药行业市场需求及增长情况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2025-2031年中国肝癌用药行业市场需求预测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2019-2024年中国肝癌用药行业利润及增长情况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**地区肝癌用药市场规模及增长情况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**地区肝癌用药行业市场需求情况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**地区肝癌用药市场规模及增长情况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**地区肝癌用药行业市场需求情况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2019-2024年中国肝癌用药行业进口量及增速统计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2019-2024年中国肝癌用药行业出口量及增速统计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肝癌用药重点企业经营情况分析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2025年肝癌用药行业壁垒</w:t>
      </w:r>
      <w:r>
        <w:rPr>
          <w:rFonts w:hint="eastAsia"/>
        </w:rPr>
        <w:br/>
      </w:r>
      <w:r>
        <w:rPr>
          <w:rFonts w:hint="eastAsia"/>
        </w:rPr>
        <w:t>　　图表 2025年肝癌用药市场前景分析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2025-2031年中国肝癌用药市场需求预测</w:t>
      </w:r>
      <w:r>
        <w:rPr>
          <w:rFonts w:hint="eastAsia"/>
        </w:rPr>
        <w:br/>
      </w:r>
      <w:r>
        <w:rPr>
          <w:rFonts w:hint="eastAsia"/>
        </w:rPr>
        <w:t>　　图表 2025年肝癌用药发展趋势预测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3a0e7527a416a" w:history="1">
        <w:r>
          <w:rPr>
            <w:rStyle w:val="Hyperlink"/>
          </w:rPr>
          <w:t>2025-2031年中国肝癌用药行业发展研究分析与市场前景预测报告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3a0e7527a416a" w:history="1">
        <w:r>
          <w:rPr>
            <w:rStyle w:val="Hyperlink"/>
          </w:rPr>
          <w:t>https://www.20087.com/6/00/GanAiYongYaoShiChangQianJingFenXi.html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癌常用药一览表、肝癌用药物控制能活多久、肝晚期能不能治好、肝癌用药物治疗情况是好是坏、肝癌常用的口服药、肝癌用药一览表、肝癌21天打一次针叫什么、肝癌用药贝伐单抗吃菜会拉肚子吗、肝癌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ea4e8e8048d3" w:history="1">
      <w:r>
        <w:rPr>
          <w:rStyle w:val="Hyperlink"/>
        </w:rPr>
        <w:t>2025-2031年中国肝癌用药行业发展研究分析与市场前景预测报告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AiYongYaoShiChangQianJingFenXi.html" TargetMode="External" Id="Rc363a0e7527a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AiYongYaoShiChangQianJingFenXi.html" TargetMode="External" Id="Re799ea4e8e80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2025-07-31T03:54:56Z</dcterms:created>
  <dcterms:modified xsi:type="dcterms:W3CDTF">2025-07-31T04:54:56Z</dcterms:modified>
  <dc:subject>2025-2031年中国肝癌用药行业发展研究分析与市场前景预测报告</dc:subject>
  <dc:title>2025-2031年中国肝癌用药行业发展研究分析与市场前景预测报告</dc:title>
  <cp:keywords>2025-2031年中国肝癌用药行业发展研究分析与市场前景预测报告</cp:keywords>
  <dc:description>2025-2031年中国肝癌用药行业发展研究分析与市场前景预测报告</dc:description>
</cp:coreProperties>
</file>