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a9de76cc84a76" w:history="1">
              <w:r>
                <w:rPr>
                  <w:rStyle w:val="Hyperlink"/>
                </w:rPr>
                <w:t>2025-2031年中国胃动力治疗仪发展现状分析与市场前景报告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a9de76cc84a76" w:history="1">
              <w:r>
                <w:rPr>
                  <w:rStyle w:val="Hyperlink"/>
                </w:rPr>
                <w:t>2025-2031年中国胃动力治疗仪发展现状分析与市场前景报告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a9de76cc84a76" w:history="1">
                <w:r>
                  <w:rPr>
                    <w:rStyle w:val="Hyperlink"/>
                  </w:rPr>
                  <w:t>https://www.20087.com/6/50/WeiDongLiZhiLiaoYiFaZhanXianZhuangQianJing.html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动力治疗仪是一种针对功能性消化不良、胃轻瘫、慢性胃炎等胃肠动力障碍类疾病设计的辅助治疗设备，通常通过电刺激、磁疗、热敷等方式改善胃肠蠕动功能，缓解腹胀、恶心、嗳气等症状。胃动力治疗仪可为非药物干预提供一种便捷、安全、可居家使用的治疗手段，适用于术后康复、老年慢病管理及亚健康调理等场景。近年来，随着消费者对健康管理关注度提升与医疗设备家用化趋势加快，胃动力治疗仪在便携性、操作简易性与疗效可视化方面持续优化，部分产品已集成APP远程控制、症状记录与数据分析功能。然而，行业内仍面临临床证据不足、疗效个体差异大、市场监管尚不规范等问题，影响用户信任度与产品推广速度。</w:t>
      </w:r>
      <w:r>
        <w:rPr>
          <w:rFonts w:hint="eastAsia"/>
        </w:rPr>
        <w:br/>
      </w:r>
      <w:r>
        <w:rPr>
          <w:rFonts w:hint="eastAsia"/>
        </w:rPr>
        <w:t>　　未来，胃动力治疗仪的发展将围绕精准医疗、智能监测与多模态干预展开。随着生物反馈技术、AI诊疗辅助模型与微电流调控系统的应用，设备将进一步提升治疗参数的个性化适配能力，增强对不同病因导致的胃动力障碍的针对性干预效果。同时，结合远程医疗平台、健康档案同步与医生端协作系统，行业将推动从独立治疗设备向“设备+服务+数据”的全周期健康管理工具转型。此外，在国家医疗器械审评审批制度改革与智慧健康养老产业政策推动下，胃动力治疗仪还将加快纳入医保支付目录与社区医疗服务网络。整体来看，胃动力治疗仪将在技术进步与医疗融合的双重驱动下，持续向精准、智能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a9de76cc84a76" w:history="1">
        <w:r>
          <w:rPr>
            <w:rStyle w:val="Hyperlink"/>
          </w:rPr>
          <w:t>2025-2031年中国胃动力治疗仪发展现状分析与市场前景报告</w:t>
        </w:r>
      </w:hyperlink>
      <w:r>
        <w:rPr>
          <w:rFonts w:hint="eastAsia"/>
        </w:rPr>
        <w:t>》系统分析了胃动力治疗仪行业的市场规模、供需状况及竞争格局，结合胃动力治疗仪技术发展现状与未来方向，科学预测了行业前景与增长趋势。报告重点评估了重点胃动力治疗仪企业的经营表现及竞争优势，同时探讨了行业机遇与潜在风险。通过对胃动力治疗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胃动力治疗仪行业概述</w:t>
      </w:r>
      <w:r>
        <w:rPr>
          <w:rFonts w:hint="eastAsia"/>
        </w:rPr>
        <w:br/>
      </w:r>
      <w:r>
        <w:rPr>
          <w:rFonts w:hint="eastAsia"/>
        </w:rPr>
        <w:t>　　第一节 胃动力治疗仪定义与分类</w:t>
      </w:r>
      <w:r>
        <w:rPr>
          <w:rFonts w:hint="eastAsia"/>
        </w:rPr>
        <w:br/>
      </w:r>
      <w:r>
        <w:rPr>
          <w:rFonts w:hint="eastAsia"/>
        </w:rPr>
        <w:t>　　第二节 胃动力治疗仪应用领域</w:t>
      </w:r>
      <w:r>
        <w:rPr>
          <w:rFonts w:hint="eastAsia"/>
        </w:rPr>
        <w:br/>
      </w:r>
      <w:r>
        <w:rPr>
          <w:rFonts w:hint="eastAsia"/>
        </w:rPr>
        <w:t>　　第三节 胃动力治疗仪行业经济指标分析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一、胃动力治疗仪行业赢利性评估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二、胃动力治疗仪行业成长速度分析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三、胃动力治疗仪附加值提升空间探讨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四、胃动力治疗仪行业进入壁垒分析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五、胃动力治疗仪行业风险性评估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六、胃动力治疗仪行业周期性分析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七、胃动力治疗仪行业竞争程度指标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八、胃动力治疗仪行业成熟度综合分析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胃动力治疗仪产业链及经营模式分析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三、胃动力治疗仪销售模式与渠道策略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全球胃动力治疗仪市场发展分析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2024-2025年全球胃动力治疗仪行业发展分析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一、全球胃动力治疗仪行业市场规模与趋势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二、全球胃动力治疗仪行业发展特点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三、全球胃动力治疗仪行业竞争格局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主要国家与地区胃动力治疗仪市场分析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2025-2031年全球胃动力治疗仪行业发展趋势与前景预测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一、胃动力治疗仪行业发展趋势</w:t>
      </w:r>
      <w:r>
        <w:rPr>
          <w:rFonts w:hint="eastAsia"/>
        </w:rPr>
        <w:br/>
      </w:r>
      <w:r>
        <w:rPr>
          <w:rFonts w:hint="eastAsia"/>
        </w:rPr>
        <w:t>　　　　二、胃动力治疗仪行业发展潜力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中国胃动力治疗仪行业市场分析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2024-2025年胃动力治疗仪产能与投资动态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一、国内胃动力治疗仪产能现状与利用效率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二、胃动力治疗仪产能扩张与投资动态分析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2025-2031年胃动力治疗仪行业产量统计与趋势预测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一、2019-2024年胃动力治疗仪行业产量与增长趋势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1、2019-2024年胃动力治疗仪产量及增长趋势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2、2019-2024年胃动力治疗仪细分产品产量及份额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二、胃动力治疗仪产量影响因素分析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2025-2031年胃动力治疗仪市场需求与销售分析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一、2024-2025年胃动力治疗仪行业需求现状</w:t>
      </w:r>
      <w:r>
        <w:rPr>
          <w:rFonts w:hint="eastAsia"/>
        </w:rPr>
        <w:br/>
      </w:r>
      <w:r>
        <w:rPr>
          <w:rFonts w:hint="eastAsia"/>
        </w:rPr>
        <w:t>　　　　二、胃动力治疗仪客户群体与需求特点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三、2019-2024年胃动力治疗仪行业销售规模分析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四、2025-2031年胃动力治疗仪市场增长潜力与规模预测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2024-2025年胃动力治疗仪行业技术发展现状及趋势分析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胃动力治疗仪行业技术发展现状分析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国内外胃动力治疗仪行业技术差距分析及差距形成的主要原因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胃动力治疗仪行业技术发展方向、趋势预测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提升胃动力治疗仪行业技术能力策略建议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中国胃动力治疗仪细分市场分析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一、2024-2025年胃动力治疗仪主要细分产品市场现状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胃动力治疗仪价格机制与竞争策略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一、2019-2024年胃动力治疗仪市场价格走势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胃动力治疗仪定价策略与方法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2025-2031年胃动力治疗仪价格竞争态势与趋势预测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中国胃动力治疗仪行业重点区域市场研究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2024-2025年重点区域胃动力治疗仪市场发展概况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二、2019-2024年胃动力治疗仪市场需求规模情况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二、2019-2024年胃动力治疗仪市场需求规模情况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二、2019-2024年胃动力治疗仪市场需求规模情况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二、2019-2024年胃动力治疗仪市场需求规模情况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二、2019-2024年胃动力治疗仪市场需求规模情况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三、2025-2031年胃动力治疗仪行业发展潜力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2019-2024年中国胃动力治疗仪行业进出口情况分析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胃动力治疗仪行业进口规模与来源分析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一、2019-2024年胃动力治疗仪进口规模分析</w:t>
      </w:r>
      <w:r>
        <w:rPr>
          <w:rFonts w:hint="eastAsia"/>
        </w:rPr>
        <w:br/>
      </w:r>
      <w:r>
        <w:rPr>
          <w:rFonts w:hint="eastAsia"/>
        </w:rPr>
        <w:t>　　　　二、胃动力治疗仪主要进口来源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胃动力治疗仪行业出口规模与目的地分析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一、2019-2024年胃动力治疗仪出口规模分析</w:t>
      </w:r>
      <w:r>
        <w:rPr>
          <w:rFonts w:hint="eastAsia"/>
        </w:rPr>
        <w:br/>
      </w:r>
      <w:r>
        <w:rPr>
          <w:rFonts w:hint="eastAsia"/>
        </w:rPr>
        <w:t>　　　　二、胃动力治疗仪主要出口目的地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2019-2024年中国胃动力治疗仪总体规模与财务指标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中国胃动力治疗仪行业总体规模分析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一、胃动力治疗仪企业数量与结构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二、胃动力治疗仪从业人员规模</w:t>
      </w:r>
      <w:r>
        <w:rPr>
          <w:rFonts w:hint="eastAsia"/>
        </w:rPr>
        <w:br/>
      </w:r>
      <w:r>
        <w:rPr>
          <w:rFonts w:hint="eastAsia"/>
        </w:rPr>
        <w:t>　　　　三、胃动力治疗仪行业资产状况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中国胃动力治疗仪行业财务指标总体分析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胃动力治疗仪行业重点企业经营状况分析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胃动力治疗仪重点企业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胃动力治疗仪领先企业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胃动力治疗仪标杆企业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胃动力治疗仪代表企业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胃动力治疗仪龙头企业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胃动力治疗仪重点企业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中国胃动力治疗仪行业竞争格局分析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胃动力治疗仪行业竞争格局总览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2024-2025年胃动力治疗仪行业竞争力分析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一、胃动力治疗仪供应商议价能力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四、胃动力治疗仪替代品威胁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2019-2024年胃动力治疗仪行业企业并购活动分析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2024-2025年胃动力治疗仪行业会展与招投标活动分析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一、胃动力治疗仪行业会展活动及其市场影响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2025年中国胃动力治疗仪企业发展策略分析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胃动力治疗仪市场策略分析</w:t>
      </w:r>
      <w:r>
        <w:rPr>
          <w:rFonts w:hint="eastAsia"/>
        </w:rPr>
        <w:br/>
      </w:r>
      <w:r>
        <w:rPr>
          <w:rFonts w:hint="eastAsia"/>
        </w:rPr>
        <w:t>　　　　一、胃动力治疗仪市场定位与拓展策略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二、胃动力治疗仪市场细分与目标客户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胃动力治疗仪销售策略分析</w:t>
      </w:r>
      <w:r>
        <w:rPr>
          <w:rFonts w:hint="eastAsia"/>
        </w:rPr>
        <w:br/>
      </w:r>
      <w:r>
        <w:rPr>
          <w:rFonts w:hint="eastAsia"/>
        </w:rPr>
        <w:t>　　　　一、胃动力治疗仪销售渠道与网络建设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提高胃动力治疗仪企业竞争力建议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一、胃动力治疗仪技术创新与管理优化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胃动力治疗仪品牌战略思考</w:t>
      </w:r>
      <w:r>
        <w:rPr>
          <w:rFonts w:hint="eastAsia"/>
        </w:rPr>
        <w:br/>
      </w:r>
      <w:r>
        <w:rPr>
          <w:rFonts w:hint="eastAsia"/>
        </w:rPr>
        <w:t>　　　　一、胃动力治疗仪品牌建设与维护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二、胃动力治疗仪品牌影响力与市场竞争力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中国胃动力治疗仪行业风险与对策</w:t>
      </w:r>
      <w:r>
        <w:rPr>
          <w:rFonts w:hint="eastAsia"/>
        </w:rPr>
        <w:br/>
      </w:r>
      <w:r>
        <w:rPr>
          <w:rFonts w:hint="eastAsia"/>
        </w:rPr>
        <w:t>　　第一节 胃动力治疗仪行业SWOT分析</w:t>
      </w:r>
      <w:r>
        <w:rPr>
          <w:rFonts w:hint="eastAsia"/>
        </w:rPr>
        <w:br/>
      </w:r>
      <w:r>
        <w:rPr>
          <w:rFonts w:hint="eastAsia"/>
        </w:rPr>
        <w:t>　　　　一、胃动力治疗仪行业优势分析</w:t>
      </w:r>
      <w:r>
        <w:rPr>
          <w:rFonts w:hint="eastAsia"/>
        </w:rPr>
        <w:br/>
      </w:r>
      <w:r>
        <w:rPr>
          <w:rFonts w:hint="eastAsia"/>
        </w:rPr>
        <w:t>　　　　二、胃动力治疗仪行业劣势分析</w:t>
      </w:r>
      <w:r>
        <w:rPr>
          <w:rFonts w:hint="eastAsia"/>
        </w:rPr>
        <w:br/>
      </w:r>
      <w:r>
        <w:rPr>
          <w:rFonts w:hint="eastAsia"/>
        </w:rPr>
        <w:t>　　　　三、胃动力治疗仪市场机会探索</w:t>
      </w:r>
      <w:r>
        <w:rPr>
          <w:rFonts w:hint="eastAsia"/>
        </w:rPr>
        <w:br/>
      </w:r>
      <w:r>
        <w:rPr>
          <w:rFonts w:hint="eastAsia"/>
        </w:rPr>
        <w:t>　　　　四、胃动力治疗仪市场威胁评估</w:t>
      </w:r>
      <w:r>
        <w:rPr>
          <w:rFonts w:hint="eastAsia"/>
        </w:rPr>
        <w:br/>
      </w:r>
      <w:r>
        <w:rPr>
          <w:rFonts w:hint="eastAsia"/>
        </w:rPr>
        <w:t>　　第二节 胃动力治疗仪行业风险及对策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2025-2031年中国胃动力治疗仪行业前景与发展趋势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胃动力治疗仪行业发展环境分析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2025-2031年胃动力治疗仪行业发展趋势与方向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一、胃动力治疗仪行业发展方向预测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二、胃动力治疗仪发展趋势分析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2025-2031年胃动力治疗仪行业发展潜力与机遇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一、胃动力治疗仪市场发展潜力评估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二、胃动力治疗仪新兴市场与机遇探索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胃动力治疗仪行业研究结论与建议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中智-林-－胃动力治疗仪行业发展建议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**地区胃动力治疗仪市场规模及增长情况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**地区胃动力治疗仪行业市场需求情况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**地区胃动力治疗仪市场规模及增长情况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**地区胃动力治疗仪行业市场需求情况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2019-2024年中国胃动力治疗仪行业产品市场价格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胃动力治疗仪重点企业经营情况分析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胃动力治疗仪重点企业经营情况分析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2025-2031年中国胃动力治疗仪行业利润预测</w:t>
      </w:r>
      <w:r>
        <w:rPr>
          <w:rFonts w:hint="eastAsia"/>
        </w:rPr>
        <w:br/>
      </w:r>
      <w:r>
        <w:rPr>
          <w:rFonts w:hint="eastAsia"/>
        </w:rPr>
        <w:t>　　图表 2025年胃动力治疗仪行业壁垒</w:t>
      </w:r>
      <w:r>
        <w:rPr>
          <w:rFonts w:hint="eastAsia"/>
        </w:rPr>
        <w:br/>
      </w:r>
      <w:r>
        <w:rPr>
          <w:rFonts w:hint="eastAsia"/>
        </w:rPr>
        <w:t>　　图表 2025年胃动力治疗仪市场前景分析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2025-2031年中国胃动力治疗仪市场需求预测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2025年胃动力治疗仪发展趋势预测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a9de76cc84a76" w:history="1">
        <w:r>
          <w:rPr>
            <w:rStyle w:val="Hyperlink"/>
          </w:rPr>
          <w:t>2025-2031年中国胃动力治疗仪发展现状分析与市场前景报告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a9de76cc84a76" w:history="1">
        <w:r>
          <w:rPr>
            <w:rStyle w:val="Hyperlink"/>
          </w:rPr>
          <w:t>https://www.20087.com/6/50/WeiDongLiZhiLiaoYiFaZhanXianZhuangQianJing.html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ab8b610e647ce" w:history="1">
      <w:r>
        <w:rPr>
          <w:rStyle w:val="Hyperlink"/>
        </w:rPr>
        <w:t>2025-2031年中国胃动力治疗仪发展现状分析与市场前景报告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eiDongLiZhiLiaoYiFaZhanXianZhuangQianJing.html" TargetMode="External" Id="R113a9de76cc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eiDongLiZhiLiaoYiFaZhanXianZhuangQianJing.html" TargetMode="External" Id="Ra84ab8b610e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2025-07-10T06:15:09Z</dcterms:created>
  <dcterms:modified xsi:type="dcterms:W3CDTF">2025-07-10T07:15:09Z</dcterms:modified>
  <dc:subject>2025-2031年中国胃动力治疗仪发展现状分析与市场前景报告</dc:subject>
  <dc:title>2025-2031年中国胃动力治疗仪发展现状分析与市场前景报告</dc:title>
  <cp:keywords>2025-2031年中国胃动力治疗仪发展现状分析与市场前景报告</cp:keywords>
  <dc:description>2025-2031年中国胃动力治疗仪发展现状分析与市场前景报告</dc:description>
</cp:coreProperties>
</file>