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2f297c58f4e66" w:history="1">
              <w:r>
                <w:rPr>
                  <w:rStyle w:val="Hyperlink"/>
                </w:rPr>
                <w:t>2025-2031年中国-150℃超低温冰箱市场调查研究与发展前景报告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2f297c58f4e66" w:history="1">
              <w:r>
                <w:rPr>
                  <w:rStyle w:val="Hyperlink"/>
                </w:rPr>
                <w:t>2025-2031年中国-150℃超低温冰箱市场调查研究与发展前景报告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2f297c58f4e66" w:history="1">
                <w:r>
                  <w:rPr>
                    <w:rStyle w:val="Hyperlink"/>
                  </w:rPr>
                  <w:t>https://www.20087.com/6/90/-150-ChaoDiWenBingXiangQianJing.html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-150℃超低温冰箱是生物样本、疫苗、特殊化学品及高端材料存储的关键设备，广泛应用于科研机构、生物医药企业与临床样本库。目前，-150℃超低温冰箱主流制冷技术采用复叠式蒸汽压缩系统，结合环保型制冷剂组合，通过多级压缩与热交换实现极低温环境稳定维持。设备普遍配备高密度真空绝热层与多层防凝露设计，有效降低漏热速率，确保箱内温度均匀性与开门后的恢复速度。在控制方面，集成高精度温度传感器与冗余制冷回路，支持远程监控与异常报警，保障存储物品安全。部分高端机型配置液氮备份系统，作为主机制冷失效时的应急保护。-150℃超低温冰箱在能效比、噪音控制与自动化除霜技术方面持续优化，但长期运行中压缩机可靠性、制冷剂相容性及密封材料低温脆化问题仍影响设备稳定性。此外，极端低温下样本管密封失效导致交叉污染的风险，对内腔设计与管理流程提出更高要求。</w:t>
      </w:r>
      <w:r>
        <w:rPr>
          <w:rFonts w:hint="eastAsia"/>
        </w:rPr>
        <w:br/>
      </w:r>
      <w:r>
        <w:rPr>
          <w:rFonts w:hint="eastAsia"/>
        </w:rPr>
        <w:t>　　未来，-150℃超低温冰箱将向系统可靠性强化、智能化管理与绿色制冷技术融合方向发展。磁制冷、脉冲管制冷等无压缩机技术路径将加速工程验证，有望解决传统机械部件易损问题，提升运行静音性与寿命。制冷剂组合将向低全球变暖潜能值（GWP）方向迭代，配合优化的热力循环设计，降低环境影响与能耗水平。设备将集成更多传感节点，实现对样本位置、存取记录、门开关频率的全流程追踪，与实验室信息管理系统（LIMS）无缝对接，提升管理效率。用户界面将向可视化、触控化升级，支持多层级权限管理与审计追踪，满足GxP等合规要求。在结构设计上，模块化制冷单元将支持热插拔更换，减少停机时间。同时，远程诊断与预测性维护服务将成为标配-150℃超低温冰箱企业可通过云端平台实时分析设备运行状态，提前预警潜在故障。长远来看，超低温存储设备将从单一硬件向“设备+数据+服务”一体化解决方案转型，成为生命科学研究与精准医疗基础设施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2f297c58f4e66" w:history="1">
        <w:r>
          <w:rPr>
            <w:rStyle w:val="Hyperlink"/>
          </w:rPr>
          <w:t>2025-2031年中国-150℃超低温冰箱市场调查研究与发展前景报告</w:t>
        </w:r>
      </w:hyperlink>
      <w:r>
        <w:rPr>
          <w:rFonts w:hint="eastAsia"/>
        </w:rPr>
        <w:t>》基于国家统计局、相关行业协会等详实数据，系统分析-150℃超低温冰箱行业市场规模、供需动态及价格走势，梳理产业链结构和-150℃超低温冰箱细分领域现状。报告客观评估-150℃超低温冰箱行业竞争格局与重点企业市场表现，结合-150℃超低温冰箱技术发展水平与创新方向，预测-150℃超低温冰箱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-150℃超低温冰箱行业概述</w:t>
      </w:r>
      <w:r>
        <w:rPr>
          <w:rFonts w:hint="eastAsia"/>
        </w:rPr>
        <w:br/>
      </w:r>
      <w:r>
        <w:rPr>
          <w:rFonts w:hint="eastAsia"/>
        </w:rPr>
        <w:t>　　第一节 -150℃超低温冰箱定义与分类</w:t>
      </w:r>
      <w:r>
        <w:rPr>
          <w:rFonts w:hint="eastAsia"/>
        </w:rPr>
        <w:br/>
      </w:r>
      <w:r>
        <w:rPr>
          <w:rFonts w:hint="eastAsia"/>
        </w:rPr>
        <w:t>　　第二节 -150℃超低温冰箱应用领域</w:t>
      </w:r>
      <w:r>
        <w:rPr>
          <w:rFonts w:hint="eastAsia"/>
        </w:rPr>
        <w:br/>
      </w:r>
      <w:r>
        <w:rPr>
          <w:rFonts w:hint="eastAsia"/>
        </w:rPr>
        <w:t>　　第三节 -150℃超低温冰箱行业经济指标分析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一、-150℃超低温冰箱行业赢利性评估</w:t>
      </w:r>
      <w:r>
        <w:rPr>
          <w:rFonts w:hint="eastAsia"/>
        </w:rPr>
        <w:br/>
      </w:r>
      <w:r>
        <w:rPr>
          <w:rFonts w:hint="eastAsia"/>
        </w:rPr>
        <w:t>　　　　二、-150℃超低温冰箱行业成长速度分析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三、-150℃超低温冰箱附加值提升空间探讨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四、-150℃超低温冰箱行业进入壁垒分析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五、-150℃超低温冰箱行业风险性评估</w:t>
      </w:r>
      <w:r>
        <w:rPr>
          <w:rFonts w:hint="eastAsia"/>
        </w:rPr>
        <w:br/>
      </w:r>
      <w:r>
        <w:rPr>
          <w:rFonts w:hint="eastAsia"/>
        </w:rPr>
        <w:t>　　　　六、-150℃超低温冰箱行业周期性分析</w:t>
      </w:r>
      <w:r>
        <w:rPr>
          <w:rFonts w:hint="eastAsia"/>
        </w:rPr>
        <w:br/>
      </w:r>
      <w:r>
        <w:rPr>
          <w:rFonts w:hint="eastAsia"/>
        </w:rPr>
        <w:t>　　　　七、-150℃超低温冰箱行业竞争程度指标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八、-150℃超低温冰箱行业成熟度综合分析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-150℃超低温冰箱产业链及经营模式分析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三、-150℃超低温冰箱销售模式与渠道策略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全球-150℃超低温冰箱市场发展分析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2024-2025年全球-150℃超低温冰箱行业发展分析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一、全球-150℃超低温冰箱行业市场规模与趋势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二、全球-150℃超低温冰箱行业发展特点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三、全球-150℃超低温冰箱行业竞争格局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主要国家与地区-150℃超低温冰箱市场分析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2025-2031年全球-150℃超低温冰箱行业发展趋势与前景预测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一、-150℃超低温冰箱行业发展趋势</w:t>
      </w:r>
      <w:r>
        <w:rPr>
          <w:rFonts w:hint="eastAsia"/>
        </w:rPr>
        <w:br/>
      </w:r>
      <w:r>
        <w:rPr>
          <w:rFonts w:hint="eastAsia"/>
        </w:rPr>
        <w:t>　　　　二、-150℃超低温冰箱行业发展潜力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中国-150℃超低温冰箱行业市场分析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2024-2025年-150℃超低温冰箱产能与投资动态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一、国内-150℃超低温冰箱产能现状与利用效率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二、-150℃超低温冰箱产能扩张与投资动态分析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2025-2031年-150℃超低温冰箱行业产量统计与趋势预测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一、2019-2024年-150℃超低温冰箱行业产量与增长趋势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1、2019-2024年-150℃超低温冰箱产量及增长趋势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2、2019-2024年-150℃超低温冰箱细分产品产量及份额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二、-150℃超低温冰箱产量影响因素分析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三、2025-2031年-150℃超低温冰箱产量预测</w:t>
      </w:r>
      <w:r>
        <w:rPr>
          <w:rFonts w:hint="eastAsia"/>
        </w:rPr>
        <w:br/>
      </w:r>
      <w:r>
        <w:rPr>
          <w:rFonts w:hint="eastAsia"/>
        </w:rPr>
        <w:t>　　第三节 2025-2031年-150℃超低温冰箱市场需求与销售分析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一、2024-2025年-150℃超低温冰箱行业需求现状</w:t>
      </w:r>
      <w:r>
        <w:rPr>
          <w:rFonts w:hint="eastAsia"/>
        </w:rPr>
        <w:br/>
      </w:r>
      <w:r>
        <w:rPr>
          <w:rFonts w:hint="eastAsia"/>
        </w:rPr>
        <w:t>　　　　二、-150℃超低温冰箱客户群体与需求特点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三、2019-2024年-150℃超低温冰箱行业销售规模分析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四、2025-2031年-150℃超低温冰箱市场增长潜力与规模预测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2024-2025年-150℃超低温冰箱行业技术发展现状及趋势分析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-150℃超低温冰箱行业技术发展现状分析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国内外-150℃超低温冰箱行业技术差距分析及差距形成的主要原因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-150℃超低温冰箱行业技术发展方向、趋势预测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提升-150℃超低温冰箱行业技术能力策略建议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中国-150℃超低温冰箱细分市场分析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一、2024-2025年-150℃超低温冰箱主要细分产品市场现状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-150℃超低温冰箱价格机制与竞争策略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一、2019-2024年-150℃超低温冰箱市场价格走势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-150℃超低温冰箱定价策略与方法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2025-2031年-150℃超低温冰箱价格竞争态势与趋势预测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中国-150℃超低温冰箱行业重点区域市场研究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2024-2025年重点区域-150℃超低温冰箱市场发展概况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二、2019-2024年-150℃超低温冰箱市场需求规模情况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三、2025-2031年-150℃超低温冰箱行业发展潜力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二、2019-2024年-150℃超低温冰箱市场需求规模情况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三、2025-2031年-150℃超低温冰箱行业发展潜力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二、2019-2024年-150℃超低温冰箱市场需求规模情况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三、2025-2031年-150℃超低温冰箱行业发展潜力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二、2019-2024年-150℃超低温冰箱市场需求规模情况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三、2025-2031年-150℃超低温冰箱行业发展潜力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二、2019-2024年-150℃超低温冰箱市场需求规模情况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三、2025-2031年-150℃超低温冰箱行业发展潜力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2019-2024年中国-150℃超低温冰箱行业进出口情况分析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-150℃超低温冰箱行业进口规模与来源分析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一、2019-2024年-150℃超低温冰箱进口规模分析</w:t>
      </w:r>
      <w:r>
        <w:rPr>
          <w:rFonts w:hint="eastAsia"/>
        </w:rPr>
        <w:br/>
      </w:r>
      <w:r>
        <w:rPr>
          <w:rFonts w:hint="eastAsia"/>
        </w:rPr>
        <w:t>　　　　二、-150℃超低温冰箱主要进口来源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-150℃超低温冰箱行业出口规模与目的地分析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一、2019-2024年-150℃超低温冰箱出口规模分析</w:t>
      </w:r>
      <w:r>
        <w:rPr>
          <w:rFonts w:hint="eastAsia"/>
        </w:rPr>
        <w:br/>
      </w:r>
      <w:r>
        <w:rPr>
          <w:rFonts w:hint="eastAsia"/>
        </w:rPr>
        <w:t>　　　　二、-150℃超低温冰箱主要出口目的地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2019-2024年中国-150℃超低温冰箱总体规模与财务指标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中国-150℃超低温冰箱行业总体规模分析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一、-150℃超低温冰箱企业数量与结构</w:t>
      </w:r>
      <w:r>
        <w:rPr>
          <w:rFonts w:hint="eastAsia"/>
        </w:rPr>
        <w:br/>
      </w:r>
      <w:r>
        <w:rPr>
          <w:rFonts w:hint="eastAsia"/>
        </w:rPr>
        <w:t>　　　　二、-150℃超低温冰箱从业人员规模</w:t>
      </w:r>
      <w:r>
        <w:rPr>
          <w:rFonts w:hint="eastAsia"/>
        </w:rPr>
        <w:br/>
      </w:r>
      <w:r>
        <w:rPr>
          <w:rFonts w:hint="eastAsia"/>
        </w:rPr>
        <w:t>　　　　三、-150℃超低温冰箱行业资产状况</w:t>
      </w:r>
      <w:r>
        <w:rPr>
          <w:rFonts w:hint="eastAsia"/>
        </w:rPr>
        <w:br/>
      </w:r>
      <w:r>
        <w:rPr>
          <w:rFonts w:hint="eastAsia"/>
        </w:rPr>
        <w:t>　　第二节 中国-150℃超低温冰箱行业财务指标总体分析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-150℃超低温冰箱行业重点企业经营状况分析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-150℃超低温冰箱重点企业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-150℃超低温冰箱领先企业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-150℃超低温冰箱标杆企业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-150℃超低温冰箱代表企业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-150℃超低温冰箱龙头企业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-150℃超低温冰箱重点企业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中国-150℃超低温冰箱行业竞争格局分析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-150℃超低温冰箱行业竞争格局总览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2024-2025年-150℃超低温冰箱行业竞争力分析</w:t>
      </w:r>
      <w:r>
        <w:rPr>
          <w:rFonts w:hint="eastAsia"/>
        </w:rPr>
        <w:br/>
      </w:r>
      <w:r>
        <w:rPr>
          <w:rFonts w:hint="eastAsia"/>
        </w:rPr>
        <w:t>　　　　一、-150℃超低温冰箱供应商议价能力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四、-150℃超低温冰箱替代品威胁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2019-2024年-150℃超低温冰箱行业企业并购活动分析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2024-2025年-150℃超低温冰箱行业会展与招投标活动分析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一、-150℃超低温冰箱行业会展活动及其市场影响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2025年中国-150℃超低温冰箱企业发展策略分析</w:t>
      </w:r>
      <w:r>
        <w:rPr>
          <w:rFonts w:hint="eastAsia"/>
        </w:rPr>
        <w:br/>
      </w:r>
      <w:r>
        <w:rPr>
          <w:rFonts w:hint="eastAsia"/>
        </w:rPr>
        <w:t>　　第一节 -150℃超低温冰箱市场策略分析</w:t>
      </w:r>
      <w:r>
        <w:rPr>
          <w:rFonts w:hint="eastAsia"/>
        </w:rPr>
        <w:br/>
      </w:r>
      <w:r>
        <w:rPr>
          <w:rFonts w:hint="eastAsia"/>
        </w:rPr>
        <w:t>　　　　一、-150℃超低温冰箱市场定位与拓展策略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二、-150℃超低温冰箱市场细分与目标客户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-150℃超低温冰箱销售策略分析</w:t>
      </w:r>
      <w:r>
        <w:rPr>
          <w:rFonts w:hint="eastAsia"/>
        </w:rPr>
        <w:br/>
      </w:r>
      <w:r>
        <w:rPr>
          <w:rFonts w:hint="eastAsia"/>
        </w:rPr>
        <w:t>　　　　一、-150℃超低温冰箱销售渠道与网络建设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提高-150℃超低温冰箱企业竞争力建议</w:t>
      </w:r>
      <w:r>
        <w:rPr>
          <w:rFonts w:hint="eastAsia"/>
        </w:rPr>
        <w:br/>
      </w:r>
      <w:r>
        <w:rPr>
          <w:rFonts w:hint="eastAsia"/>
        </w:rPr>
        <w:t>　　　　一、-150℃超低温冰箱技术创新与管理优化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-150℃超低温冰箱品牌战略思考</w:t>
      </w:r>
      <w:r>
        <w:rPr>
          <w:rFonts w:hint="eastAsia"/>
        </w:rPr>
        <w:br/>
      </w:r>
      <w:r>
        <w:rPr>
          <w:rFonts w:hint="eastAsia"/>
        </w:rPr>
        <w:t>　　　　一、-150℃超低温冰箱品牌建设与维护</w:t>
      </w:r>
      <w:r>
        <w:rPr>
          <w:rFonts w:hint="eastAsia"/>
        </w:rPr>
        <w:br/>
      </w:r>
      <w:r>
        <w:rPr>
          <w:rFonts w:hint="eastAsia"/>
        </w:rPr>
        <w:t>　　　　二、-150℃超低温冰箱品牌影响力与市场竞争力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中国-150℃超低温冰箱行业风险与对策</w:t>
      </w:r>
      <w:r>
        <w:rPr>
          <w:rFonts w:hint="eastAsia"/>
        </w:rPr>
        <w:br/>
      </w:r>
      <w:r>
        <w:rPr>
          <w:rFonts w:hint="eastAsia"/>
        </w:rPr>
        <w:t>　　第一节 -150℃超低温冰箱行业SWOT分析</w:t>
      </w:r>
      <w:r>
        <w:rPr>
          <w:rFonts w:hint="eastAsia"/>
        </w:rPr>
        <w:br/>
      </w:r>
      <w:r>
        <w:rPr>
          <w:rFonts w:hint="eastAsia"/>
        </w:rPr>
        <w:t>　　　　一、-150℃超低温冰箱行业优势分析</w:t>
      </w:r>
      <w:r>
        <w:rPr>
          <w:rFonts w:hint="eastAsia"/>
        </w:rPr>
        <w:br/>
      </w:r>
      <w:r>
        <w:rPr>
          <w:rFonts w:hint="eastAsia"/>
        </w:rPr>
        <w:t>　　　　二、-150℃超低温冰箱行业劣势分析</w:t>
      </w:r>
      <w:r>
        <w:rPr>
          <w:rFonts w:hint="eastAsia"/>
        </w:rPr>
        <w:br/>
      </w:r>
      <w:r>
        <w:rPr>
          <w:rFonts w:hint="eastAsia"/>
        </w:rPr>
        <w:t>　　　　三、-150℃超低温冰箱市场机会探索</w:t>
      </w:r>
      <w:r>
        <w:rPr>
          <w:rFonts w:hint="eastAsia"/>
        </w:rPr>
        <w:br/>
      </w:r>
      <w:r>
        <w:rPr>
          <w:rFonts w:hint="eastAsia"/>
        </w:rPr>
        <w:t>　　　　四、-150℃超低温冰箱市场威胁评估</w:t>
      </w:r>
      <w:r>
        <w:rPr>
          <w:rFonts w:hint="eastAsia"/>
        </w:rPr>
        <w:br/>
      </w:r>
      <w:r>
        <w:rPr>
          <w:rFonts w:hint="eastAsia"/>
        </w:rPr>
        <w:t>　　第二节 -150℃超低温冰箱行业风险及对策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2025-2031年中国-150℃超低温冰箱行业前景与发展趋势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-150℃超低温冰箱行业发展环境分析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2025-2031年-150℃超低温冰箱行业发展趋势与方向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一、-150℃超低温冰箱行业发展方向预测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二、-150℃超低温冰箱发展趋势分析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2025-2031年-150℃超低温冰箱行业发展潜力与机遇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一、-150℃超低温冰箱市场发展潜力评估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二、-150℃超低温冰箱新兴市场与机遇探索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-150℃超低温冰箱行业研究结论与建议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中⋅智林⋅：-150℃超低温冰箱行业发展建议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-150℃超低温冰箱行业历程</w:t>
      </w:r>
      <w:r>
        <w:rPr>
          <w:rFonts w:hint="eastAsia"/>
        </w:rPr>
        <w:br/>
      </w:r>
      <w:r>
        <w:rPr>
          <w:rFonts w:hint="eastAsia"/>
        </w:rPr>
        <w:t>　　图表 -150℃超低温冰箱行业生命周期</w:t>
      </w:r>
      <w:r>
        <w:rPr>
          <w:rFonts w:hint="eastAsia"/>
        </w:rPr>
        <w:br/>
      </w:r>
      <w:r>
        <w:rPr>
          <w:rFonts w:hint="eastAsia"/>
        </w:rPr>
        <w:t>　　图表 -150℃超低温冰箱行业产业链分析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2019-2024年-150℃超低温冰箱行业市场容量分析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2024年中国-150℃超低温冰箱行业需求领域分布格局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2019-2024年中国-150℃超低温冰箱出口金额分析</w:t>
      </w:r>
      <w:r>
        <w:rPr>
          <w:rFonts w:hint="eastAsia"/>
        </w:rPr>
        <w:br/>
      </w:r>
      <w:r>
        <w:rPr>
          <w:rFonts w:hint="eastAsia"/>
        </w:rPr>
        <w:t>　　图表 2024年中国-150℃超低温冰箱进口国家及地区分析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2024年中国-150℃超低温冰箱出口国家及地区分析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2019-2024年中国-150℃超低温冰箱行业企业平均规模情况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**地区-150℃超低温冰箱市场规模及增长情况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**地区-150℃超低温冰箱行业市场需求情况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**地区-150℃超低温冰箱市场规模及增长情况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**地区-150℃超低温冰箱行业市场需求情况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**地区-150℃超低温冰箱市场规模及增长情况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**地区-150℃超低温冰箱行业市场需求情况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**地区-150℃超低温冰箱市场规模及增长情况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**地区-150℃超低温冰箱行业市场需求情况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-150℃超低温冰箱重点企业（三）成长能力情况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2025-2031年中国-150℃超低温冰箱行业产能预测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2025-2031年中国-150℃超低温冰箱行业产量预测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2025-2031年中国-150℃超低温冰箱市场需求量预测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2025-2031年中国-150℃超低温冰箱行业供需平衡预测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2025-2031年中国-150℃超低温冰箱行业市场容量预测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2025-2031年中国-150℃超低温冰箱行业市场规模预测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2025-2031年中国-150℃超低温冰箱市场前景分析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2025-2031年中国-150℃超低温冰箱行业发展趋势预测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2f297c58f4e66" w:history="1">
        <w:r>
          <w:rPr>
            <w:rStyle w:val="Hyperlink"/>
          </w:rPr>
          <w:t>2025-2031年中国-150℃超低温冰箱市场调查研究与发展前景报告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2f297c58f4e66" w:history="1">
        <w:r>
          <w:rPr>
            <w:rStyle w:val="Hyperlink"/>
          </w:rPr>
          <w:t>https://www.20087.com/6/90/-150-ChaoDiWenBingXiangQianJing.html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热点：低温冰箱、超低温冰箱-150度、超低温冰箱-153度、超低温冰箱一般多少钱、超低温冰箱温度范围、超低温冰箱最低温度是多少、普和希超低温冰箱、180℃的超低温冰箱、超低温冷柜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acc62ba5a4e80" w:history="1">
      <w:r>
        <w:rPr>
          <w:rStyle w:val="Hyperlink"/>
        </w:rPr>
        <w:t>2025-2031年中国-150℃超低温冰箱市场调查研究与发展前景报告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-150-ChaoDiWenBingXiangQianJing.html" TargetMode="External" Id="R21d2f297c58f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-150-ChaoDiWenBingXiangQianJing.html" TargetMode="External" Id="Ra93acc62ba5a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2025-10-13T04:05:33Z</dcterms:created>
  <dcterms:modified xsi:type="dcterms:W3CDTF">2025-10-13T05:05:33Z</dcterms:modified>
  <dc:subject>2025-2031年中国-150℃超低温冰箱市场调查研究与发展前景报告</dc:subject>
  <dc:title>2025-2031年中国-150℃超低温冰箱市场调查研究与发展前景报告</dc:title>
  <cp:keywords>2025-2031年中国-150℃超低温冰箱市场调查研究与发展前景报告</cp:keywords>
  <dc:description>2025-2031年中国-150℃超低温冰箱市场调查研究与发展前景报告</dc:description>
</cp:coreProperties>
</file>