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b4e8ca4424cf6" w:history="1">
              <w:r>
                <w:rPr>
                  <w:rStyle w:val="Hyperlink"/>
                </w:rPr>
                <w:t>2025-2031年中国口服抗过敏药物市场分析与发展趋势报告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b4e8ca4424cf6" w:history="1">
              <w:r>
                <w:rPr>
                  <w:rStyle w:val="Hyperlink"/>
                </w:rPr>
                <w:t>2025-2031年中国口服抗过敏药物市场分析与发展趋势报告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b4e8ca4424cf6" w:history="1">
                <w:r>
                  <w:rPr>
                    <w:rStyle w:val="Hyperlink"/>
                  </w:rPr>
                  <w:t>https://www.20087.com/6/50/KouFuKangGuoMinYaoWuHangYeFaZhanQuShi.html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抗过敏药物是治疗过敏性疾病的主要手段之一，主要包括抗组胺药、皮质激素等类别。近年来，随着医药科技的进步，新一代抗过敏药物的研发取得了长足进展，特别是第二代和第三代抗组胺药物，它们具有较低的中枢神经系统副作用，更长的作用时间和更好的耐受性。此外，随着药物递送技术的发展，口服抗过敏药物的剂型也更加多样化，如缓释片、咀嚼片等。</w:t>
      </w:r>
      <w:r>
        <w:rPr>
          <w:rFonts w:hint="eastAsia"/>
        </w:rPr>
        <w:br/>
      </w:r>
      <w:r>
        <w:rPr>
          <w:rFonts w:hint="eastAsia"/>
        </w:rPr>
        <w:t>　　未来，口服抗过敏药物的发展将更加注重个性化治疗和长期管理。一方面，随着基因组学和蛋白质组学的研究深入，针对特定遗传背景或免疫反应机制的个性化药物将被开发出来，提高治疗的针对性和有效性。另一方面，随着慢性疾病管理的重要性日益凸显，口服抗过敏药物将更加注重长期使用的安全性，并探索与非药物治疗手段相结合的综合治疗方案，以提高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b4e8ca4424cf6" w:history="1">
        <w:r>
          <w:rPr>
            <w:rStyle w:val="Hyperlink"/>
          </w:rPr>
          <w:t>2025-2031年中国口服抗过敏药物市场分析与发展趋势报告</w:t>
        </w:r>
      </w:hyperlink>
      <w:r>
        <w:rPr>
          <w:rFonts w:hint="eastAsia"/>
        </w:rPr>
        <w:t>》从产业链视角出发，系统分析了口服抗过敏药物行业的市场现状与需求动态，详细解读了口服抗过敏药物市场规模、价格波动及上下游影响因素。报告深入剖析了口服抗过敏药物细分领域的发展特点，基于权威数据对市场前景及未来趋势进行了科学预测，同时揭示了口服抗过敏药物重点企业的竞争格局与市场集中度变化。报告客观翔实地指出了口服抗过敏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口服抗过敏药物产业概述</w:t>
      </w:r>
      <w:r>
        <w:rPr>
          <w:rFonts w:hint="eastAsia"/>
        </w:rPr>
        <w:br/>
      </w:r>
      <w:r>
        <w:rPr>
          <w:rFonts w:hint="eastAsia"/>
        </w:rPr>
        <w:t>　　第一节 口服抗过敏药物定义</w:t>
      </w:r>
      <w:r>
        <w:rPr>
          <w:rFonts w:hint="eastAsia"/>
        </w:rPr>
        <w:br/>
      </w:r>
      <w:r>
        <w:rPr>
          <w:rFonts w:hint="eastAsia"/>
        </w:rPr>
        <w:t>　　第二节 口服抗过敏药物行业特点</w:t>
      </w:r>
      <w:r>
        <w:rPr>
          <w:rFonts w:hint="eastAsia"/>
        </w:rPr>
        <w:br/>
      </w:r>
      <w:r>
        <w:rPr>
          <w:rFonts w:hint="eastAsia"/>
        </w:rPr>
        <w:t>　　第三节 口服抗过敏药物产业链分析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2024-2025年中国口服抗过敏药物行业运行环境分析</w:t>
      </w:r>
      <w:r>
        <w:rPr>
          <w:rFonts w:hint="eastAsia"/>
        </w:rPr>
        <w:br/>
      </w:r>
      <w:r>
        <w:rPr>
          <w:rFonts w:hint="eastAsia"/>
        </w:rPr>
        <w:t>　　第一节 口服抗过敏药物运行经济环境分析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口服抗过敏药物产业政策环境分析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一、口服抗过敏药物行业监管体制</w:t>
      </w:r>
      <w:r>
        <w:rPr>
          <w:rFonts w:hint="eastAsia"/>
        </w:rPr>
        <w:br/>
      </w:r>
      <w:r>
        <w:rPr>
          <w:rFonts w:hint="eastAsia"/>
        </w:rPr>
        <w:t>　　　　二、口服抗过敏药物行业主要法规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三、主要口服抗过敏药物产业政策</w:t>
      </w:r>
      <w:r>
        <w:rPr>
          <w:rFonts w:hint="eastAsia"/>
        </w:rPr>
        <w:br/>
      </w:r>
      <w:r>
        <w:rPr>
          <w:rFonts w:hint="eastAsia"/>
        </w:rPr>
        <w:t>　　第三节 口服抗过敏药物产业社会环境分析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2024-2025年口服抗过敏药物行业技术发展现状及趋势分析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口服抗过敏药物行业技术发展现状分析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国内外口服抗过敏药物行业技术差异与原因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口服抗过敏药物行业技术发展方向、趋势预测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提升口服抗过敏药物行业技术能力策略建议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全球口服抗过敏药物行业发展态势分析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全球口服抗过敏药物市场发展现状分析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全球主要国家口服抗过敏药物市场现状</w:t>
      </w:r>
      <w:r>
        <w:rPr>
          <w:rFonts w:hint="eastAsia"/>
        </w:rPr>
        <w:br/>
      </w:r>
      <w:r>
        <w:rPr>
          <w:rFonts w:hint="eastAsia"/>
        </w:rPr>
        <w:t>　　第三节 全球口服抗过敏药物行业发展趋势预测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中国口服抗过敏药物行业市场分析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2019-2024年中国口服抗过敏药物行业规模情况</w:t>
      </w:r>
      <w:r>
        <w:rPr>
          <w:rFonts w:hint="eastAsia"/>
        </w:rPr>
        <w:br/>
      </w:r>
      <w:r>
        <w:rPr>
          <w:rFonts w:hint="eastAsia"/>
        </w:rPr>
        <w:t>　　　　一、口服抗过敏药物行业市场规模情况分析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二、口服抗过敏药物行业单位规模情况</w:t>
      </w:r>
      <w:r>
        <w:rPr>
          <w:rFonts w:hint="eastAsia"/>
        </w:rPr>
        <w:br/>
      </w:r>
      <w:r>
        <w:rPr>
          <w:rFonts w:hint="eastAsia"/>
        </w:rPr>
        <w:t>　　　　三、口服抗过敏药物行业人员规模情况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2019-2024年中国口服抗过敏药物行业财务能力分析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一、口服抗过敏药物行业盈利能力分析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二、口服抗过敏药物行业偿债能力分析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三、口服抗过敏药物行业营运能力分析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四、口服抗过敏药物行业发展能力分析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2024-2025年中国口服抗过敏药物行业热点动态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2025年中国口服抗过敏药物行业面临的挑战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中国重点地区口服抗过敏药物行业市场调研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重点地区（一）口服抗过敏药物市场调研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重点地区（二）口服抗过敏药物市场调研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重点地区（三）口服抗过敏药物市场调研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重点地区（四）口服抗过敏药物市场调研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重点地区（五）口服抗过敏药物市场调研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中国口服抗过敏药物行业价格走势及影响因素分析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国内口服抗过敏药物行业价格回顾</w:t>
      </w:r>
      <w:r>
        <w:rPr>
          <w:rFonts w:hint="eastAsia"/>
        </w:rPr>
        <w:br/>
      </w:r>
      <w:r>
        <w:rPr>
          <w:rFonts w:hint="eastAsia"/>
        </w:rPr>
        <w:t>　　第二节 国内口服抗过敏药物行业价格走势预测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国内口服抗过敏药物行业价格影响因素分析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中国口服抗过敏药物行业客户调研</w:t>
      </w:r>
      <w:r>
        <w:rPr>
          <w:rFonts w:hint="eastAsia"/>
        </w:rPr>
        <w:br/>
      </w:r>
      <w:r>
        <w:rPr>
          <w:rFonts w:hint="eastAsia"/>
        </w:rPr>
        <w:t>　　　　一、口服抗过敏药物行业客户偏好调查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二、客户对口服抗过敏药物品牌的首要认知渠道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三、口服抗过敏药物品牌忠诚度调查</w:t>
      </w:r>
      <w:r>
        <w:rPr>
          <w:rFonts w:hint="eastAsia"/>
        </w:rPr>
        <w:br/>
      </w:r>
      <w:r>
        <w:rPr>
          <w:rFonts w:hint="eastAsia"/>
        </w:rPr>
        <w:t>　　　　四、口服抗过敏药物行业客户消费理念调研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中国口服抗过敏药物行业竞争格局分析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2025年口服抗过敏药物行业集中度分析</w:t>
      </w:r>
      <w:r>
        <w:rPr>
          <w:rFonts w:hint="eastAsia"/>
        </w:rPr>
        <w:br/>
      </w:r>
      <w:r>
        <w:rPr>
          <w:rFonts w:hint="eastAsia"/>
        </w:rPr>
        <w:t>　　　　一、口服抗过敏药物市场集中度分析</w:t>
      </w:r>
      <w:r>
        <w:rPr>
          <w:rFonts w:hint="eastAsia"/>
        </w:rPr>
        <w:br/>
      </w:r>
      <w:r>
        <w:rPr>
          <w:rFonts w:hint="eastAsia"/>
        </w:rPr>
        <w:t>　　　　二、口服抗过敏药物企业集中度分析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2024-2025年口服抗过敏药物行业竞争格局分析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一、口服抗过敏药物行业竞争策略分析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二、口服抗过敏药物行业竞争格局展望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三、我国口服抗过敏药物市场竞争趋势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口服抗过敏药物行业重点企业发展调研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口服抗过敏药物企业发展策略分析</w:t>
      </w:r>
      <w:r>
        <w:rPr>
          <w:rFonts w:hint="eastAsia"/>
        </w:rPr>
        <w:br/>
      </w:r>
      <w:r>
        <w:rPr>
          <w:rFonts w:hint="eastAsia"/>
        </w:rPr>
        <w:t>　　第一节 口服抗过敏药物市场策略分析</w:t>
      </w:r>
      <w:r>
        <w:rPr>
          <w:rFonts w:hint="eastAsia"/>
        </w:rPr>
        <w:br/>
      </w:r>
      <w:r>
        <w:rPr>
          <w:rFonts w:hint="eastAsia"/>
        </w:rPr>
        <w:t>　　　　一、口服抗过敏药物价格策略分析</w:t>
      </w:r>
      <w:r>
        <w:rPr>
          <w:rFonts w:hint="eastAsia"/>
        </w:rPr>
        <w:br/>
      </w:r>
      <w:r>
        <w:rPr>
          <w:rFonts w:hint="eastAsia"/>
        </w:rPr>
        <w:t>　　　　二、口服抗过敏药物渠道策略分析</w:t>
      </w:r>
      <w:r>
        <w:rPr>
          <w:rFonts w:hint="eastAsia"/>
        </w:rPr>
        <w:br/>
      </w:r>
      <w:r>
        <w:rPr>
          <w:rFonts w:hint="eastAsia"/>
        </w:rPr>
        <w:t>　　第二节 口服抗过敏药物销售策略分析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提高口服抗过敏药物企业竞争力的策略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一、提高中国口服抗过敏药物企业核心竞争力的对策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二、口服抗过敏药物企业提升竞争力的主要方向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三、影响口服抗过敏药物企业核心竞争力的因素及提升途径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四、提高口服抗过敏药物企业竞争力的策略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口服抗过敏药物行业投资风险与控制策略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口服抗过敏药物行业SWOT模型分析</w:t>
      </w:r>
      <w:r>
        <w:rPr>
          <w:rFonts w:hint="eastAsia"/>
        </w:rPr>
        <w:br/>
      </w:r>
      <w:r>
        <w:rPr>
          <w:rFonts w:hint="eastAsia"/>
        </w:rPr>
        <w:t>　　　　一、口服抗过敏药物行业优势分析</w:t>
      </w:r>
      <w:r>
        <w:rPr>
          <w:rFonts w:hint="eastAsia"/>
        </w:rPr>
        <w:br/>
      </w:r>
      <w:r>
        <w:rPr>
          <w:rFonts w:hint="eastAsia"/>
        </w:rPr>
        <w:t>　　　　二、口服抗过敏药物行业劣势分析</w:t>
      </w:r>
      <w:r>
        <w:rPr>
          <w:rFonts w:hint="eastAsia"/>
        </w:rPr>
        <w:br/>
      </w:r>
      <w:r>
        <w:rPr>
          <w:rFonts w:hint="eastAsia"/>
        </w:rPr>
        <w:t>　　　　三、口服抗过敏药物行业机会分析</w:t>
      </w:r>
      <w:r>
        <w:rPr>
          <w:rFonts w:hint="eastAsia"/>
        </w:rPr>
        <w:br/>
      </w:r>
      <w:r>
        <w:rPr>
          <w:rFonts w:hint="eastAsia"/>
        </w:rPr>
        <w:t>　　　　四、口服抗过敏药物行业风险分析</w:t>
      </w:r>
      <w:r>
        <w:rPr>
          <w:rFonts w:hint="eastAsia"/>
        </w:rPr>
        <w:br/>
      </w:r>
      <w:r>
        <w:rPr>
          <w:rFonts w:hint="eastAsia"/>
        </w:rPr>
        <w:t>　　第二节 口服抗过敏药物行业投资风险及控制策略分析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一、口服抗过敏药物市场风险及控制策略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二、口服抗过敏药物行业政策风险及控制策略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三、口服抗过敏药物行业经营风险及控制策略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四、口服抗过敏药物同业竞争风险及控制策略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五、口服抗过敏药物行业其他风险及控制策略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2025-2031年中国口服抗过敏药物行业投资潜力及发展趋势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2025-2031年口服抗过敏药物行业投资潜力分析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一、口服抗过敏药物行业重点可投资领域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二、口服抗过敏药物行业目标市场需求潜力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三、口服抗过敏药物行业投资潜力综合评判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(中-智-林)2025-2031年中国口服抗过敏药物行业发展趋势分析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一、2025年口服抗过敏药物市场前景分析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二、2025年口服抗过敏药物发展趋势预测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三、2025-2031年我国口服抗过敏药物行业发展剖析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五、未来口服抗过敏药物行业发展变局剖析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口服抗过敏药物介绍</w:t>
      </w:r>
      <w:r>
        <w:rPr>
          <w:rFonts w:hint="eastAsia"/>
        </w:rPr>
        <w:br/>
      </w:r>
      <w:r>
        <w:rPr>
          <w:rFonts w:hint="eastAsia"/>
        </w:rPr>
        <w:t>　　图表 口服抗过敏药物图片</w:t>
      </w:r>
      <w:r>
        <w:rPr>
          <w:rFonts w:hint="eastAsia"/>
        </w:rPr>
        <w:br/>
      </w:r>
      <w:r>
        <w:rPr>
          <w:rFonts w:hint="eastAsia"/>
        </w:rPr>
        <w:t>　　图表 口服抗过敏药物产业链调研</w:t>
      </w:r>
      <w:r>
        <w:rPr>
          <w:rFonts w:hint="eastAsia"/>
        </w:rPr>
        <w:br/>
      </w:r>
      <w:r>
        <w:rPr>
          <w:rFonts w:hint="eastAsia"/>
        </w:rPr>
        <w:t>　　图表 口服抗过敏药物行业特点</w:t>
      </w:r>
      <w:r>
        <w:rPr>
          <w:rFonts w:hint="eastAsia"/>
        </w:rPr>
        <w:br/>
      </w:r>
      <w:r>
        <w:rPr>
          <w:rFonts w:hint="eastAsia"/>
        </w:rPr>
        <w:t>　　图表 口服抗过敏药物政策</w:t>
      </w:r>
      <w:r>
        <w:rPr>
          <w:rFonts w:hint="eastAsia"/>
        </w:rPr>
        <w:br/>
      </w:r>
      <w:r>
        <w:rPr>
          <w:rFonts w:hint="eastAsia"/>
        </w:rPr>
        <w:t>　　图表 口服抗过敏药物技术 标准</w:t>
      </w:r>
      <w:r>
        <w:rPr>
          <w:rFonts w:hint="eastAsia"/>
        </w:rPr>
        <w:br/>
      </w:r>
      <w:r>
        <w:rPr>
          <w:rFonts w:hint="eastAsia"/>
        </w:rPr>
        <w:t>　　图表 口服抗过敏药物最新消息 动态</w:t>
      </w:r>
      <w:r>
        <w:rPr>
          <w:rFonts w:hint="eastAsia"/>
        </w:rPr>
        <w:br/>
      </w:r>
      <w:r>
        <w:rPr>
          <w:rFonts w:hint="eastAsia"/>
        </w:rPr>
        <w:t>　　图表 口服抗过敏药物行业现状</w:t>
      </w:r>
      <w:r>
        <w:rPr>
          <w:rFonts w:hint="eastAsia"/>
        </w:rPr>
        <w:br/>
      </w:r>
      <w:r>
        <w:rPr>
          <w:rFonts w:hint="eastAsia"/>
        </w:rPr>
        <w:t>　　图表 2019-2024年口服抗过敏药物行业市场容量统计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2019-2024年中国口服抗过敏药物销售统计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2019-2024年中国口服抗过敏药物利润总额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2019-2024年中国口服抗过敏药物企业数量统计</w:t>
      </w:r>
      <w:r>
        <w:rPr>
          <w:rFonts w:hint="eastAsia"/>
        </w:rPr>
        <w:br/>
      </w:r>
      <w:r>
        <w:rPr>
          <w:rFonts w:hint="eastAsia"/>
        </w:rPr>
        <w:t>　　图表 2024年口服抗过敏药物成本和利润分析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2019-2024年中国口服抗过敏药物行业偿债能力分析</w:t>
      </w:r>
      <w:r>
        <w:rPr>
          <w:rFonts w:hint="eastAsia"/>
        </w:rPr>
        <w:br/>
      </w:r>
      <w:r>
        <w:rPr>
          <w:rFonts w:hint="eastAsia"/>
        </w:rPr>
        <w:t>　　图表 口服抗过敏药物品牌分析</w:t>
      </w:r>
      <w:r>
        <w:rPr>
          <w:rFonts w:hint="eastAsia"/>
        </w:rPr>
        <w:br/>
      </w:r>
      <w:r>
        <w:rPr>
          <w:rFonts w:hint="eastAsia"/>
        </w:rPr>
        <w:t>　　图表 **地区口服抗过敏药物市场规模</w:t>
      </w:r>
      <w:r>
        <w:rPr>
          <w:rFonts w:hint="eastAsia"/>
        </w:rPr>
        <w:br/>
      </w:r>
      <w:r>
        <w:rPr>
          <w:rFonts w:hint="eastAsia"/>
        </w:rPr>
        <w:t>　　图表 **地区口服抗过敏药物行业市场需求</w:t>
      </w:r>
      <w:r>
        <w:rPr>
          <w:rFonts w:hint="eastAsia"/>
        </w:rPr>
        <w:br/>
      </w:r>
      <w:r>
        <w:rPr>
          <w:rFonts w:hint="eastAsia"/>
        </w:rPr>
        <w:t>　　图表 **地区口服抗过敏药物市场调研</w:t>
      </w:r>
      <w:r>
        <w:rPr>
          <w:rFonts w:hint="eastAsia"/>
        </w:rPr>
        <w:br/>
      </w:r>
      <w:r>
        <w:rPr>
          <w:rFonts w:hint="eastAsia"/>
        </w:rPr>
        <w:t>　　图表 **地区口服抗过敏药物行业市场需求分析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**地区口服抗过敏药物市场规模</w:t>
      </w:r>
      <w:r>
        <w:rPr>
          <w:rFonts w:hint="eastAsia"/>
        </w:rPr>
        <w:br/>
      </w:r>
      <w:r>
        <w:rPr>
          <w:rFonts w:hint="eastAsia"/>
        </w:rPr>
        <w:t>　　图表 **地区口服抗过敏药物行业市场需求</w:t>
      </w:r>
      <w:r>
        <w:rPr>
          <w:rFonts w:hint="eastAsia"/>
        </w:rPr>
        <w:br/>
      </w:r>
      <w:r>
        <w:rPr>
          <w:rFonts w:hint="eastAsia"/>
        </w:rPr>
        <w:t>　　图表 **地区口服抗过敏药物市场调研</w:t>
      </w:r>
      <w:r>
        <w:rPr>
          <w:rFonts w:hint="eastAsia"/>
        </w:rPr>
        <w:br/>
      </w:r>
      <w:r>
        <w:rPr>
          <w:rFonts w:hint="eastAsia"/>
        </w:rPr>
        <w:t>　　图表 **地区口服抗过敏药物市场需求分析</w:t>
      </w:r>
      <w:r>
        <w:rPr>
          <w:rFonts w:hint="eastAsia"/>
        </w:rPr>
        <w:br/>
      </w:r>
      <w:r>
        <w:rPr>
          <w:rFonts w:hint="eastAsia"/>
        </w:rPr>
        <w:t>　　图表 口服抗过敏药物上游发展</w:t>
      </w:r>
      <w:r>
        <w:rPr>
          <w:rFonts w:hint="eastAsia"/>
        </w:rPr>
        <w:br/>
      </w:r>
      <w:r>
        <w:rPr>
          <w:rFonts w:hint="eastAsia"/>
        </w:rPr>
        <w:t>　　图表 口服抗过敏药物下游发展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口服抗过敏药物企业（一）概况</w:t>
      </w:r>
      <w:r>
        <w:rPr>
          <w:rFonts w:hint="eastAsia"/>
        </w:rPr>
        <w:br/>
      </w:r>
      <w:r>
        <w:rPr>
          <w:rFonts w:hint="eastAsia"/>
        </w:rPr>
        <w:t>　　图表 企业口服抗过敏药物业务</w:t>
      </w:r>
      <w:r>
        <w:rPr>
          <w:rFonts w:hint="eastAsia"/>
        </w:rPr>
        <w:br/>
      </w:r>
      <w:r>
        <w:rPr>
          <w:rFonts w:hint="eastAsia"/>
        </w:rPr>
        <w:t>　　图表 口服抗过敏药物企业（一）经营情况分析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口服抗过敏药物企业（一）盈利能力情况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口服抗过敏药物企业（一）偿债能力情况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口服抗过敏药物企业（一）运营能力情况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口服抗过敏药物企业（一）成长能力情况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口服抗过敏药物企业（二）简介</w:t>
      </w:r>
      <w:r>
        <w:rPr>
          <w:rFonts w:hint="eastAsia"/>
        </w:rPr>
        <w:br/>
      </w:r>
      <w:r>
        <w:rPr>
          <w:rFonts w:hint="eastAsia"/>
        </w:rPr>
        <w:t>　　图表 企业口服抗过敏药物业务</w:t>
      </w:r>
      <w:r>
        <w:rPr>
          <w:rFonts w:hint="eastAsia"/>
        </w:rPr>
        <w:br/>
      </w:r>
      <w:r>
        <w:rPr>
          <w:rFonts w:hint="eastAsia"/>
        </w:rPr>
        <w:t>　　图表 口服抗过敏药物企业（二）经营情况分析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口服抗过敏药物企业（二）盈利能力情况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口服抗过敏药物企业（二）偿债能力情况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口服抗过敏药物企业（二）运营能力情况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口服抗过敏药物企业（二）成长能力情况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口服抗过敏药物企业（三）概况</w:t>
      </w:r>
      <w:r>
        <w:rPr>
          <w:rFonts w:hint="eastAsia"/>
        </w:rPr>
        <w:br/>
      </w:r>
      <w:r>
        <w:rPr>
          <w:rFonts w:hint="eastAsia"/>
        </w:rPr>
        <w:t>　　图表 企业口服抗过敏药物业务</w:t>
      </w:r>
      <w:r>
        <w:rPr>
          <w:rFonts w:hint="eastAsia"/>
        </w:rPr>
        <w:br/>
      </w:r>
      <w:r>
        <w:rPr>
          <w:rFonts w:hint="eastAsia"/>
        </w:rPr>
        <w:t>　　图表 口服抗过敏药物企业（三）经营情况分析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口服抗过敏药物企业（三）盈利能力情况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口服抗过敏药物企业（三）偿债能力情况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口服抗过敏药物企业（三）运营能力情况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口服抗过敏药物企业（三）成长能力情况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口服抗过敏药物企业（四）简介</w:t>
      </w:r>
      <w:r>
        <w:rPr>
          <w:rFonts w:hint="eastAsia"/>
        </w:rPr>
        <w:br/>
      </w:r>
      <w:r>
        <w:rPr>
          <w:rFonts w:hint="eastAsia"/>
        </w:rPr>
        <w:t>　　图表 企业口服抗过敏药物业务</w:t>
      </w:r>
      <w:r>
        <w:rPr>
          <w:rFonts w:hint="eastAsia"/>
        </w:rPr>
        <w:br/>
      </w:r>
      <w:r>
        <w:rPr>
          <w:rFonts w:hint="eastAsia"/>
        </w:rPr>
        <w:t>　　图表 口服抗过敏药物企业（四）经营情况分析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口服抗过敏药物企业（四）盈利能力情况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口服抗过敏药物企业（四）偿债能力情况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口服抗过敏药物企业（四）运营能力情况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口服抗过敏药物企业（四）成长能力情况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口服抗过敏药物投资、并购情况</w:t>
      </w:r>
      <w:r>
        <w:rPr>
          <w:rFonts w:hint="eastAsia"/>
        </w:rPr>
        <w:br/>
      </w:r>
      <w:r>
        <w:rPr>
          <w:rFonts w:hint="eastAsia"/>
        </w:rPr>
        <w:t>　　图表 口服抗过敏药物优势</w:t>
      </w:r>
      <w:r>
        <w:rPr>
          <w:rFonts w:hint="eastAsia"/>
        </w:rPr>
        <w:br/>
      </w:r>
      <w:r>
        <w:rPr>
          <w:rFonts w:hint="eastAsia"/>
        </w:rPr>
        <w:t>　　图表 口服抗过敏药物劣势</w:t>
      </w:r>
      <w:r>
        <w:rPr>
          <w:rFonts w:hint="eastAsia"/>
        </w:rPr>
        <w:br/>
      </w:r>
      <w:r>
        <w:rPr>
          <w:rFonts w:hint="eastAsia"/>
        </w:rPr>
        <w:t>　　图表 口服抗过敏药物机会</w:t>
      </w:r>
      <w:r>
        <w:rPr>
          <w:rFonts w:hint="eastAsia"/>
        </w:rPr>
        <w:br/>
      </w:r>
      <w:r>
        <w:rPr>
          <w:rFonts w:hint="eastAsia"/>
        </w:rPr>
        <w:t>　　图表 口服抗过敏药物威胁</w:t>
      </w:r>
      <w:r>
        <w:rPr>
          <w:rFonts w:hint="eastAsia"/>
        </w:rPr>
        <w:br/>
      </w:r>
      <w:r>
        <w:rPr>
          <w:rFonts w:hint="eastAsia"/>
        </w:rPr>
        <w:t>　　图表 进入口服抗过敏药物行业壁垒</w:t>
      </w:r>
      <w:r>
        <w:rPr>
          <w:rFonts w:hint="eastAsia"/>
        </w:rPr>
        <w:br/>
      </w:r>
      <w:r>
        <w:rPr>
          <w:rFonts w:hint="eastAsia"/>
        </w:rPr>
        <w:t>　　图表 口服抗过敏药物发展有利因素</w:t>
      </w:r>
      <w:r>
        <w:rPr>
          <w:rFonts w:hint="eastAsia"/>
        </w:rPr>
        <w:br/>
      </w:r>
      <w:r>
        <w:rPr>
          <w:rFonts w:hint="eastAsia"/>
        </w:rPr>
        <w:t>　　图表 口服抗过敏药物发展不利因素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2025-2031年中国口服抗过敏药物行业信息化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2025-2031年中国口服抗过敏药物行业市场容量预测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2025-2031年中国口服抗过敏药物行业市场规模预测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2025-2031年中国口服抗过敏药物行业风险</w:t>
      </w:r>
      <w:r>
        <w:rPr>
          <w:rFonts w:hint="eastAsia"/>
        </w:rPr>
        <w:br/>
      </w:r>
      <w:r>
        <w:rPr>
          <w:rFonts w:hint="eastAsia"/>
        </w:rPr>
        <w:t>　　图表 2025-2031年中国口服抗过敏药物市场前景分析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2025-2031年中国口服抗过敏药物发展趋势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b4e8ca4424cf6" w:history="1">
        <w:r>
          <w:rPr>
            <w:rStyle w:val="Hyperlink"/>
          </w:rPr>
          <w:t>2025-2031年中国口服抗过敏药物市场分析与发展趋势报告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b4e8ca4424cf6" w:history="1">
        <w:r>
          <w:rPr>
            <w:rStyle w:val="Hyperlink"/>
          </w:rPr>
          <w:t>https://www.20087.com/6/50/KouFuKangGuoMinYaoWuHangYeFaZhanQuShi.html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儿童抗过敏药、口服抗过敏药物多久能见效、治过敏的口服液叫啥名、口服抗过敏药物推荐、过敏的吃的口服药有哪些、口服抗过敏药物后能不能做过敏原检查、抗药物过敏的用药注意事项、口服抗过敏药物带激素吗、内服抗过敏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1cb895cae4e80" w:history="1">
      <w:r>
        <w:rPr>
          <w:rStyle w:val="Hyperlink"/>
        </w:rPr>
        <w:t>2025-2031年中国口服抗过敏药物市场分析与发展趋势报告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KouFuKangGuoMinYaoWuHangYeFaZhanQuShi.html" TargetMode="External" Id="Rf50b4e8ca442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KouFuKangGuoMinYaoWuHangYeFaZhanQuShi.html" TargetMode="External" Id="Rbfb1cb895cae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2025-01-18T23:32:00Z</dcterms:created>
  <dcterms:modified xsi:type="dcterms:W3CDTF">2025-01-19T00:32:00Z</dcterms:modified>
  <dc:subject>2025-2031年中国口服抗过敏药物市场分析与发展趋势报告</dc:subject>
  <dc:title>2025-2031年中国口服抗过敏药物市场分析与发展趋势报告</dc:title>
  <cp:keywords>2025-2031年中国口服抗过敏药物市场分析与发展趋势报告</cp:keywords>
  <dc:description>2025-2031年中国口服抗过敏药物市场分析与发展趋势报告</dc:description>
</cp:coreProperties>
</file>