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cd50009a4498" w:history="1">
              <w:r>
                <w:rPr>
                  <w:rStyle w:val="Hyperlink"/>
                </w:rPr>
                <w:t>2024-2030年全球与中国抗肿瘤药物市场现状深度调研与发展趋势报告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cd50009a4498" w:history="1">
              <w:r>
                <w:rPr>
                  <w:rStyle w:val="Hyperlink"/>
                </w:rPr>
                <w:t>2024-2030年全球与中国抗肿瘤药物市场现状深度调研与发展趋势报告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cd50009a4498" w:history="1">
                <w:r>
                  <w:rPr>
                    <w:rStyle w:val="Hyperlink"/>
                  </w:rPr>
                  <w:t>https://www.20087.com/6/10/KangZhongLiuYaoWuHangYeFaZhanQuS.html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与应用是全球医药行业的重点和难点，近年来取得了显著进展。靶向治疗、免疫疗法和基因编辑等新技术的应用，使抗肿瘤药物能够更精准地识别和攻击癌细胞，同时减少对正常组织的伤害，提高了治疗效果和患者生活质量。然而，高昂的研发成本、复杂的审批流程和高昂的治疗费用，是制约抗肿瘤药物普及和可及性的关键因素。</w:t>
      </w:r>
      <w:r>
        <w:rPr>
          <w:rFonts w:hint="eastAsia"/>
        </w:rPr>
        <w:br/>
      </w:r>
      <w:r>
        <w:rPr>
          <w:rFonts w:hint="eastAsia"/>
        </w:rPr>
        <w:t>　　未来，抗肿瘤药物的发展将更加注重个性化治疗和成本效益。市场调研网认为，一方面，通过精准医学和大数据分析，实现基于患者基因特征和疾病状态的个体化治疗方案，提升疗效和安全性。另一方面，推动药物研发的国际合作和资源共享，降低研发成本，以及探索多层次医保支付体系和药品价格谈判机制，提高药物可负担性。此外，抗肿瘤药物将更加注重综合治疗模式，如结合手术、放疗和心理干预，全面提升患者治愈率和生存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6cd50009a4498" w:history="1">
        <w:r>
          <w:rPr>
            <w:rStyle w:val="Hyperlink"/>
          </w:rPr>
          <w:t>2024-2030年全球与中国抗肿瘤药物市场现状深度调研与发展趋势报告</w:t>
        </w:r>
      </w:hyperlink>
      <w:r>
        <w:rPr>
          <w:rFonts w:hint="eastAsia"/>
        </w:rPr>
        <w:t>》，2024年抗肿瘤药物行业市场规模达 亿元，预计2030年市场规模将达 亿元，期间年均复合增长率（CAGR）达 %。报告从产业链视角出发，系统分析了抗肿瘤药物行业的市场现状与需求动态，详细解读了抗肿瘤药物市场规模、价格波动及上下游影响因素。报告深入剖析了抗肿瘤药物细分领域的发展特点，基于权威数据对市场前景及未来趋势进行了科学预测，同时揭示了抗肿瘤药物重点企业的竞争格局与市场集中度变化。报告客观翔实地指出了抗肿瘤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抗肿瘤药物市场概述</w:t>
      </w:r>
      <w:r>
        <w:rPr>
          <w:rFonts w:hint="eastAsia"/>
        </w:rPr>
        <w:br/>
      </w:r>
      <w:r>
        <w:rPr>
          <w:rFonts w:hint="eastAsia"/>
        </w:rPr>
        <w:t>　　1.1 抗肿瘤药物市场概述</w:t>
      </w:r>
      <w:r>
        <w:rPr>
          <w:rFonts w:hint="eastAsia"/>
        </w:rPr>
        <w:br/>
      </w:r>
      <w:r>
        <w:rPr>
          <w:rFonts w:hint="eastAsia"/>
        </w:rPr>
        <w:t>　　1.2 不同类型抗肿瘤药物分析</w:t>
      </w:r>
      <w:r>
        <w:rPr>
          <w:rFonts w:hint="eastAsia"/>
        </w:rPr>
        <w:br/>
      </w:r>
      <w:r>
        <w:rPr>
          <w:rFonts w:hint="eastAsia"/>
        </w:rPr>
        <w:t>　　　　1.2.1 激素和拮抗剂</w:t>
      </w:r>
      <w:r>
        <w:rPr>
          <w:rFonts w:hint="eastAsia"/>
        </w:rPr>
        <w:br/>
      </w:r>
      <w:r>
        <w:rPr>
          <w:rFonts w:hint="eastAsia"/>
        </w:rPr>
        <w:t>　　　　1.2.2 微生物制品</w:t>
      </w:r>
      <w:r>
        <w:rPr>
          <w:rFonts w:hint="eastAsia"/>
        </w:rPr>
        <w:br/>
      </w:r>
      <w:r>
        <w:rPr>
          <w:rFonts w:hint="eastAsia"/>
        </w:rPr>
        <w:t>　　　　1.2.3 植物产品</w:t>
      </w:r>
      <w:r>
        <w:rPr>
          <w:rFonts w:hint="eastAsia"/>
        </w:rPr>
        <w:br/>
      </w:r>
      <w:r>
        <w:rPr>
          <w:rFonts w:hint="eastAsia"/>
        </w:rPr>
        <w:t>　　　　1.2.4 抗肿瘤抗生素</w:t>
      </w:r>
      <w:r>
        <w:rPr>
          <w:rFonts w:hint="eastAsia"/>
        </w:rPr>
        <w:br/>
      </w:r>
      <w:r>
        <w:rPr>
          <w:rFonts w:hint="eastAsia"/>
        </w:rPr>
        <w:t>　　　　1.2.5 烷基化剂</w:t>
      </w:r>
      <w:r>
        <w:rPr>
          <w:rFonts w:hint="eastAsia"/>
        </w:rPr>
        <w:br/>
      </w:r>
      <w:r>
        <w:rPr>
          <w:rFonts w:hint="eastAsia"/>
        </w:rPr>
        <w:t>　　　　1.2.6 抗代谢物</w:t>
      </w:r>
      <w:r>
        <w:rPr>
          <w:rFonts w:hint="eastAsia"/>
        </w:rPr>
        <w:br/>
      </w:r>
      <w:r>
        <w:rPr>
          <w:rFonts w:hint="eastAsia"/>
        </w:rPr>
        <w:t>　　　　1.2.7 天然产品</w:t>
      </w:r>
      <w:r>
        <w:rPr>
          <w:rFonts w:hint="eastAsia"/>
        </w:rPr>
        <w:br/>
      </w:r>
      <w:r>
        <w:rPr>
          <w:rFonts w:hint="eastAsia"/>
        </w:rPr>
        <w:t>　　1.3 全球市场不同类型抗肿瘤药物规模对比分析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全球市场不同类型抗肿瘤药物规模对比（2018-2023年）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全球不同类型抗肿瘤药物规模及市场份额（2018-2023年）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中国市场不同类型抗肿瘤药物规模对比分析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中国市场不同类型抗肿瘤药物规模对比（2018-2023年）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中国不同类型抗肿瘤药物规模及市场份额（2018-2023年）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抗肿瘤药物市场概述</w:t>
      </w:r>
      <w:r>
        <w:rPr>
          <w:rFonts w:hint="eastAsia"/>
        </w:rPr>
        <w:br/>
      </w:r>
      <w:r>
        <w:rPr>
          <w:rFonts w:hint="eastAsia"/>
        </w:rPr>
        <w:t>　　2.1 抗肿瘤药物主要应用领域分析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肺癌</w:t>
      </w:r>
      <w:r>
        <w:rPr>
          <w:rFonts w:hint="eastAsia"/>
        </w:rPr>
        <w:br/>
      </w:r>
      <w:r>
        <w:rPr>
          <w:rFonts w:hint="eastAsia"/>
        </w:rPr>
        <w:t>　　　　2.1.3 膀胱癌</w:t>
      </w:r>
      <w:r>
        <w:rPr>
          <w:rFonts w:hint="eastAsia"/>
        </w:rPr>
        <w:br/>
      </w:r>
      <w:r>
        <w:rPr>
          <w:rFonts w:hint="eastAsia"/>
        </w:rPr>
        <w:t>　　　　2.1.4 乳腺癌</w:t>
      </w:r>
      <w:r>
        <w:rPr>
          <w:rFonts w:hint="eastAsia"/>
        </w:rPr>
        <w:br/>
      </w:r>
      <w:r>
        <w:rPr>
          <w:rFonts w:hint="eastAsia"/>
        </w:rPr>
        <w:t>　　　　2.1.5 宫颈癌</w:t>
      </w:r>
      <w:r>
        <w:rPr>
          <w:rFonts w:hint="eastAsia"/>
        </w:rPr>
        <w:br/>
      </w:r>
      <w:r>
        <w:rPr>
          <w:rFonts w:hint="eastAsia"/>
        </w:rPr>
        <w:t>　　　　2.1.6 白血病</w:t>
      </w:r>
      <w:r>
        <w:rPr>
          <w:rFonts w:hint="eastAsia"/>
        </w:rPr>
        <w:br/>
      </w:r>
      <w:r>
        <w:rPr>
          <w:rFonts w:hint="eastAsia"/>
        </w:rPr>
        <w:t>　　　　2.1.7 妇科癌症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全球抗肿瘤药物主要应用领域对比分析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全球抗肿瘤药物主要应用领域规模（万元）及增长率（2018-2023年）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全球抗肿瘤药物主要应用规模（万元）及增长率（2018-2023年）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中国抗肿瘤药物主要应用领域对比分析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中国抗肿瘤药物主要应用领域规模（万元）及增长率（2018-2023年）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中国抗肿瘤药物主要应用规模（万元）及增长率（2018-2023年）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全球主要地区抗肿瘤药物发展历程及现状分析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全球主要地区抗肿瘤药物现状与未来趋势分析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全球抗肿瘤药物主要地区对比分析（2018-2023年）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全球主要地区抗肿瘤药物规模及对比（2018-2023年）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全球抗肿瘤药物主要地区规模及市场份额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中国抗肿瘤药物规模（万元）及毛利率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全球抗肿瘤药物主要企业竞争分析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全球主要企业抗肿瘤药物规模及市场份额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全球抗肿瘤药物主要企业竞争态势及未来趋势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全球抗肿瘤药物市场集中度</w:t>
      </w:r>
      <w:r>
        <w:rPr>
          <w:rFonts w:hint="eastAsia"/>
        </w:rPr>
        <w:br/>
      </w:r>
      <w:r>
        <w:rPr>
          <w:rFonts w:hint="eastAsia"/>
        </w:rPr>
        <w:t>　　　　4.3.2 全球抗肿瘤药物Top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中国抗肿瘤药物主要企业竞争分析</w:t>
      </w:r>
      <w:r>
        <w:rPr>
          <w:rFonts w:hint="eastAsia"/>
        </w:rPr>
        <w:br/>
      </w:r>
      <w:r>
        <w:rPr>
          <w:rFonts w:hint="eastAsia"/>
        </w:rPr>
        <w:t>　　5.1 中国抗肿瘤药物规模及市场份额（2018-2023年）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中国抗肿瘤药物Top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抗肿瘤药物主要企业现状分析</w:t>
      </w:r>
      <w:r>
        <w:rPr>
          <w:rFonts w:hint="eastAsia"/>
        </w:rPr>
        <w:br/>
      </w:r>
      <w:r>
        <w:rPr>
          <w:rFonts w:hint="eastAsia"/>
        </w:rPr>
        <w:t>　　5.1 GlaxoSmithKline plc.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GlaxoSmithKline plc.抗肿瘤药物规模（万元）及毛利率（2018-2023年）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GlaxoSmithKline plc.主要业务介绍</w:t>
      </w:r>
      <w:r>
        <w:rPr>
          <w:rFonts w:hint="eastAsia"/>
        </w:rPr>
        <w:br/>
      </w:r>
      <w:r>
        <w:rPr>
          <w:rFonts w:hint="eastAsia"/>
        </w:rPr>
        <w:t>　　5.2 F. Hoffmann-La Roche Ltd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F. Hoffmann-La Roche Ltd抗肿瘤药物规模（万元）及毛利率（2018-2023年）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F. Hoffmann-La Roche Ltd主要业务介绍</w:t>
      </w:r>
      <w:r>
        <w:rPr>
          <w:rFonts w:hint="eastAsia"/>
        </w:rPr>
        <w:br/>
      </w:r>
      <w:r>
        <w:rPr>
          <w:rFonts w:hint="eastAsia"/>
        </w:rPr>
        <w:t>　　5.3 Eli Lilly and Company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Eli Lilly and Company抗肿瘤药物规模（万元）及毛利率（2018-2023年）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Eli Lilly and Company主要业务介绍</w:t>
      </w:r>
      <w:r>
        <w:rPr>
          <w:rFonts w:hint="eastAsia"/>
        </w:rPr>
        <w:br/>
      </w:r>
      <w:r>
        <w:rPr>
          <w:rFonts w:hint="eastAsia"/>
        </w:rPr>
        <w:t>　　5.4 Bristol-Myers Squibb Company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Bristol-Myers Squibb Company抗肿瘤药物规模（万元）及毛利率（2018-2023年）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Bristol-Myers Squibb Company主要业务介绍</w:t>
      </w:r>
      <w:r>
        <w:rPr>
          <w:rFonts w:hint="eastAsia"/>
        </w:rPr>
        <w:br/>
      </w:r>
      <w:r>
        <w:rPr>
          <w:rFonts w:hint="eastAsia"/>
        </w:rPr>
        <w:t>　　5.5 Becton， Dickinson and Company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Becton， Dickinson and Company抗肿瘤药物规模（万元）及毛利率（2018-2023年）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Becton， Dickinson and Company主要业务介绍</w:t>
      </w:r>
      <w:r>
        <w:rPr>
          <w:rFonts w:hint="eastAsia"/>
        </w:rPr>
        <w:br/>
      </w:r>
      <w:r>
        <w:rPr>
          <w:rFonts w:hint="eastAsia"/>
        </w:rPr>
        <w:t>　　5.6 Pfizer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Pfizer Inc.抗肿瘤药物规模（万元）及毛利率（2018-2023年）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Pfizer Inc.主要业务介绍</w:t>
      </w:r>
      <w:r>
        <w:rPr>
          <w:rFonts w:hint="eastAsia"/>
        </w:rPr>
        <w:br/>
      </w:r>
      <w:r>
        <w:rPr>
          <w:rFonts w:hint="eastAsia"/>
        </w:rPr>
        <w:t>　　5.7 Novartis AG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Novartis AG抗肿瘤药物规模（万元）及毛利率（2018-2023年）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Novartis AG主要业务介绍</w:t>
      </w:r>
      <w:r>
        <w:rPr>
          <w:rFonts w:hint="eastAsia"/>
        </w:rPr>
        <w:br/>
      </w:r>
      <w:r>
        <w:rPr>
          <w:rFonts w:hint="eastAsia"/>
        </w:rPr>
        <w:t>　　5.8 AstraZeneca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AstraZeneca抗肿瘤药物规模（万元）及毛利率（2018-2023年）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AstraZeneca主要业务介绍</w:t>
      </w:r>
      <w:r>
        <w:rPr>
          <w:rFonts w:hint="eastAsia"/>
        </w:rPr>
        <w:br/>
      </w:r>
      <w:r>
        <w:rPr>
          <w:rFonts w:hint="eastAsia"/>
        </w:rPr>
        <w:t>　　5.9 Gilead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Gilead抗肿瘤药物规模（万元）及毛利率（2018-2023年）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Gilead主要业务介绍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抗肿瘤药物行业动态分析</w:t>
      </w:r>
      <w:r>
        <w:rPr>
          <w:rFonts w:hint="eastAsia"/>
        </w:rPr>
        <w:br/>
      </w:r>
      <w:r>
        <w:rPr>
          <w:rFonts w:hint="eastAsia"/>
        </w:rPr>
        <w:t>　　7.1 抗肿瘤药物发展历史、现状及趋势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抗肿瘤药物发展机遇、挑战及潜在风险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抗肿瘤药物当前及未来发展机遇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抗肿瘤药物发展面临的主要挑战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抗肿瘤药物目前存在的风险及潜在风险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抗肿瘤药物市场有利因素、不利因素分析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抗肿瘤药物发展的阻力、不利因素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全球抗肿瘤药物市场发展预测</w:t>
      </w:r>
      <w:r>
        <w:rPr>
          <w:rFonts w:hint="eastAsia"/>
        </w:rPr>
        <w:br/>
      </w:r>
      <w:r>
        <w:rPr>
          <w:rFonts w:hint="eastAsia"/>
        </w:rPr>
        <w:t>　　8.1 全球抗肿瘤药物规模（万元）预测（2024-2030年）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中国抗肿瘤药物发展预测</w:t>
      </w:r>
      <w:r>
        <w:rPr>
          <w:rFonts w:hint="eastAsia"/>
        </w:rPr>
        <w:br/>
      </w:r>
      <w:r>
        <w:rPr>
          <w:rFonts w:hint="eastAsia"/>
        </w:rPr>
        <w:t>　　8.3 全球主要地区抗肿瘤药物市场预测</w:t>
      </w:r>
      <w:r>
        <w:rPr>
          <w:rFonts w:hint="eastAsia"/>
        </w:rPr>
        <w:br/>
      </w:r>
      <w:r>
        <w:rPr>
          <w:rFonts w:hint="eastAsia"/>
        </w:rPr>
        <w:t>　　　　8.3.1 北美抗肿瘤药物发展趋势及未来潜力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不同类型抗肿瘤药物发展预测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全球不同类型抗肿瘤药物规模（万元）分析预测（2024-2030年）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中国不同类型抗肿瘤药物规模（万元）分析预测</w:t>
      </w:r>
      <w:r>
        <w:rPr>
          <w:rFonts w:hint="eastAsia"/>
        </w:rPr>
        <w:br/>
      </w:r>
      <w:r>
        <w:rPr>
          <w:rFonts w:hint="eastAsia"/>
        </w:rPr>
        <w:t>　　8.5 抗肿瘤药物主要应用领域分析预测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全球抗肿瘤药物主要应用领域规模预测（2024-2030年）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中国抗肿瘤药物主要应用领域规模预测（2024-2030年）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图：2018-2030年全球抗肿瘤药物市场规模（万元）及未来趋势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图：2018-2030年中国抗肿瘤药物市场规模（万元）及未来趋势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表：全球市场不同类型抗肿瘤药物规模（万元）及增长率对比（2018-2023年）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表：2018-2023年全球不同类型抗肿瘤药物规模列表（万元）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图：2023年全球不同类型抗肿瘤药物市场份额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表：中国不同类型抗肿瘤药物规模（万元）及增长率对比（2018-2023年）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表：2018-2023年中国不同类型抗肿瘤药物规模列表（万元）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图：2023年中国不同类型抗肿瘤药物规模市场份额</w:t>
      </w:r>
      <w:r>
        <w:rPr>
          <w:rFonts w:hint="eastAsia"/>
        </w:rPr>
        <w:br/>
      </w:r>
      <w:r>
        <w:rPr>
          <w:rFonts w:hint="eastAsia"/>
        </w:rPr>
        <w:t>　　图：抗肿瘤药物应用</w:t>
      </w:r>
      <w:r>
        <w:rPr>
          <w:rFonts w:hint="eastAsia"/>
        </w:rPr>
        <w:br/>
      </w:r>
      <w:r>
        <w:rPr>
          <w:rFonts w:hint="eastAsia"/>
        </w:rPr>
        <w:t>　　表：全球抗肿瘤药物主要应用领域规模对比（2018-2023年）（万元）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表：全球抗肿瘤药物主要应用规模（2018-2023年）（万元）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表：全球抗肿瘤药物主要应用规模份额（2018-2023年）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图：全球抗肿瘤药物主要应用规模份额（2018-2023年）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图：2023年全球抗肿瘤药物主要应用规模份额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表：2018-2023年中国抗肿瘤药物主要应用领域规模对比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表：中国抗肿瘤药物主要应用领域规模（2018-2023年）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表：中国抗肿瘤药物主要应用领域规模份额（2018-2023年）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图：中国抗肿瘤药物主要应用领域规模份额（2018-2023年）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图：2023年中国抗肿瘤药物主要应用领域规模份额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表：全球主要地区抗肿瘤药物规模（万元）及增长率对比（2018-2023年）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图：2018-2023年北美抗肿瘤药物规模（万元）及增长率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图：2018-2023年亚太抗肿瘤药物规模（万元）及增长率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表：2018-2023年全球主要地区抗肿瘤药物规模（万元）列表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图：2018-2023年全球主要地区抗肿瘤药物规模市场份额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图：2024-2030年全球主要地区抗肿瘤药物规模市场份额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图：2023年全球主要地区抗肿瘤药物规模市场份额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表：2018-2023年全球主要企业抗肿瘤药物规模（万元）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表：全球抗肿瘤药物主要企业产品类型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图：2023年全球抗肿瘤药物Top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图：2023年全球抗肿瘤药物Top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表：2018-2023年中国主要企业抗肿瘤药物规模（万元）列表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图：2023年中国抗肿瘤药物Top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图：2023年中国抗肿瘤药物Top 5企业市场份额</w:t>
      </w:r>
      <w:r>
        <w:rPr>
          <w:rFonts w:hint="eastAsia"/>
        </w:rPr>
        <w:br/>
      </w:r>
      <w:r>
        <w:rPr>
          <w:rFonts w:hint="eastAsia"/>
        </w:rPr>
        <w:t>　　表：GlaxoSmithKline plc.基本信息、主要业务介绍、市场地位以及主要的竞争对手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 plc.抗肿瘤药物规模（万元）及毛利率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 plc.抗肿瘤药物规模增长率</w:t>
      </w:r>
      <w:r>
        <w:rPr>
          <w:rFonts w:hint="eastAsia"/>
        </w:rPr>
        <w:br/>
      </w:r>
      <w:r>
        <w:rPr>
          <w:rFonts w:hint="eastAsia"/>
        </w:rPr>
        <w:t>　　表：GlaxoSmithKline plc.抗肿瘤药物规模全球市场份额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表：F. Hoffmann-La Roche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表：F. Hoffmann-La Roche Ltd抗肿瘤药物规模（万元）及毛利率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表：F. Hoffmann-La Roche Ltd抗肿瘤药物规模增长率</w:t>
      </w:r>
      <w:r>
        <w:rPr>
          <w:rFonts w:hint="eastAsia"/>
        </w:rPr>
        <w:br/>
      </w:r>
      <w:r>
        <w:rPr>
          <w:rFonts w:hint="eastAsia"/>
        </w:rPr>
        <w:t>　　表：F. Hoffmann-La Roche Ltd抗肿瘤药物规模全球市场份额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表：Eli Lilly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 and Company抗肿瘤药物规模（万元）及毛利率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表：Eli Lilly and Company抗肿瘤药物规模增长率</w:t>
      </w:r>
      <w:r>
        <w:rPr>
          <w:rFonts w:hint="eastAsia"/>
        </w:rPr>
        <w:br/>
      </w:r>
      <w:r>
        <w:rPr>
          <w:rFonts w:hint="eastAsia"/>
        </w:rPr>
        <w:t>　　表：Eli Lilly and Company抗肿瘤药物规模全球市场份额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表：Bristol-Myers Squibb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表：Bristol-Myers Squibb Company抗肿瘤药物规模（万元）及毛利率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表：Bristol-Myers Squibb Company抗肿瘤药物规模增长率</w:t>
      </w:r>
      <w:r>
        <w:rPr>
          <w:rFonts w:hint="eastAsia"/>
        </w:rPr>
        <w:br/>
      </w:r>
      <w:r>
        <w:rPr>
          <w:rFonts w:hint="eastAsia"/>
        </w:rPr>
        <w:t>　　表：Bristol-Myers Squibb Company抗肿瘤药物规模全球市场份额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表：Becton， Dickinson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表：Becton， Dickinson and Company抗肿瘤药物规模（万元）及毛利率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表：Becton， Dickinson and Company抗肿瘤药物规模增长率</w:t>
      </w:r>
      <w:r>
        <w:rPr>
          <w:rFonts w:hint="eastAsia"/>
        </w:rPr>
        <w:br/>
      </w:r>
      <w:r>
        <w:rPr>
          <w:rFonts w:hint="eastAsia"/>
        </w:rPr>
        <w:t>　　表：Becton， Dickinson and Company抗肿瘤药物规模全球市场份额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表：Pfizer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 Inc.抗肿瘤药物规模（万元）及毛利率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 Inc.抗肿瘤药物规模增长率</w:t>
      </w:r>
      <w:r>
        <w:rPr>
          <w:rFonts w:hint="eastAsia"/>
        </w:rPr>
        <w:br/>
      </w:r>
      <w:r>
        <w:rPr>
          <w:rFonts w:hint="eastAsia"/>
        </w:rPr>
        <w:t>　　表：Pfizer Inc.抗肿瘤药物规模全球市场份额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表：Novartis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 AG抗肿瘤药物规模（万元）及毛利率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 AG抗肿瘤药物规模增长率</w:t>
      </w:r>
      <w:r>
        <w:rPr>
          <w:rFonts w:hint="eastAsia"/>
        </w:rPr>
        <w:br/>
      </w:r>
      <w:r>
        <w:rPr>
          <w:rFonts w:hint="eastAsia"/>
        </w:rPr>
        <w:t>　　表：Novartis AG抗肿瘤药物规模全球市场份额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表：AstraZeneca基本信息、主要业务介绍、市场地位以及主要的竞争对手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表：AstraZeneca抗肿瘤药物规模（万元）及毛利率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表：AstraZeneca抗肿瘤药物规模增长率</w:t>
      </w:r>
      <w:r>
        <w:rPr>
          <w:rFonts w:hint="eastAsia"/>
        </w:rPr>
        <w:br/>
      </w:r>
      <w:r>
        <w:rPr>
          <w:rFonts w:hint="eastAsia"/>
        </w:rPr>
        <w:t>　　表：AstraZeneca抗肿瘤药物规模全球市场份额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表：Gilead基本信息、主要业务介绍、市场地位以及主要的竞争对手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表：Gilead抗肿瘤药物规模（万元）及毛利率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表：Gilead抗肿瘤药物规模增长率</w:t>
      </w:r>
      <w:r>
        <w:rPr>
          <w:rFonts w:hint="eastAsia"/>
        </w:rPr>
        <w:br/>
      </w:r>
      <w:r>
        <w:rPr>
          <w:rFonts w:hint="eastAsia"/>
        </w:rPr>
        <w:t>　　表：Gilead抗肿瘤药物规模全球市场份额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表：抗肿瘤药物当前及未来发展机遇</w:t>
      </w:r>
      <w:r>
        <w:rPr>
          <w:rFonts w:hint="eastAsia"/>
        </w:rPr>
        <w:br/>
      </w:r>
      <w:r>
        <w:rPr>
          <w:rFonts w:hint="eastAsia"/>
        </w:rPr>
        <w:t>　　表：抗肿瘤药物发展的推动因素、有利条件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表：抗肿瘤药物发展面临的主要挑战</w:t>
      </w:r>
      <w:r>
        <w:rPr>
          <w:rFonts w:hint="eastAsia"/>
        </w:rPr>
        <w:br/>
      </w:r>
      <w:r>
        <w:rPr>
          <w:rFonts w:hint="eastAsia"/>
        </w:rPr>
        <w:t>　　表：抗肿瘤药物目前存在的风险及潜在风险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表：抗肿瘤药物发展的阻力、不利因素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表：2024-2030年全球主要地区抗肿瘤药物规模预测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图：2024-2030年全球主要地区抗肿瘤药物规模市场份额预测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表：2024-2030年全球不同类型抗肿瘤药物规模分析预测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图：2024-2030年全球抗肿瘤药物规模市场份额预测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表：2024-2030年全球不同类型抗肿瘤药物规模（万元）分析预测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图：2024-2030年全球不同类型抗肿瘤药物规模（万元）及市场份额预测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表：2024-2030年中国不同类型抗肿瘤药物规模分析预测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图：中国不同类型抗肿瘤药物规模市场份额预测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表：2024-2030年中国不同类型抗肿瘤药物规模（万元）分析预测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图：2024-2030年中国不同类型抗肿瘤药物规模（万元）及市场份额预测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表：2024-2030年全球抗肿瘤药物主要应用领域规模预测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图：2024-2030年全球抗肿瘤药物主要应用领域规模份额预测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表：2024-2030年中国抗肿瘤药物主要应用领域规模预测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表：2018-2023年中国抗肿瘤药物主要应用领域规模预测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cd50009a4498" w:history="1">
        <w:r>
          <w:rPr>
            <w:rStyle w:val="Hyperlink"/>
          </w:rPr>
          <w:t>2024-2030年全球与中国抗肿瘤药物市场现状深度调研与发展趋势报告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cd50009a4498" w:history="1">
        <w:r>
          <w:rPr>
            <w:rStyle w:val="Hyperlink"/>
          </w:rPr>
          <w:t>https://www.20087.com/6/10/KangZhongLiuYaoWuHangYeFaZhanQuS.html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的药物有哪些药、抗肿瘤药物分级管理分为哪三类?、癌症晚期同房一次要紧吗、抗肿瘤药物分级管理目录、抗肿瘤药物一览表、抗肿瘤药物静脉给药技术团体标准试题、肺腺癌晚期95%能活多久、抗肿瘤药物临床试验基本采取哪种不良事件评定标准、肺腺癌八吃八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bd9730194aeb" w:history="1">
      <w:r>
        <w:rPr>
          <w:rStyle w:val="Hyperlink"/>
        </w:rPr>
        <w:t>2024-2030年全球与中国抗肿瘤药物市场现状深度调研与发展趋势报告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angZhongLiuYaoWuHangYeFaZhanQuS.html" TargetMode="External" Id="R8e66cd50009a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angZhongLiuYaoWuHangYeFaZhanQuS.html" TargetMode="External" Id="Rca26bd973019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2023-10-29T06:39:00Z</dcterms:created>
  <dcterms:modified xsi:type="dcterms:W3CDTF">2023-10-29T07:39:00Z</dcterms:modified>
  <dc:subject>2024-2030年全球与中国抗肿瘤药物市场现状深度调研与发展趋势报告</dc:subject>
  <dc:title>2024-2030年全球与中国抗肿瘤药物市场现状深度调研与发展趋势报告</dc:title>
  <cp:keywords>2024-2030年全球与中国抗肿瘤药物市场现状深度调研与发展趋势报告</cp:keywords>
  <dc:description>2024-2030年全球与中国抗肿瘤药物市场现状深度调研与发展趋势报告</dc:description>
</cp:coreProperties>
</file>