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e799c51f342bc" w:history="1">
              <w:r>
                <w:rPr>
                  <w:rStyle w:val="Hyperlink"/>
                </w:rPr>
                <w:t>2026-2032年中国救援雷达市场调查研究与发展前景分析报告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e799c51f342bc" w:history="1">
              <w:r>
                <w:rPr>
                  <w:rStyle w:val="Hyperlink"/>
                </w:rPr>
                <w:t>2026-2032年中国救援雷达市场调查研究与发展前景分析报告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e799c51f342bc" w:history="1">
                <w:r>
                  <w:rPr>
                    <w:rStyle w:val="Hyperlink"/>
                  </w:rPr>
                  <w:t>https://www.20087.com/6/00/JiuYuanLeiDaHangYeQianJingFenXi.html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雷达是一种利用超宽带（UWB）或微功率脉冲雷达技术探测废墟、雪崩或密闭空间中生命体征（如呼吸、心跳）的应急搜救设备，广泛应用于地震、矿难及山地救援场景。救援雷达具备穿透混凝土、木材或积雪的能力，可区分人体微动与环境噪声，并通过可视化界面显示目标方位与数量。设备普遍采用便携式设计，支持电池供电与快速部署。然而，在复杂多径环境中，金属结构或潮湿介质易造成信号衰减或虚警；同时，操作人员需经过专业培训才能准确解读回波数据，限制基层救援队普及应用。</w:t>
      </w:r>
      <w:r>
        <w:rPr>
          <w:rFonts w:hint="eastAsia"/>
        </w:rPr>
        <w:br/>
      </w:r>
      <w:r>
        <w:rPr>
          <w:rFonts w:hint="eastAsia"/>
        </w:rPr>
        <w:t>　　未来，救援雷达将向多模态融合、自主定位与边缘智能方向演进。集成红外热成像与声波探测的复合传感器可交叉验证生命信号，提升识别准确率；基于SLAM算法的移动式雷达机器人可在无人进入区域自主扫描建图。在算法层面，轻量化神经网络模型将部署于终端设备，实现呼吸频率自动提取与伤员状态分级。此外，与应急通信系统联动，可实时上传定位坐标至指挥中心。长远看，救援雷达将从专业搜救工具升级为灾害响应智能感知前端，在提升黄金72小时救援效率的同时，推动应急管理体系向数据驱动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2de799c51f342bc" w:history="1">
        <w:r>
          <w:rPr>
            <w:rStyle w:val="Hyperlink"/>
          </w:rPr>
          <w:t>2026-2032年中国救援雷达市场调查研究与发展前景分析报告</w:t>
        </w:r>
      </w:hyperlink>
      <w:r>
        <w:rPr>
          <w:rFonts w:hint="eastAsia"/>
        </w:rPr>
        <w:t>基于统计局、相关行业协会及科研机构的详实数据，分析救援雷达行业市场规模、价格走势及供需变化，梳理救援雷达产业链结构与细分领域表现。报告评估救援雷达市场竞争格局与品牌集中度，研究救援雷达重点企业经营策略与行业驱动力，结合救援雷达技术发展现状与创新方向，预测救援雷达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救援雷达行业概述</w:t>
      </w:r>
      <w:r>
        <w:rPr>
          <w:rFonts w:hint="eastAsia"/>
        </w:rPr>
        <w:br/>
      </w:r>
      <w:r>
        <w:rPr>
          <w:rFonts w:hint="eastAsia"/>
        </w:rPr>
        <w:t>　　第一节 救援雷达定义与分类</w:t>
      </w:r>
      <w:r>
        <w:rPr>
          <w:rFonts w:hint="eastAsia"/>
        </w:rPr>
        <w:br/>
      </w:r>
      <w:r>
        <w:rPr>
          <w:rFonts w:hint="eastAsia"/>
        </w:rPr>
        <w:t>　　第二节 救援雷达应用领域</w:t>
      </w:r>
      <w:r>
        <w:rPr>
          <w:rFonts w:hint="eastAsia"/>
        </w:rPr>
        <w:br/>
      </w:r>
      <w:r>
        <w:rPr>
          <w:rFonts w:hint="eastAsia"/>
        </w:rPr>
        <w:t>　　第三节 救援雷达行业经济指标分析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救援雷达产业链及经营模式分析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三、救援雷达销售模式及销售渠道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全球救援雷达市场发展综述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2020-2025年全球救援雷达市场规模与趋势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主要国家与地区救援雷达市场分析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2026-2032年全球救援雷达行业发展趋势与前景预测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中国救援雷达行业市场分析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2025-2026年救援雷达产能与投资动态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一、国内救援雷达产能及利用情况</w:t>
      </w:r>
      <w:r>
        <w:rPr>
          <w:rFonts w:hint="eastAsia"/>
        </w:rPr>
        <w:br/>
      </w:r>
      <w:r>
        <w:rPr>
          <w:rFonts w:hint="eastAsia"/>
        </w:rPr>
        <w:t>　　　　二、救援雷达产能扩张与投资动态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2026-2032年救援雷达行业产量统计与趋势预测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一、2020-2025年救援雷达行业产量数据统计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1、2020-2025年救援雷达产量及增长趋势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2、2020-2025年救援雷达细分产品产量及份额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二、影响救援雷达产量的关键因素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三、2026-2032年救援雷达产量预测</w:t>
      </w:r>
      <w:r>
        <w:rPr>
          <w:rFonts w:hint="eastAsia"/>
        </w:rPr>
        <w:br/>
      </w:r>
      <w:r>
        <w:rPr>
          <w:rFonts w:hint="eastAsia"/>
        </w:rPr>
        <w:t>　　第三节 2026-2032年救援雷达市场需求与销售分析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一、2025-2026年救援雷达行业需求现状</w:t>
      </w:r>
      <w:r>
        <w:rPr>
          <w:rFonts w:hint="eastAsia"/>
        </w:rPr>
        <w:br/>
      </w:r>
      <w:r>
        <w:rPr>
          <w:rFonts w:hint="eastAsia"/>
        </w:rPr>
        <w:t>　　　　二、救援雷达客户群体与需求特点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三、2020-2025年救援雷达行业销售规模分析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四、2026-2032年救援雷达市场增长潜力与规模预测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中国救援雷达细分市场与下游应用领域分析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救援雷达细分市场分析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一、2025-2026年救援雷达主要细分产品市场现状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救援雷达下游应用与客户群体分析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一、2025-2026年救援雷达各应用领域市场现状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2025-2026年救援雷达行业技术发展现状及趋势分析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救援雷达行业技术发展现状分析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国内外救援雷达行业技术差异与原因</w:t>
      </w:r>
      <w:r>
        <w:rPr>
          <w:rFonts w:hint="eastAsia"/>
        </w:rPr>
        <w:br/>
      </w:r>
      <w:r>
        <w:rPr>
          <w:rFonts w:hint="eastAsia"/>
        </w:rPr>
        <w:t>　　第三节 救援雷达行业技术发展方向、趋势预测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提升救援雷达行业技术能力策略建议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救援雷达价格机制与竞争策略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一、2020-2025年救援雷达市场价格走势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救援雷达定价策略与方法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2026-2032年救援雷达价格竞争态势与趋势预测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中国救援雷达行业重点区域市场研究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2025-2026年重点区域救援雷达市场发展概况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二、2020-2025年救援雷达市场需求规模情况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三、2026-2032年救援雷达行业发展潜力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2020-2025年中国救援雷达行业进出口情况分析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救援雷达行业进口情况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一、2020-2025年救援雷达进口规模及增长情况</w:t>
      </w:r>
      <w:r>
        <w:rPr>
          <w:rFonts w:hint="eastAsia"/>
        </w:rPr>
        <w:br/>
      </w:r>
      <w:r>
        <w:rPr>
          <w:rFonts w:hint="eastAsia"/>
        </w:rPr>
        <w:t>　　　　二、救援雷达主要进口来源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救援雷达行业出口情况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一、2020-2025年救援雷达出口规模及增长情况</w:t>
      </w:r>
      <w:r>
        <w:rPr>
          <w:rFonts w:hint="eastAsia"/>
        </w:rPr>
        <w:br/>
      </w:r>
      <w:r>
        <w:rPr>
          <w:rFonts w:hint="eastAsia"/>
        </w:rPr>
        <w:t>　　　　二、救援雷达主要出口目的地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2020-2025年中国救援雷达行业总体发展与财务状况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2020-2025年中国救援雷达行业规模情况</w:t>
      </w:r>
      <w:r>
        <w:rPr>
          <w:rFonts w:hint="eastAsia"/>
        </w:rPr>
        <w:br/>
      </w:r>
      <w:r>
        <w:rPr>
          <w:rFonts w:hint="eastAsia"/>
        </w:rPr>
        <w:t>　　　　一、救援雷达行业企业数量规模</w:t>
      </w:r>
      <w:r>
        <w:rPr>
          <w:rFonts w:hint="eastAsia"/>
        </w:rPr>
        <w:br/>
      </w:r>
      <w:r>
        <w:rPr>
          <w:rFonts w:hint="eastAsia"/>
        </w:rPr>
        <w:t>　　　　二、救援雷达行业从业人员规模</w:t>
      </w:r>
      <w:r>
        <w:rPr>
          <w:rFonts w:hint="eastAsia"/>
        </w:rPr>
        <w:br/>
      </w:r>
      <w:r>
        <w:rPr>
          <w:rFonts w:hint="eastAsia"/>
        </w:rPr>
        <w:t>　　　　三、救援雷达行业市场敏感性分析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2020-2025年中国救援雷达行业财务能力分析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一、救援雷达行业盈利能力</w:t>
      </w:r>
      <w:r>
        <w:rPr>
          <w:rFonts w:hint="eastAsia"/>
        </w:rPr>
        <w:br/>
      </w:r>
      <w:r>
        <w:rPr>
          <w:rFonts w:hint="eastAsia"/>
        </w:rPr>
        <w:t>　　　　二、救援雷达行业偿债能力</w:t>
      </w:r>
      <w:r>
        <w:rPr>
          <w:rFonts w:hint="eastAsia"/>
        </w:rPr>
        <w:br/>
      </w:r>
      <w:r>
        <w:rPr>
          <w:rFonts w:hint="eastAsia"/>
        </w:rPr>
        <w:t>　　　　三、救援雷达行业营运能力</w:t>
      </w:r>
      <w:r>
        <w:rPr>
          <w:rFonts w:hint="eastAsia"/>
        </w:rPr>
        <w:br/>
      </w:r>
      <w:r>
        <w:rPr>
          <w:rFonts w:hint="eastAsia"/>
        </w:rPr>
        <w:t>　　　　四、救援雷达行业发展能力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救援雷达行业重点企业调研分析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二、企业救援雷达业务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中国救援雷达行业竞争格局分析</w:t>
      </w:r>
      <w:r>
        <w:rPr>
          <w:rFonts w:hint="eastAsia"/>
        </w:rPr>
        <w:br/>
      </w:r>
      <w:r>
        <w:rPr>
          <w:rFonts w:hint="eastAsia"/>
        </w:rPr>
        <w:t>　　第一节 救援雷达行业竞争格局总览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2025-2026年救援雷达行业竞争力分析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2020-2025年救援雷达行业企业并购活动分析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2025-2026年救援雷达行业会展与招投标活动分析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一、救援雷达行业会展活动及其市场影响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2026年中国救援雷达企业发展企业发展策略与建议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救援雷达销售模式与渠道策略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救援雷达品牌与市场推广策略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救援雷达研发投入与技术创新能力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救援雷达合作联盟与资源整合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中国救援雷达行业风险与对策</w:t>
      </w:r>
      <w:r>
        <w:rPr>
          <w:rFonts w:hint="eastAsia"/>
        </w:rPr>
        <w:br/>
      </w:r>
      <w:r>
        <w:rPr>
          <w:rFonts w:hint="eastAsia"/>
        </w:rPr>
        <w:t>　　第一节 救援雷达行业SWOT分析</w:t>
      </w:r>
      <w:r>
        <w:rPr>
          <w:rFonts w:hint="eastAsia"/>
        </w:rPr>
        <w:br/>
      </w:r>
      <w:r>
        <w:rPr>
          <w:rFonts w:hint="eastAsia"/>
        </w:rPr>
        <w:t>　　　　一、救援雷达行业优势</w:t>
      </w:r>
      <w:r>
        <w:rPr>
          <w:rFonts w:hint="eastAsia"/>
        </w:rPr>
        <w:br/>
      </w:r>
      <w:r>
        <w:rPr>
          <w:rFonts w:hint="eastAsia"/>
        </w:rPr>
        <w:t>　　　　二、救援雷达行业劣势</w:t>
      </w:r>
      <w:r>
        <w:rPr>
          <w:rFonts w:hint="eastAsia"/>
        </w:rPr>
        <w:br/>
      </w:r>
      <w:r>
        <w:rPr>
          <w:rFonts w:hint="eastAsia"/>
        </w:rPr>
        <w:t>　　　　三、救援雷达市场机会</w:t>
      </w:r>
      <w:r>
        <w:rPr>
          <w:rFonts w:hint="eastAsia"/>
        </w:rPr>
        <w:br/>
      </w:r>
      <w:r>
        <w:rPr>
          <w:rFonts w:hint="eastAsia"/>
        </w:rPr>
        <w:t>　　　　四、救援雷达市场威胁</w:t>
      </w:r>
      <w:r>
        <w:rPr>
          <w:rFonts w:hint="eastAsia"/>
        </w:rPr>
        <w:br/>
      </w:r>
      <w:r>
        <w:rPr>
          <w:rFonts w:hint="eastAsia"/>
        </w:rPr>
        <w:t>　　第二节 救援雷达行业风险及对策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2026-2032年中国救援雷达行业前景与发展趋势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2025-2026年救援雷达行业发展环境分析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一、救援雷达行业主管部门与监管体制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二、救援雷达行业主要法律法规及政策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三、救援雷达行业标准与质量监管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2026-2032年救援雷达行业发展趋势与方向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2026-2032年救援雷达行业发展潜力与机遇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救援雷达行业研究结论与建议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中~智~林~：救援雷达行业发展建议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救援雷达行业历程</w:t>
      </w:r>
      <w:r>
        <w:rPr>
          <w:rFonts w:hint="eastAsia"/>
        </w:rPr>
        <w:br/>
      </w:r>
      <w:r>
        <w:rPr>
          <w:rFonts w:hint="eastAsia"/>
        </w:rPr>
        <w:t>　　图表 救援雷达行业生命周期</w:t>
      </w:r>
      <w:r>
        <w:rPr>
          <w:rFonts w:hint="eastAsia"/>
        </w:rPr>
        <w:br/>
      </w:r>
      <w:r>
        <w:rPr>
          <w:rFonts w:hint="eastAsia"/>
        </w:rPr>
        <w:t>　　图表 救援雷达行业产业链分析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2020-2025年救援雷达行业市场容量分析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2020-2025年中国救援雷达市场需求量及增速统计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2025年中国救援雷达行业需求领域分布格局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2020-2025年中国救援雷达进口金额分析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2020-2025年中国救援雷达出口数量分析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2020-2025年中国救援雷达出口金额分析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2025年中国救援雷达进口国家及地区分析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2025年中国救援雷达出口国家及地区分析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2020-2025年中国救援雷达行业企业平均规模情况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**地区救援雷达市场规模及增长情况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**地区救援雷达市场规模及增长情况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救援雷达重点企业（一）基本信息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救援雷达重点企业（一）经营情况分析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救援雷达重点企业（一）主要经济指标情况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救援雷达重点企业（一）盈利能力情况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救援雷达重点企业（二）经营情况分析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救援雷达重点企业（二）主要经济指标情况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救援雷达重点企业（二）盈利能力情况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救援雷达重点企业（三）经营情况分析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救援雷达重点企业（三）主要经济指标情况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救援雷达重点企业（三）盈利能力情况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救援雷达重点企业（三）成长能力情况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2026-2032年中国救援雷达行业产能预测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2026-2032年中国救援雷达行业产量预测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2026-2032年中国救援雷达市场需求量预测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2026-2032年中国救援雷达行业供需平衡预测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2026-2032年中国救援雷达行业市场容量预测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2026-2032年中国救援雷达行业市场规模预测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2026年中国救援雷达市场前景分析</w:t>
      </w:r>
      <w:r>
        <w:rPr>
          <w:rFonts w:hint="eastAsia"/>
        </w:rPr>
        <w:br/>
      </w:r>
      <w:r>
        <w:rPr>
          <w:rFonts w:hint="eastAsia"/>
        </w:rPr>
        <w:t>　　图表 2026年中国救援雷达发展趋势预测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e799c51f342bc" w:history="1">
        <w:r>
          <w:rPr>
            <w:rStyle w:val="Hyperlink"/>
          </w:rPr>
          <w:t>2026-2032年中国救援雷达市场调查研究与发展前景分析报告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e799c51f342bc" w:history="1">
        <w:r>
          <w:rPr>
            <w:rStyle w:val="Hyperlink"/>
          </w:rPr>
          <w:t>https://www.20087.com/6/00/JiuYuanLeiDaHangYeQianJingFenXi.html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1b1b1ad9346b7" w:history="1">
      <w:r>
        <w:rPr>
          <w:rStyle w:val="Hyperlink"/>
        </w:rPr>
        <w:t>2026-2032年中国救援雷达市场调查研究与发展前景分析报告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uYuanLeiDaHangYeQianJingFenXi.html" TargetMode="External" Id="R92de799c51f3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uYuanLeiDaHangYeQianJingFenXi.html" TargetMode="External" Id="R0401b1b1ad93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2026-01-05T23:50:28Z</dcterms:created>
  <dcterms:modified xsi:type="dcterms:W3CDTF">2026-01-06T00:50:28Z</dcterms:modified>
  <dc:subject>2026-2032年中国救援雷达市场调查研究与发展前景分析报告</dc:subject>
  <dc:title>2026-2032年中国救援雷达市场调查研究与发展前景分析报告</dc:title>
  <cp:keywords>2026-2032年中国救援雷达市场调查研究与发展前景分析报告</cp:keywords>
  <dc:description>2026-2032年中国救援雷达市场调查研究与发展前景分析报告</dc:description>
</cp:coreProperties>
</file>