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3ddea66874aa3" w:history="1">
              <w:r>
                <w:rPr>
                  <w:rStyle w:val="Hyperlink"/>
                </w:rPr>
                <w:t>2026-2032年中国癫痫治疗药物行业发展分析与市场前景预测报告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3ddea66874aa3" w:history="1">
              <w:r>
                <w:rPr>
                  <w:rStyle w:val="Hyperlink"/>
                </w:rPr>
                <w:t>2026-2032年中国癫痫治疗药物行业发展分析与市场前景预测报告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3ddea66874aa3" w:history="1">
                <w:r>
                  <w:rPr>
                    <w:rStyle w:val="Hyperlink"/>
                  </w:rPr>
                  <w:t>https://www.20087.com/6/30/DianXianZhiLiaoYaoWuHangYeQianJingQuShi.html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癫痫治疗药物旨在通过调节神经元兴奋性控制癫痫发作，现有药物包括钠通道阻滞剂（如卡马西平）、GABA增强剂（如丙戊酸）、SV2A调节剂（如左乙拉西坦）及新型AMPA受体拮抗剂等。当前临床强调个体化用药，依据癫痫类型、年龄、共病及药物相互作用选择方案，目标为“无发作、无副作用”。尽管已有二十余种获批药物，约30%患者属药物难治性癫痫，亟需新机制疗法。监管机构鼓励开发具有神经保护或疾病修饰潜力的药物，而非仅症状控制。真实世界中，用药依从性差、血药浓度监测不足及基层医生经验有限仍是疗效瓶颈。</w:t>
      </w:r>
      <w:r>
        <w:rPr>
          <w:rFonts w:hint="eastAsia"/>
        </w:rPr>
        <w:br/>
      </w:r>
      <w:r>
        <w:rPr>
          <w:rFonts w:hint="eastAsia"/>
        </w:rPr>
        <w:t>　　未来，癫痫治疗药物将向精准靶向、疾病修饰与闭环给药系统方向突破。市场调研网认为，基于基因检测（如SCN1A突变）的靶向疗法将提升响应率；mTOR抑制剂、KCNQ开放剂等新机制药物进入后期临床。长效注射剂或植入式缓释系统可解决依从性问题；与可穿戴脑电设备联动的“闭环给药”系统可在发作前触发药物释放。在数字疗法领域，AI算法分析EEG数据预测发作，指导用药调整。此外，大麻二酚（CBD）等植物源成分获得更明确临床定位。长远看，具备转化神经科学平台、真实世界证据生成能力及患者全程管理生态的制药企业，将在癫痫治疗从“控制”迈向“治愈”的进程中引领范式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f3ddea66874aa3" w:history="1">
        <w:r>
          <w:rPr>
            <w:rStyle w:val="Hyperlink"/>
          </w:rPr>
          <w:t>2026-2032年中国癫痫治疗药物行业发展分析与市场前景预测报告</w:t>
        </w:r>
      </w:hyperlink>
      <w:r>
        <w:rPr>
          <w:rFonts w:hint="eastAsia"/>
        </w:rPr>
        <w:t>》，2025年癫痫治疗药物行业市场规模达 亿元，预计2032年市场规模将达 亿元，期间年均复合增长率（CAGR）达 %。报告基于权威机构和相关协会的详实数据资料，系统分析了癫痫治疗药物行业的市场规模、竞争格局及技术发展现状，并对癫痫治疗药物未来趋势作出科学预测。报告梳理了癫痫治疗药物产业链结构、消费需求变化和价格波动情况，重点评估了癫痫治疗药物重点企业的市场表现与竞争态势，同时客观分析了癫痫治疗药物技术创新方向、市场机遇及潜在风险。通过翔实的数据支持和直观的图表展示，为相关企业及投资者提供了可靠的决策参考，帮助把握癫痫治疗药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癫痫治疗药物市场概述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按照不同产品类型，癫痫治疗药物主要可以分为如下几个类别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中国不同产品类型癫痫治疗药物增长趋势2021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传统抗癫痫药物</w:t>
      </w:r>
      <w:r>
        <w:rPr>
          <w:rFonts w:hint="eastAsia"/>
        </w:rPr>
        <w:br/>
      </w:r>
      <w:r>
        <w:rPr>
          <w:rFonts w:hint="eastAsia"/>
        </w:rPr>
        <w:t>　　　　1.2.3 新一代抗癫痫药物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从不同应用，癫痫治疗药物主要包括如下几个方面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中国不同应用癫痫治疗药物增长趋势2021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中国癫痫治疗药物发展现状及未来趋势（2021-2032）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中国市场癫痫治疗药物收入及增长率（2021-2032）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中国市场癫痫治疗药物销量及增长率（2021-2032）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中国市场主要癫痫治疗药物厂商分析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中国市场主要厂商癫痫治疗药物销量及市场占有率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中国市场主要厂商癫痫治疗药物销量（2021-2026）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中国市场主要厂商癫痫治疗药物销量市场份额（2021-2026）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中国市场主要厂商癫痫治疗药物收入及市场占有率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中国市场主要厂商癫痫治疗药物收入（2021-2026）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中国市场主要厂商癫痫治疗药物收入市场份额（2021-2026）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2025年中国市场主要厂商癫痫治疗药物收入排名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中国市场主要厂商癫痫治疗药物价格（2021-2026）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中国市场主要厂商癫痫治疗药物总部及产地分布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中国市场主要厂商成立时间及癫痫治疗药物商业化日期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中国市场主要厂商癫痫治疗药物产品类型及应用</w:t>
      </w:r>
      <w:r>
        <w:rPr>
          <w:rFonts w:hint="eastAsia"/>
        </w:rPr>
        <w:br/>
      </w:r>
      <w:r>
        <w:rPr>
          <w:rFonts w:hint="eastAsia"/>
        </w:rPr>
        <w:t>　　2.7 癫痫治疗药物行业集中度、竞争程度分析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癫痫治疗药物行业集中度分析：2025年中国Top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中国市场癫痫治疗药物第一梯队、第二梯队和第三梯队厂商（品牌）及2025年市场份额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不同产品类型癫痫治疗药物分析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中国市场不同产品类型癫痫治疗药物销量（2021-2032）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中国市场不同产品类型癫痫治疗药物销量及市场份额（2021-2026）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中国市场不同产品类型癫痫治疗药物销量预测（2027-2032）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中国市场不同产品类型癫痫治疗药物规模（2021-2032）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中国市场不同产品类型癫痫治疗药物规模及市场份额（2021-2026）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中国市场不同产品类型癫痫治疗药物规模预测（2027-2032）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中国市场不同产品类型癫痫治疗药物价格走势（2021-2032）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不同应用癫痫治疗药物分析</w:t>
      </w:r>
      <w:r>
        <w:rPr>
          <w:rFonts w:hint="eastAsia"/>
        </w:rPr>
        <w:br/>
      </w:r>
      <w:r>
        <w:rPr>
          <w:rFonts w:hint="eastAsia"/>
        </w:rPr>
        <w:t>　　5.1 中国市场不同应用癫痫治疗药物销量（2021-2032）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中国市场不同应用癫痫治疗药物销量及市场份额（2021-2026）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中国市场不同应用癫痫治疗药物销量预测（2027-2032）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中国市场不同应用癫痫治疗药物规模（2021-2032）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中国市场不同应用癫痫治疗药物规模及市场份额（2021-2026）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中国市场不同应用癫痫治疗药物规模预测（2027-2032）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中国市场不同应用癫痫治疗药物价格走势（2021-2032）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癫痫治疗药物行业发展分析---发展趋势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癫痫治疗药物行业发展分析---厂商壁垒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癫痫治疗药物行业发展分析---驱动因素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癫痫治疗药物行业发展分析---制约因素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癫痫治疗药物中国企业SWOT分析</w:t>
      </w:r>
      <w:r>
        <w:rPr>
          <w:rFonts w:hint="eastAsia"/>
        </w:rPr>
        <w:br/>
      </w:r>
      <w:r>
        <w:rPr>
          <w:rFonts w:hint="eastAsia"/>
        </w:rPr>
        <w:t>　　6.6 癫痫治疗药物行业发展分析---行业政策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癫痫治疗药物行业产业链简介</w:t>
      </w:r>
      <w:r>
        <w:rPr>
          <w:rFonts w:hint="eastAsia"/>
        </w:rPr>
        <w:br/>
      </w:r>
      <w:r>
        <w:rPr>
          <w:rFonts w:hint="eastAsia"/>
        </w:rPr>
        <w:t>　　7.2 癫痫治疗药物产业链分析-上游</w:t>
      </w:r>
      <w:r>
        <w:rPr>
          <w:rFonts w:hint="eastAsia"/>
        </w:rPr>
        <w:br/>
      </w:r>
      <w:r>
        <w:rPr>
          <w:rFonts w:hint="eastAsia"/>
        </w:rPr>
        <w:t>　　7.3 癫痫治疗药物产业链分析-中游</w:t>
      </w:r>
      <w:r>
        <w:rPr>
          <w:rFonts w:hint="eastAsia"/>
        </w:rPr>
        <w:br/>
      </w:r>
      <w:r>
        <w:rPr>
          <w:rFonts w:hint="eastAsia"/>
        </w:rPr>
        <w:t>　　7.4 癫痫治疗药物产业链分析-下游</w:t>
      </w:r>
      <w:r>
        <w:rPr>
          <w:rFonts w:hint="eastAsia"/>
        </w:rPr>
        <w:br/>
      </w:r>
      <w:r>
        <w:rPr>
          <w:rFonts w:hint="eastAsia"/>
        </w:rPr>
        <w:t>　　7.5 癫痫治疗药物行业采购模式</w:t>
      </w:r>
      <w:r>
        <w:rPr>
          <w:rFonts w:hint="eastAsia"/>
        </w:rPr>
        <w:br/>
      </w:r>
      <w:r>
        <w:rPr>
          <w:rFonts w:hint="eastAsia"/>
        </w:rPr>
        <w:t>　　7.6 癫痫治疗药物行业生产模式</w:t>
      </w:r>
      <w:r>
        <w:rPr>
          <w:rFonts w:hint="eastAsia"/>
        </w:rPr>
        <w:br/>
      </w:r>
      <w:r>
        <w:rPr>
          <w:rFonts w:hint="eastAsia"/>
        </w:rPr>
        <w:t>　　7.7 癫痫治疗药物行业销售模式及销售渠道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中国本土癫痫治疗药物产能、产量分析</w:t>
      </w:r>
      <w:r>
        <w:rPr>
          <w:rFonts w:hint="eastAsia"/>
        </w:rPr>
        <w:br/>
      </w:r>
      <w:r>
        <w:rPr>
          <w:rFonts w:hint="eastAsia"/>
        </w:rPr>
        <w:t>　　8.1 中国癫痫治疗药物供需现状及预测（2021-2032）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中国癫痫治疗药物产能、产量、产能利用率及发展趋势（2021-2032）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中国癫痫治疗药物产量、市场需求量及发展趋势（2021-2032）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中国癫痫治疗药物进出口分析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中国市场癫痫治疗药物主要进口来源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中国市场癫痫治疗药物主要出口目的地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不同产品类型癫痫治疗药物市场规模2021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不同应用癫痫治疗药物市场规模2021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中国市场主要厂商癫痫治疗药物销量（2021-2026）&amp;（千件）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中国市场主要厂商癫痫治疗药物销量市场份额（2021-2026）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中国市场主要厂商癫痫治疗药物收入（2021-2026）&amp;（万元）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中国市场主要厂商癫痫治疗药物收入份额（2021-2026）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2025年中国主要生产商癫痫治疗药物收入排名（万元）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中国市场主要厂商癫痫治疗药物价格（2021-2026）&amp;（元/件）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中国市场主要厂商癫痫治疗药物总部及产地分布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中国市场主要厂商成立时间及癫痫治疗药物商业化日期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中国市场主要厂商癫痫治疗药物产品类型及应用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2025年中国市场癫痫治疗药物主要厂商市场地位（第一梯队、第二梯队和第三梯队）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癫痫治疗药物市场投资、并购等现状分析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中国市场不同产品类型癫痫治疗药物销量（2021-2026）&amp;（千件）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中国市场不同产品类型癫痫治疗药物销量市场份额（2021-2026）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中国市场不同产品类型癫痫治疗药物销量预测（2027-2032）&amp;（千件）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中国市场不同产品类型癫痫治疗药物销量市场份额预测（2027-2032）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中国市场不同产品类型癫痫治疗药物规模（2021-2026）&amp;（万元）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中国市场不同产品类型癫痫治疗药物规模市场份额（2021-2026）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中国市场不同产品类型癫痫治疗药物规模预测（2027-2032）&amp;（万元）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中国市场不同产品类型癫痫治疗药物规模市场份额预测（2027-2032）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中国市场不同应用癫痫治疗药物销量（2021-2026）&amp;（千件）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中国市场不同应用癫痫治疗药物销量市场份额（2021-2026）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中国市场不同应用癫痫治疗药物销量预测（2027-2032）&amp;（千件）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中国市场不同应用癫痫治疗药物销量市场份额预测（2027-2032）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中国市场不同应用癫痫治疗药物规模（2021-2026）&amp;（万元）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中国市场不同应用癫痫治疗药物规模市场份额（2021-2026）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中国市场不同应用癫痫治疗药物规模预测（2027-2032）&amp;（万元）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中国市场不同应用癫痫治疗药物规模市场份额预测（2027-2032）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癫痫治疗药物行业发展分析---发展趋势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癫痫治疗药物行业发展分析---厂商壁垒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癫痫治疗药物行业发展分析---驱动因素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癫痫治疗药物行业发展分析---制约因素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癫痫治疗药物行业相关重点政策一览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癫痫治疗药物行业供应链分析</w:t>
      </w:r>
      <w:r>
        <w:rPr>
          <w:rFonts w:hint="eastAsia"/>
        </w:rPr>
        <w:br/>
      </w:r>
      <w:r>
        <w:rPr>
          <w:rFonts w:hint="eastAsia"/>
        </w:rPr>
        <w:t>　　表 106： 癫痫治疗药物上游原料供应商</w:t>
      </w:r>
      <w:r>
        <w:rPr>
          <w:rFonts w:hint="eastAsia"/>
        </w:rPr>
        <w:br/>
      </w:r>
      <w:r>
        <w:rPr>
          <w:rFonts w:hint="eastAsia"/>
        </w:rPr>
        <w:t>　　表 107： 癫痫治疗药物行业主要下游客户</w:t>
      </w:r>
      <w:r>
        <w:rPr>
          <w:rFonts w:hint="eastAsia"/>
        </w:rPr>
        <w:br/>
      </w:r>
      <w:r>
        <w:rPr>
          <w:rFonts w:hint="eastAsia"/>
        </w:rPr>
        <w:t>　　表 108： 癫痫治疗药物典型经销商</w:t>
      </w:r>
      <w:r>
        <w:rPr>
          <w:rFonts w:hint="eastAsia"/>
        </w:rPr>
        <w:br/>
      </w:r>
      <w:r>
        <w:rPr>
          <w:rFonts w:hint="eastAsia"/>
        </w:rPr>
        <w:t>　　表 109： 中国癫痫治疗药物产量、销量、进口量及出口量（2021-2026）&amp;（千件）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中国癫痫治疗药物产量、销量、进口量及出口量预测（2027-2032）&amp;（千件）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中国市场癫痫治疗药物主要进口来源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中国市场癫痫治疗药物主要出口目的地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癫痫治疗药物产品图片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中国不同产品类型癫痫治疗药物市场规模市场份额2025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传统抗癫痫药物产品图片</w:t>
      </w:r>
      <w:r>
        <w:rPr>
          <w:rFonts w:hint="eastAsia"/>
        </w:rPr>
        <w:br/>
      </w:r>
      <w:r>
        <w:rPr>
          <w:rFonts w:hint="eastAsia"/>
        </w:rPr>
        <w:t>　　图 4： 新一代抗癫痫药物产品图片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中国不同应用癫痫治疗药物市场份额2025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7： 药店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中国市场癫痫治疗药物市场规模，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中国市场癫痫治疗药物收入及增长率（2021-2032）&amp;（万元）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中国市场癫痫治疗药物销量及增长率（2021-2032）&amp;（千件）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2025年中国市场主要厂商癫痫治疗药物销量市场份额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2025年中国市场主要厂商癫痫治疗药物收入市场份额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2025年中国市场前五大厂商癫痫治疗药物市场份额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2025年中国市场癫痫治疗药物第一梯队、第二梯队和第三梯队厂商（品牌）及市场份额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中国市场不同产品类型癫痫治疗药物价格走势（2021-2032）&amp;（元/件）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中国市场不同应用癫痫治疗药物价格走势（2021-2032）&amp;（元/件）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癫痫治疗药物中国企业SWOT分析</w:t>
      </w:r>
      <w:r>
        <w:rPr>
          <w:rFonts w:hint="eastAsia"/>
        </w:rPr>
        <w:br/>
      </w:r>
      <w:r>
        <w:rPr>
          <w:rFonts w:hint="eastAsia"/>
        </w:rPr>
        <w:t>　　图 20： 癫痫治疗药物产业链</w:t>
      </w:r>
      <w:r>
        <w:rPr>
          <w:rFonts w:hint="eastAsia"/>
        </w:rPr>
        <w:br/>
      </w:r>
      <w:r>
        <w:rPr>
          <w:rFonts w:hint="eastAsia"/>
        </w:rPr>
        <w:t>　　图 21： 癫痫治疗药物行业采购模式分析</w:t>
      </w:r>
      <w:r>
        <w:rPr>
          <w:rFonts w:hint="eastAsia"/>
        </w:rPr>
        <w:br/>
      </w:r>
      <w:r>
        <w:rPr>
          <w:rFonts w:hint="eastAsia"/>
        </w:rPr>
        <w:t>　　图 22： 癫痫治疗药物行业生产模式分析</w:t>
      </w:r>
      <w:r>
        <w:rPr>
          <w:rFonts w:hint="eastAsia"/>
        </w:rPr>
        <w:br/>
      </w:r>
      <w:r>
        <w:rPr>
          <w:rFonts w:hint="eastAsia"/>
        </w:rPr>
        <w:t>　　图 23： 癫痫治疗药物行业销售模式分析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中国癫痫治疗药物产能、产量、产能利用率及发展趋势（2021-2032）&amp;（千件）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中国癫痫治疗药物产量、市场需求量及发展趋势（2021-2032）&amp;（千件）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3ddea66874aa3" w:history="1">
        <w:r>
          <w:rPr>
            <w:rStyle w:val="Hyperlink"/>
          </w:rPr>
          <w:t>2026-2032年中国癫痫治疗药物行业发展分析与市场前景预测报告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3ddea66874aa3" w:history="1">
        <w:r>
          <w:rPr>
            <w:rStyle w:val="Hyperlink"/>
          </w:rPr>
          <w:t>https://www.20087.com/6/30/DianXianZhiLiaoYaoWuHangYeQianJingQuShi.html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抗癫药物排行榜、癫痫治疗药物选择、抽搐治疗药物、癫痫治疗药物首选、痫病吃什么药能治好、癫痫治疗药物有什么副作用、小儿癜痫最佳治疗时间、癫痫治疗药物婴幼儿口诀、最好的抗癫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4bf70644d4fde" w:history="1">
      <w:r>
        <w:rPr>
          <w:rStyle w:val="Hyperlink"/>
        </w:rPr>
        <w:t>2026-2032年中国癫痫治疗药物行业发展分析与市场前景预测报告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XianZhiLiaoYaoWuHangYeQianJingQuShi.html" TargetMode="External" Id="R1bf3ddea6687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XianZhiLiaoYaoWuHangYeQianJingQuShi.html" TargetMode="External" Id="R6564bf70644d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2026-02-09T02:13:32Z</dcterms:created>
  <dcterms:modified xsi:type="dcterms:W3CDTF">2026-02-09T03:13:32Z</dcterms:modified>
  <dc:subject>2026-2032年中国癫痫治疗药物行业发展分析与市场前景预测报告</dc:subject>
  <dc:title>2026-2032年中国癫痫治疗药物行业发展分析与市场前景预测报告</dc:title>
  <cp:keywords>2026-2032年中国癫痫治疗药物行业发展分析与市场前景预测报告</cp:keywords>
  <dc:description>2026-2032年中国癫痫治疗药物行业发展分析与市场前景预测报告</dc:description>
</cp:coreProperties>
</file>